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D0" w:rsidRDefault="0009513A" w:rsidP="00C334C4">
      <w:pPr>
        <w:contextualSpacing/>
        <w:jc w:val="right"/>
        <w:rPr>
          <w:rFonts w:ascii="Arial" w:hAnsi="Arial" w:cs="Arial"/>
        </w:rPr>
      </w:pPr>
      <w:r>
        <w:rPr>
          <w:rFonts w:ascii="Arial" w:hAnsi="Arial" w:cs="Arial"/>
        </w:rPr>
        <w:t xml:space="preserve">Ready after </w:t>
      </w:r>
      <w:r w:rsidR="00EE2DB1" w:rsidRPr="00170684">
        <w:rPr>
          <w:rFonts w:ascii="Arial" w:hAnsi="Arial" w:cs="Arial"/>
        </w:rPr>
        <w:t xml:space="preserve">PCTS, May </w:t>
      </w:r>
      <w:r w:rsidR="007C1917" w:rsidRPr="00170684">
        <w:rPr>
          <w:rFonts w:ascii="Arial" w:hAnsi="Arial" w:cs="Arial"/>
        </w:rPr>
        <w:t>3-4</w:t>
      </w:r>
      <w:r w:rsidR="00EE2DB1" w:rsidRPr="00170684">
        <w:rPr>
          <w:rFonts w:ascii="Arial" w:hAnsi="Arial" w:cs="Arial"/>
        </w:rPr>
        <w:t>, 2019</w:t>
      </w:r>
    </w:p>
    <w:p w:rsidR="007D3168" w:rsidRDefault="007D3168" w:rsidP="007D3168">
      <w:pPr>
        <w:contextualSpacing/>
        <w:jc w:val="left"/>
        <w:rPr>
          <w:rFonts w:ascii="Arial Narrow" w:hAnsi="Arial Narrow"/>
          <w:b/>
        </w:rPr>
      </w:pPr>
    </w:p>
    <w:p w:rsidR="007D3168" w:rsidRDefault="007D3168" w:rsidP="007D3168">
      <w:pPr>
        <w:contextualSpacing/>
        <w:jc w:val="left"/>
        <w:rPr>
          <w:rFonts w:ascii="Arial Narrow" w:hAnsi="Arial Narrow"/>
          <w:b/>
        </w:rPr>
      </w:pPr>
    </w:p>
    <w:p w:rsidR="007D3168" w:rsidRPr="007D3168" w:rsidRDefault="007D3168" w:rsidP="007D3168">
      <w:pPr>
        <w:contextualSpacing/>
        <w:jc w:val="left"/>
        <w:rPr>
          <w:rFonts w:ascii="Arial Narrow" w:hAnsi="Arial Narrow"/>
          <w:b/>
        </w:rPr>
      </w:pPr>
      <w:r w:rsidRPr="007D3168">
        <w:rPr>
          <w:rFonts w:ascii="Arial Narrow" w:hAnsi="Arial Narrow"/>
          <w:b/>
        </w:rPr>
        <w:t>Dear PCTS Friends and Colleagues:</w:t>
      </w:r>
    </w:p>
    <w:p w:rsidR="007D3168" w:rsidRPr="007D3168" w:rsidRDefault="007D3168" w:rsidP="007D3168">
      <w:pPr>
        <w:contextualSpacing/>
        <w:jc w:val="left"/>
        <w:rPr>
          <w:rFonts w:ascii="Arial Narrow" w:hAnsi="Arial Narrow"/>
          <w:b/>
        </w:rPr>
      </w:pPr>
      <w:r w:rsidRPr="007D3168">
        <w:rPr>
          <w:rFonts w:ascii="Arial Narrow" w:hAnsi="Arial Narrow"/>
          <w:b/>
        </w:rPr>
        <w:t xml:space="preserve">I apologize for the length and details of this foray into ecology, economics, and ethics. But it's difficult to get a big picture without assembling all the parts. If you need to take a </w:t>
      </w:r>
      <w:r w:rsidR="005C3A13">
        <w:rPr>
          <w:rFonts w:ascii="Arial Narrow" w:hAnsi="Arial Narrow"/>
          <w:b/>
        </w:rPr>
        <w:t>short cut, read only pages 1-10</w:t>
      </w:r>
      <w:r w:rsidR="00FB30DD">
        <w:rPr>
          <w:rFonts w:ascii="Arial Narrow" w:hAnsi="Arial Narrow"/>
          <w:b/>
        </w:rPr>
        <w:t xml:space="preserve"> and 33</w:t>
      </w:r>
      <w:r w:rsidRPr="007D3168">
        <w:rPr>
          <w:rFonts w:ascii="Arial Narrow" w:hAnsi="Arial Narrow"/>
          <w:b/>
        </w:rPr>
        <w:t>-3</w:t>
      </w:r>
      <w:r w:rsidR="00FB30DD">
        <w:rPr>
          <w:rFonts w:ascii="Arial Narrow" w:hAnsi="Arial Narrow"/>
          <w:b/>
        </w:rPr>
        <w:t>5</w:t>
      </w:r>
      <w:r w:rsidRPr="007D3168">
        <w:rPr>
          <w:rFonts w:ascii="Arial Narrow" w:hAnsi="Arial Narrow"/>
          <w:b/>
        </w:rPr>
        <w:t>. Thanks in advance for your patience.</w:t>
      </w:r>
    </w:p>
    <w:p w:rsidR="007D3168" w:rsidRPr="007D3168" w:rsidRDefault="007D3168" w:rsidP="007D3168">
      <w:pPr>
        <w:contextualSpacing/>
        <w:jc w:val="left"/>
        <w:rPr>
          <w:b/>
        </w:rPr>
      </w:pPr>
      <w:r w:rsidRPr="007D3168">
        <w:rPr>
          <w:rFonts w:ascii="Arial Narrow" w:hAnsi="Arial Narrow"/>
          <w:b/>
        </w:rPr>
        <w:t>Ted</w:t>
      </w:r>
    </w:p>
    <w:p w:rsidR="007D3168" w:rsidRPr="00170684" w:rsidRDefault="007D3168" w:rsidP="007D3168">
      <w:pPr>
        <w:contextualSpacing/>
        <w:jc w:val="left"/>
        <w:rPr>
          <w:rFonts w:ascii="Arial" w:hAnsi="Arial" w:cs="Arial"/>
        </w:rPr>
      </w:pPr>
    </w:p>
    <w:p w:rsidR="004802D5" w:rsidRDefault="004802D5" w:rsidP="002E01CC">
      <w:pPr>
        <w:spacing w:line="276" w:lineRule="auto"/>
        <w:contextualSpacing/>
        <w:jc w:val="center"/>
        <w:rPr>
          <w:sz w:val="40"/>
          <w:szCs w:val="40"/>
        </w:rPr>
      </w:pPr>
      <w:r>
        <w:rPr>
          <w:noProof/>
        </w:rPr>
        <w:drawing>
          <wp:inline distT="0" distB="0" distL="0" distR="0">
            <wp:extent cx="1905000" cy="1905000"/>
            <wp:effectExtent l="19050" t="0" r="0" b="0"/>
            <wp:docPr id="1" name="Picture 1" descr="https://upload.wikimedia.org/wikipedia/commons/4/44/2014_ATB_Quarter_O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4/44/2014_ATB_Quarter_Obv.png"/>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4802D5" w:rsidRDefault="004802D5" w:rsidP="002E01CC">
      <w:pPr>
        <w:spacing w:line="276" w:lineRule="auto"/>
        <w:contextualSpacing/>
        <w:jc w:val="center"/>
        <w:rPr>
          <w:sz w:val="40"/>
          <w:szCs w:val="40"/>
        </w:rPr>
      </w:pPr>
    </w:p>
    <w:p w:rsidR="00C23135" w:rsidRPr="00AE7D93" w:rsidRDefault="00E7062F" w:rsidP="002E01CC">
      <w:pPr>
        <w:spacing w:line="276" w:lineRule="auto"/>
        <w:contextualSpacing/>
        <w:jc w:val="center"/>
        <w:rPr>
          <w:rFonts w:ascii="Bookman Old Style" w:hAnsi="Bookman Old Style"/>
          <w:sz w:val="48"/>
          <w:szCs w:val="48"/>
        </w:rPr>
      </w:pPr>
      <w:proofErr w:type="spellStart"/>
      <w:r w:rsidRPr="00AE7D93">
        <w:rPr>
          <w:rFonts w:ascii="Bookman Old Style" w:hAnsi="Bookman Old Style"/>
          <w:sz w:val="48"/>
          <w:szCs w:val="48"/>
        </w:rPr>
        <w:t>Demythicizing</w:t>
      </w:r>
      <w:proofErr w:type="spellEnd"/>
      <w:r w:rsidR="00932F3B" w:rsidRPr="00AE7D93">
        <w:rPr>
          <w:rFonts w:ascii="Bookman Old Style" w:hAnsi="Bookman Old Style"/>
          <w:sz w:val="48"/>
          <w:szCs w:val="48"/>
        </w:rPr>
        <w:t xml:space="preserve"> </w:t>
      </w:r>
      <w:r w:rsidR="00FE2B67" w:rsidRPr="00AE7D93">
        <w:rPr>
          <w:rFonts w:ascii="Bookman Old Style" w:hAnsi="Bookman Old Style"/>
          <w:sz w:val="48"/>
          <w:szCs w:val="48"/>
        </w:rPr>
        <w:t>t</w:t>
      </w:r>
      <w:r w:rsidR="00724292" w:rsidRPr="00AE7D93">
        <w:rPr>
          <w:rFonts w:ascii="Bookman Old Style" w:hAnsi="Bookman Old Style"/>
          <w:sz w:val="48"/>
          <w:szCs w:val="48"/>
        </w:rPr>
        <w:t xml:space="preserve">he Myth of </w:t>
      </w:r>
      <w:proofErr w:type="spellStart"/>
      <w:r w:rsidR="00C23135" w:rsidRPr="00AE7D93">
        <w:rPr>
          <w:rFonts w:ascii="Bookman Old Style" w:hAnsi="Bookman Old Style"/>
          <w:sz w:val="48"/>
          <w:szCs w:val="48"/>
        </w:rPr>
        <w:t>Econo</w:t>
      </w:r>
      <w:r w:rsidR="00724292" w:rsidRPr="00AE7D93">
        <w:rPr>
          <w:rFonts w:ascii="Bookman Old Style" w:hAnsi="Bookman Old Style"/>
          <w:sz w:val="48"/>
          <w:szCs w:val="48"/>
        </w:rPr>
        <w:t>mism</w:t>
      </w:r>
      <w:proofErr w:type="spellEnd"/>
      <w:r w:rsidR="00FE2B67" w:rsidRPr="00AE7D93">
        <w:rPr>
          <w:rFonts w:ascii="Bookman Old Style" w:hAnsi="Bookman Old Style"/>
          <w:sz w:val="48"/>
          <w:szCs w:val="48"/>
        </w:rPr>
        <w:t>,</w:t>
      </w:r>
    </w:p>
    <w:p w:rsidR="00FE2B67" w:rsidRPr="00AE7D93" w:rsidRDefault="00FE2B67" w:rsidP="002E01CC">
      <w:pPr>
        <w:spacing w:line="276" w:lineRule="auto"/>
        <w:contextualSpacing/>
        <w:jc w:val="center"/>
        <w:rPr>
          <w:rFonts w:ascii="Bookman Old Style" w:hAnsi="Bookman Old Style"/>
          <w:sz w:val="48"/>
          <w:szCs w:val="48"/>
        </w:rPr>
      </w:pPr>
      <w:r w:rsidRPr="00AE7D93">
        <w:rPr>
          <w:rFonts w:ascii="Bookman Old Style" w:hAnsi="Bookman Old Style"/>
          <w:sz w:val="48"/>
          <w:szCs w:val="48"/>
        </w:rPr>
        <w:t>for Earth’s Sake!</w:t>
      </w:r>
    </w:p>
    <w:p w:rsidR="0070176C" w:rsidRPr="00AE7D93" w:rsidRDefault="0070176C" w:rsidP="002E01CC">
      <w:pPr>
        <w:spacing w:line="276" w:lineRule="auto"/>
        <w:contextualSpacing/>
        <w:jc w:val="center"/>
        <w:rPr>
          <w:rFonts w:ascii="Bookman Old Style" w:hAnsi="Bookman Old Style"/>
          <w:sz w:val="32"/>
          <w:szCs w:val="32"/>
        </w:rPr>
      </w:pPr>
      <w:r w:rsidRPr="00AE7D93">
        <w:rPr>
          <w:rFonts w:ascii="Bookman Old Style" w:hAnsi="Bookman Old Style"/>
          <w:sz w:val="32"/>
          <w:szCs w:val="32"/>
        </w:rPr>
        <w:t xml:space="preserve">John Cobb, Richard </w:t>
      </w:r>
      <w:proofErr w:type="spellStart"/>
      <w:r w:rsidRPr="00AE7D93">
        <w:rPr>
          <w:rFonts w:ascii="Bookman Old Style" w:hAnsi="Bookman Old Style"/>
          <w:sz w:val="32"/>
          <w:szCs w:val="32"/>
        </w:rPr>
        <w:t>Norgaard</w:t>
      </w:r>
      <w:proofErr w:type="spellEnd"/>
      <w:r w:rsidRPr="00AE7D93">
        <w:rPr>
          <w:rFonts w:ascii="Bookman Old Style" w:hAnsi="Bookman Old Style"/>
          <w:sz w:val="32"/>
          <w:szCs w:val="32"/>
        </w:rPr>
        <w:t>, and the Common Good</w:t>
      </w:r>
    </w:p>
    <w:p w:rsidR="00F429BA" w:rsidRPr="00AE7D93" w:rsidRDefault="00F429BA" w:rsidP="002E01CC">
      <w:pPr>
        <w:spacing w:line="276" w:lineRule="auto"/>
        <w:contextualSpacing/>
        <w:jc w:val="center"/>
        <w:rPr>
          <w:rFonts w:ascii="Bookman Old Style" w:hAnsi="Bookman Old Style"/>
          <w:sz w:val="40"/>
          <w:szCs w:val="40"/>
        </w:rPr>
      </w:pPr>
      <w:r w:rsidRPr="00AE7D93">
        <w:rPr>
          <w:rFonts w:ascii="Bookman Old Style" w:hAnsi="Bookman Old Style"/>
          <w:sz w:val="40"/>
          <w:szCs w:val="40"/>
        </w:rPr>
        <w:t>by</w:t>
      </w:r>
    </w:p>
    <w:p w:rsidR="00F429BA" w:rsidRPr="00AE7D93" w:rsidRDefault="00F429BA" w:rsidP="002E01CC">
      <w:pPr>
        <w:spacing w:line="276" w:lineRule="auto"/>
        <w:contextualSpacing/>
        <w:jc w:val="center"/>
        <w:rPr>
          <w:rFonts w:ascii="Bookman Old Style" w:hAnsi="Bookman Old Style"/>
          <w:sz w:val="40"/>
          <w:szCs w:val="40"/>
        </w:rPr>
      </w:pPr>
      <w:r w:rsidRPr="00AE7D93">
        <w:rPr>
          <w:rFonts w:ascii="Bookman Old Style" w:hAnsi="Bookman Old Style"/>
          <w:sz w:val="40"/>
          <w:szCs w:val="40"/>
        </w:rPr>
        <w:t>Ted Peters</w:t>
      </w:r>
    </w:p>
    <w:p w:rsidR="00E0234D" w:rsidRDefault="00E0234D" w:rsidP="002E01CC">
      <w:pPr>
        <w:spacing w:line="276" w:lineRule="auto"/>
        <w:contextualSpacing/>
        <w:jc w:val="center"/>
        <w:rPr>
          <w:sz w:val="28"/>
          <w:szCs w:val="28"/>
        </w:rPr>
      </w:pPr>
    </w:p>
    <w:p w:rsidR="00D07FBE" w:rsidRPr="00D07FBE" w:rsidRDefault="00B62E36" w:rsidP="00B62E36">
      <w:pPr>
        <w:spacing w:line="276" w:lineRule="auto"/>
        <w:contextualSpacing/>
        <w:rPr>
          <w:sz w:val="20"/>
          <w:szCs w:val="20"/>
        </w:rPr>
      </w:pPr>
      <w:r w:rsidRPr="00D07FBE">
        <w:rPr>
          <w:sz w:val="20"/>
          <w:szCs w:val="20"/>
          <w:u w:val="single"/>
        </w:rPr>
        <w:t>Abstract</w:t>
      </w:r>
      <w:r w:rsidRPr="00D07FBE">
        <w:rPr>
          <w:sz w:val="20"/>
          <w:szCs w:val="20"/>
        </w:rPr>
        <w:t xml:space="preserve">. </w:t>
      </w:r>
      <w:proofErr w:type="spellStart"/>
      <w:r w:rsidRPr="00D07FBE">
        <w:rPr>
          <w:i/>
          <w:sz w:val="20"/>
          <w:szCs w:val="20"/>
        </w:rPr>
        <w:t>Economism</w:t>
      </w:r>
      <w:proofErr w:type="spellEnd"/>
      <w:r w:rsidRPr="00D07FBE">
        <w:rPr>
          <w:sz w:val="20"/>
          <w:szCs w:val="20"/>
        </w:rPr>
        <w:t xml:space="preserve"> is the term elected by</w:t>
      </w:r>
      <w:r w:rsidR="00D43A16">
        <w:rPr>
          <w:sz w:val="20"/>
          <w:szCs w:val="20"/>
        </w:rPr>
        <w:t xml:space="preserve"> theologian John Cobb and economist </w:t>
      </w:r>
      <w:r w:rsidRPr="00D07FBE">
        <w:rPr>
          <w:sz w:val="20"/>
          <w:szCs w:val="20"/>
        </w:rPr>
        <w:t xml:space="preserve">Richard </w:t>
      </w:r>
      <w:proofErr w:type="spellStart"/>
      <w:r w:rsidRPr="00D07FBE">
        <w:rPr>
          <w:sz w:val="20"/>
          <w:szCs w:val="20"/>
        </w:rPr>
        <w:t>Norgaard</w:t>
      </w:r>
      <w:proofErr w:type="spellEnd"/>
      <w:r w:rsidRPr="00D07FBE">
        <w:rPr>
          <w:sz w:val="20"/>
          <w:szCs w:val="20"/>
        </w:rPr>
        <w:t xml:space="preserve"> to describe the insidious way in which free-market ideolog</w:t>
      </w:r>
      <w:r w:rsidR="00366DA6">
        <w:rPr>
          <w:sz w:val="20"/>
          <w:szCs w:val="20"/>
        </w:rPr>
        <w:t>y has so imprisoned the global</w:t>
      </w:r>
      <w:r w:rsidRPr="00D07FBE">
        <w:rPr>
          <w:sz w:val="20"/>
          <w:szCs w:val="20"/>
        </w:rPr>
        <w:t xml:space="preserve"> mind th</w:t>
      </w:r>
      <w:r w:rsidR="00AA2330">
        <w:rPr>
          <w:sz w:val="20"/>
          <w:szCs w:val="20"/>
        </w:rPr>
        <w:t xml:space="preserve">at it can no longer address </w:t>
      </w:r>
      <w:r w:rsidRPr="00D07FBE">
        <w:rPr>
          <w:sz w:val="20"/>
          <w:szCs w:val="20"/>
        </w:rPr>
        <w:t>urgent matter</w:t>
      </w:r>
      <w:r w:rsidR="00C17713">
        <w:rPr>
          <w:sz w:val="20"/>
          <w:szCs w:val="20"/>
        </w:rPr>
        <w:t>s</w:t>
      </w:r>
      <w:r w:rsidR="00AA2330">
        <w:rPr>
          <w:sz w:val="20"/>
          <w:szCs w:val="20"/>
        </w:rPr>
        <w:t xml:space="preserve"> such as </w:t>
      </w:r>
      <w:r w:rsidR="006D21B8">
        <w:rPr>
          <w:sz w:val="20"/>
          <w:szCs w:val="20"/>
        </w:rPr>
        <w:t>injustice</w:t>
      </w:r>
      <w:r w:rsidR="00AA2330">
        <w:rPr>
          <w:sz w:val="20"/>
          <w:szCs w:val="20"/>
        </w:rPr>
        <w:t xml:space="preserve"> or</w:t>
      </w:r>
      <w:r w:rsidRPr="00D07FBE">
        <w:rPr>
          <w:sz w:val="20"/>
          <w:szCs w:val="20"/>
        </w:rPr>
        <w:t xml:space="preserve"> climate change. </w:t>
      </w:r>
      <w:proofErr w:type="spellStart"/>
      <w:r w:rsidRPr="00D07FBE">
        <w:rPr>
          <w:sz w:val="20"/>
          <w:szCs w:val="20"/>
        </w:rPr>
        <w:t>Economism</w:t>
      </w:r>
      <w:proofErr w:type="spellEnd"/>
      <w:r w:rsidRPr="00D07FBE">
        <w:rPr>
          <w:sz w:val="20"/>
          <w:szCs w:val="20"/>
        </w:rPr>
        <w:t xml:space="preserve"> is an</w:t>
      </w:r>
      <w:r w:rsidR="00590E29">
        <w:rPr>
          <w:sz w:val="20"/>
          <w:szCs w:val="20"/>
        </w:rPr>
        <w:t xml:space="preserve"> invisible yet</w:t>
      </w:r>
      <w:r w:rsidRPr="00D07FBE">
        <w:rPr>
          <w:sz w:val="20"/>
          <w:szCs w:val="20"/>
        </w:rPr>
        <w:t xml:space="preserve"> idolatrous religion that is leading the pla</w:t>
      </w:r>
      <w:r w:rsidR="00932F3B">
        <w:rPr>
          <w:sz w:val="20"/>
          <w:szCs w:val="20"/>
        </w:rPr>
        <w:t xml:space="preserve">net to </w:t>
      </w:r>
      <w:r w:rsidR="001444FE">
        <w:rPr>
          <w:sz w:val="20"/>
          <w:szCs w:val="20"/>
        </w:rPr>
        <w:t>eco-</w:t>
      </w:r>
      <w:r w:rsidR="00932F3B">
        <w:rPr>
          <w:sz w:val="20"/>
          <w:szCs w:val="20"/>
        </w:rPr>
        <w:t>destruction. This essay</w:t>
      </w:r>
      <w:r w:rsidR="00624897">
        <w:rPr>
          <w:sz w:val="20"/>
          <w:szCs w:val="20"/>
        </w:rPr>
        <w:t xml:space="preserve"> amends this </w:t>
      </w:r>
      <w:r w:rsidRPr="00D07FBE">
        <w:rPr>
          <w:sz w:val="20"/>
          <w:szCs w:val="20"/>
        </w:rPr>
        <w:t xml:space="preserve"> description of </w:t>
      </w:r>
      <w:proofErr w:type="spellStart"/>
      <w:r w:rsidRPr="00D07FBE">
        <w:rPr>
          <w:sz w:val="20"/>
          <w:szCs w:val="20"/>
        </w:rPr>
        <w:t>economism</w:t>
      </w:r>
      <w:proofErr w:type="spellEnd"/>
      <w:r w:rsidRPr="00D07FBE">
        <w:rPr>
          <w:sz w:val="20"/>
          <w:szCs w:val="20"/>
        </w:rPr>
        <w:t xml:space="preserve"> by calling it a </w:t>
      </w:r>
      <w:r w:rsidRPr="00D07FBE">
        <w:rPr>
          <w:i/>
          <w:sz w:val="20"/>
          <w:szCs w:val="20"/>
        </w:rPr>
        <w:t xml:space="preserve">myth, </w:t>
      </w:r>
      <w:r w:rsidRPr="00D07FBE">
        <w:rPr>
          <w:sz w:val="20"/>
          <w:szCs w:val="20"/>
        </w:rPr>
        <w:t xml:space="preserve">and then offers a prophetic critique in the form of </w:t>
      </w:r>
      <w:r w:rsidRPr="00D07FBE">
        <w:rPr>
          <w:i/>
          <w:sz w:val="20"/>
          <w:szCs w:val="20"/>
        </w:rPr>
        <w:t xml:space="preserve">de-mythologizing. </w:t>
      </w:r>
      <w:r w:rsidR="001444FE">
        <w:rPr>
          <w:sz w:val="20"/>
          <w:szCs w:val="20"/>
        </w:rPr>
        <w:t xml:space="preserve">Only </w:t>
      </w:r>
      <w:r w:rsidR="003004BC">
        <w:rPr>
          <w:sz w:val="20"/>
          <w:szCs w:val="20"/>
        </w:rPr>
        <w:t>by</w:t>
      </w:r>
      <w:r w:rsidRPr="00D07FBE">
        <w:rPr>
          <w:sz w:val="20"/>
          <w:szCs w:val="20"/>
        </w:rPr>
        <w:t xml:space="preserve"> de-mythologizing</w:t>
      </w:r>
      <w:r w:rsidR="009F24EE">
        <w:rPr>
          <w:sz w:val="20"/>
          <w:szCs w:val="20"/>
        </w:rPr>
        <w:t xml:space="preserve">--actually, </w:t>
      </w:r>
      <w:proofErr w:type="spellStart"/>
      <w:r w:rsidR="009F24EE">
        <w:rPr>
          <w:sz w:val="20"/>
          <w:szCs w:val="20"/>
        </w:rPr>
        <w:t>demythicizing</w:t>
      </w:r>
      <w:proofErr w:type="spellEnd"/>
      <w:r w:rsidR="009F24EE">
        <w:rPr>
          <w:sz w:val="20"/>
          <w:szCs w:val="20"/>
        </w:rPr>
        <w:t>--</w:t>
      </w:r>
      <w:r w:rsidRPr="00D07FBE">
        <w:rPr>
          <w:sz w:val="20"/>
          <w:szCs w:val="20"/>
        </w:rPr>
        <w:t xml:space="preserve">the myth of </w:t>
      </w:r>
      <w:proofErr w:type="spellStart"/>
      <w:r w:rsidRPr="00D07FBE">
        <w:rPr>
          <w:sz w:val="20"/>
          <w:szCs w:val="20"/>
        </w:rPr>
        <w:t>economism</w:t>
      </w:r>
      <w:proofErr w:type="spellEnd"/>
      <w:r w:rsidRPr="00D07FBE">
        <w:rPr>
          <w:sz w:val="20"/>
          <w:szCs w:val="20"/>
        </w:rPr>
        <w:t xml:space="preserve"> </w:t>
      </w:r>
      <w:r w:rsidR="00932F3B">
        <w:rPr>
          <w:sz w:val="20"/>
          <w:szCs w:val="20"/>
        </w:rPr>
        <w:t xml:space="preserve">combined with </w:t>
      </w:r>
      <w:r w:rsidR="001444FE">
        <w:rPr>
          <w:sz w:val="20"/>
          <w:szCs w:val="20"/>
        </w:rPr>
        <w:t>the vision of</w:t>
      </w:r>
      <w:r w:rsidR="00932F3B">
        <w:rPr>
          <w:sz w:val="20"/>
          <w:szCs w:val="20"/>
        </w:rPr>
        <w:t xml:space="preserve"> a planetary common good </w:t>
      </w:r>
      <w:r w:rsidRPr="00D07FBE">
        <w:rPr>
          <w:sz w:val="20"/>
          <w:szCs w:val="20"/>
        </w:rPr>
        <w:t>can</w:t>
      </w:r>
      <w:r w:rsidR="00FE3AA4">
        <w:rPr>
          <w:sz w:val="20"/>
          <w:szCs w:val="20"/>
        </w:rPr>
        <w:t xml:space="preserve"> </w:t>
      </w:r>
      <w:r w:rsidR="00932F3B">
        <w:rPr>
          <w:sz w:val="20"/>
          <w:szCs w:val="20"/>
        </w:rPr>
        <w:t>the public theologian ready us for</w:t>
      </w:r>
      <w:r w:rsidR="00FE3AA4">
        <w:rPr>
          <w:sz w:val="20"/>
          <w:szCs w:val="20"/>
        </w:rPr>
        <w:t xml:space="preserve"> </w:t>
      </w:r>
      <w:r w:rsidR="00FE2B67">
        <w:rPr>
          <w:sz w:val="20"/>
          <w:szCs w:val="20"/>
        </w:rPr>
        <w:t>a just, sustainable, participatory, and planetary society.</w:t>
      </w:r>
      <w:r w:rsidR="00932F3B">
        <w:rPr>
          <w:sz w:val="20"/>
          <w:szCs w:val="20"/>
        </w:rPr>
        <w:t>.</w:t>
      </w:r>
    </w:p>
    <w:p w:rsidR="00D07FBE" w:rsidRPr="00D07FBE" w:rsidRDefault="00D07FBE" w:rsidP="00B62E36">
      <w:pPr>
        <w:spacing w:line="276" w:lineRule="auto"/>
        <w:contextualSpacing/>
        <w:rPr>
          <w:sz w:val="20"/>
          <w:szCs w:val="20"/>
        </w:rPr>
      </w:pPr>
    </w:p>
    <w:p w:rsidR="00B62E36" w:rsidRDefault="00D07FBE" w:rsidP="00B62E36">
      <w:pPr>
        <w:spacing w:line="276" w:lineRule="auto"/>
        <w:contextualSpacing/>
        <w:rPr>
          <w:sz w:val="20"/>
          <w:szCs w:val="20"/>
        </w:rPr>
      </w:pPr>
      <w:r w:rsidRPr="00D07FBE">
        <w:rPr>
          <w:sz w:val="20"/>
          <w:szCs w:val="20"/>
          <w:u w:val="single"/>
        </w:rPr>
        <w:t>Key Terms</w:t>
      </w:r>
      <w:r w:rsidRPr="00D07FBE">
        <w:rPr>
          <w:sz w:val="20"/>
          <w:szCs w:val="20"/>
        </w:rPr>
        <w:t xml:space="preserve">. </w:t>
      </w:r>
      <w:proofErr w:type="spellStart"/>
      <w:r w:rsidRPr="00D07FBE">
        <w:rPr>
          <w:sz w:val="20"/>
          <w:szCs w:val="20"/>
        </w:rPr>
        <w:t>economism</w:t>
      </w:r>
      <w:proofErr w:type="spellEnd"/>
      <w:r w:rsidRPr="00D07FBE">
        <w:rPr>
          <w:sz w:val="20"/>
          <w:szCs w:val="20"/>
        </w:rPr>
        <w:t>, religion, myth,</w:t>
      </w:r>
      <w:r w:rsidR="00D80D10">
        <w:rPr>
          <w:sz w:val="20"/>
          <w:szCs w:val="20"/>
        </w:rPr>
        <w:t>,</w:t>
      </w:r>
      <w:r w:rsidR="003953B0">
        <w:rPr>
          <w:sz w:val="20"/>
          <w:szCs w:val="20"/>
        </w:rPr>
        <w:t xml:space="preserve"> common good,</w:t>
      </w:r>
      <w:r w:rsidR="00C10269">
        <w:rPr>
          <w:sz w:val="20"/>
          <w:szCs w:val="20"/>
        </w:rPr>
        <w:t xml:space="preserve"> public theology, prophetic activism,</w:t>
      </w:r>
      <w:r w:rsidR="00B62E36" w:rsidRPr="00D07FBE">
        <w:rPr>
          <w:sz w:val="20"/>
          <w:szCs w:val="20"/>
        </w:rPr>
        <w:t xml:space="preserve"> </w:t>
      </w:r>
      <w:proofErr w:type="spellStart"/>
      <w:r w:rsidRPr="00D07FBE">
        <w:rPr>
          <w:i/>
          <w:sz w:val="20"/>
          <w:szCs w:val="20"/>
        </w:rPr>
        <w:t>Laudato</w:t>
      </w:r>
      <w:proofErr w:type="spellEnd"/>
      <w:r w:rsidRPr="00D07FBE">
        <w:rPr>
          <w:i/>
          <w:sz w:val="20"/>
          <w:szCs w:val="20"/>
        </w:rPr>
        <w:t xml:space="preserve"> </w:t>
      </w:r>
      <w:proofErr w:type="spellStart"/>
      <w:r w:rsidRPr="00D07FBE">
        <w:rPr>
          <w:i/>
          <w:sz w:val="20"/>
          <w:szCs w:val="20"/>
        </w:rPr>
        <w:t>Sí</w:t>
      </w:r>
      <w:proofErr w:type="spellEnd"/>
      <w:r w:rsidRPr="00D07FBE">
        <w:rPr>
          <w:i/>
          <w:sz w:val="20"/>
          <w:szCs w:val="20"/>
        </w:rPr>
        <w:t xml:space="preserve">, </w:t>
      </w:r>
      <w:r w:rsidRPr="00D07FBE">
        <w:rPr>
          <w:sz w:val="20"/>
          <w:szCs w:val="20"/>
        </w:rPr>
        <w:t xml:space="preserve">Richard </w:t>
      </w:r>
      <w:proofErr w:type="spellStart"/>
      <w:r w:rsidRPr="00D07FBE">
        <w:rPr>
          <w:sz w:val="20"/>
          <w:szCs w:val="20"/>
        </w:rPr>
        <w:t>Norgaard</w:t>
      </w:r>
      <w:proofErr w:type="spellEnd"/>
      <w:r w:rsidRPr="00D07FBE">
        <w:rPr>
          <w:sz w:val="20"/>
          <w:szCs w:val="20"/>
        </w:rPr>
        <w:t>, Milton Friedman</w:t>
      </w:r>
      <w:r w:rsidR="00A93212">
        <w:rPr>
          <w:sz w:val="20"/>
          <w:szCs w:val="20"/>
        </w:rPr>
        <w:t>, John Cobb</w:t>
      </w:r>
    </w:p>
    <w:p w:rsidR="009F0C4D" w:rsidRDefault="009F0C4D" w:rsidP="00B62E36">
      <w:pPr>
        <w:spacing w:line="276" w:lineRule="auto"/>
        <w:contextualSpacing/>
        <w:rPr>
          <w:sz w:val="20"/>
          <w:szCs w:val="20"/>
        </w:rPr>
      </w:pPr>
    </w:p>
    <w:p w:rsidR="0091344A" w:rsidRPr="003F2275" w:rsidRDefault="0091344A" w:rsidP="00BB6F25">
      <w:pPr>
        <w:pStyle w:val="FootnoteText"/>
        <w:spacing w:line="276" w:lineRule="auto"/>
        <w:contextualSpacing/>
        <w:rPr>
          <w:rFonts w:ascii="Bookman Old Style" w:hAnsi="Bookman Old Style"/>
          <w:sz w:val="28"/>
          <w:szCs w:val="28"/>
        </w:rPr>
      </w:pPr>
      <w:r w:rsidRPr="003F2275">
        <w:rPr>
          <w:rFonts w:ascii="Bookman Old Style" w:hAnsi="Bookman Old Style"/>
          <w:sz w:val="28"/>
          <w:szCs w:val="28"/>
        </w:rPr>
        <w:lastRenderedPageBreak/>
        <w:t xml:space="preserve">Resistance to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is like fighting Goliath with only </w:t>
      </w:r>
      <w:r w:rsidR="00D54800" w:rsidRPr="003F2275">
        <w:rPr>
          <w:rFonts w:ascii="Bookman Old Style" w:hAnsi="Bookman Old Style"/>
          <w:sz w:val="28"/>
          <w:szCs w:val="28"/>
        </w:rPr>
        <w:t>two small</w:t>
      </w:r>
      <w:r w:rsidRPr="003F2275">
        <w:rPr>
          <w:rFonts w:ascii="Bookman Old Style" w:hAnsi="Bookman Old Style"/>
          <w:sz w:val="28"/>
          <w:szCs w:val="28"/>
        </w:rPr>
        <w:t xml:space="preserve"> stone</w:t>
      </w:r>
      <w:r w:rsidR="00D54800" w:rsidRPr="003F2275">
        <w:rPr>
          <w:rFonts w:ascii="Bookman Old Style" w:hAnsi="Bookman Old Style"/>
          <w:sz w:val="28"/>
          <w:szCs w:val="28"/>
        </w:rPr>
        <w:t>s</w:t>
      </w:r>
      <w:r w:rsidRPr="003F2275">
        <w:rPr>
          <w:rFonts w:ascii="Bookman Old Style" w:hAnsi="Bookman Old Style"/>
          <w:sz w:val="28"/>
          <w:szCs w:val="28"/>
        </w:rPr>
        <w:t xml:space="preserve"> in a sling.</w:t>
      </w:r>
      <w:r w:rsidR="005F3D24" w:rsidRPr="003F2275">
        <w:rPr>
          <w:rFonts w:ascii="Bookman Old Style" w:hAnsi="Bookman Old Style"/>
          <w:sz w:val="28"/>
          <w:szCs w:val="28"/>
        </w:rPr>
        <w:t xml:space="preserve"> It seems hopeless. Hopeless or not</w:t>
      </w:r>
      <w:r w:rsidR="00D54800" w:rsidRPr="003F2275">
        <w:rPr>
          <w:rFonts w:ascii="Bookman Old Style" w:hAnsi="Bookman Old Style"/>
          <w:sz w:val="28"/>
          <w:szCs w:val="28"/>
        </w:rPr>
        <w:t>, here we wi</w:t>
      </w:r>
      <w:r w:rsidR="00714D72" w:rsidRPr="003F2275">
        <w:rPr>
          <w:rFonts w:ascii="Bookman Old Style" w:hAnsi="Bookman Old Style"/>
          <w:sz w:val="28"/>
          <w:szCs w:val="28"/>
        </w:rPr>
        <w:t xml:space="preserve">ll carefully select </w:t>
      </w:r>
      <w:r w:rsidR="00D54800" w:rsidRPr="003F2275">
        <w:rPr>
          <w:rFonts w:ascii="Bookman Old Style" w:hAnsi="Bookman Old Style"/>
          <w:sz w:val="28"/>
          <w:szCs w:val="28"/>
        </w:rPr>
        <w:t>two stones</w:t>
      </w:r>
      <w:r w:rsidR="00DB691F" w:rsidRPr="003F2275">
        <w:rPr>
          <w:rFonts w:ascii="Bookman Old Style" w:hAnsi="Bookman Old Style"/>
          <w:sz w:val="28"/>
          <w:szCs w:val="28"/>
        </w:rPr>
        <w:t xml:space="preserve"> to attack</w:t>
      </w:r>
      <w:r w:rsidR="005F3D24" w:rsidRPr="003F2275">
        <w:rPr>
          <w:rFonts w:ascii="Bookman Old Style" w:hAnsi="Bookman Old Style"/>
          <w:sz w:val="28"/>
          <w:szCs w:val="28"/>
        </w:rPr>
        <w:t xml:space="preserve"> the giant</w:t>
      </w:r>
      <w:r w:rsidR="008A0E83" w:rsidRPr="003F2275">
        <w:rPr>
          <w:rFonts w:ascii="Bookman Old Style" w:hAnsi="Bookman Old Style"/>
          <w:sz w:val="28"/>
          <w:szCs w:val="28"/>
        </w:rPr>
        <w:t xml:space="preserve">. We will select </w:t>
      </w:r>
      <w:proofErr w:type="spellStart"/>
      <w:r w:rsidR="008A0E83" w:rsidRPr="003F2275">
        <w:rPr>
          <w:rFonts w:ascii="Bookman Old Style" w:hAnsi="Bookman Old Style"/>
          <w:sz w:val="28"/>
          <w:szCs w:val="28"/>
        </w:rPr>
        <w:t>demythicization</w:t>
      </w:r>
      <w:proofErr w:type="spellEnd"/>
      <w:r w:rsidR="00D54800" w:rsidRPr="003F2275">
        <w:rPr>
          <w:rFonts w:ascii="Bookman Old Style" w:hAnsi="Bookman Old Style"/>
          <w:sz w:val="28"/>
          <w:szCs w:val="28"/>
        </w:rPr>
        <w:t xml:space="preserve"> </w:t>
      </w:r>
      <w:r w:rsidR="00F34E70" w:rsidRPr="003F2275">
        <w:rPr>
          <w:rFonts w:ascii="Bookman Old Style" w:hAnsi="Bookman Old Style"/>
          <w:sz w:val="28"/>
          <w:szCs w:val="28"/>
        </w:rPr>
        <w:t xml:space="preserve">plus </w:t>
      </w:r>
      <w:r w:rsidR="00D54800" w:rsidRPr="003F2275">
        <w:rPr>
          <w:rFonts w:ascii="Bookman Old Style" w:hAnsi="Bookman Old Style"/>
          <w:sz w:val="28"/>
          <w:szCs w:val="28"/>
        </w:rPr>
        <w:t>the common good</w:t>
      </w:r>
      <w:r w:rsidR="005F3D24" w:rsidRPr="003F2275">
        <w:rPr>
          <w:rFonts w:ascii="Bookman Old Style" w:hAnsi="Bookman Old Style"/>
          <w:sz w:val="28"/>
          <w:szCs w:val="28"/>
        </w:rPr>
        <w:t xml:space="preserve"> and</w:t>
      </w:r>
      <w:r w:rsidR="00F34E70" w:rsidRPr="003F2275">
        <w:rPr>
          <w:rFonts w:ascii="Bookman Old Style" w:hAnsi="Bookman Old Style"/>
          <w:sz w:val="28"/>
          <w:szCs w:val="28"/>
        </w:rPr>
        <w:t xml:space="preserve"> then</w:t>
      </w:r>
      <w:r w:rsidR="005F3D24" w:rsidRPr="003F2275">
        <w:rPr>
          <w:rFonts w:ascii="Bookman Old Style" w:hAnsi="Bookman Old Style"/>
          <w:sz w:val="28"/>
          <w:szCs w:val="28"/>
        </w:rPr>
        <w:t xml:space="preserve"> sling them toward the monster</w:t>
      </w:r>
      <w:r w:rsidR="00D54800" w:rsidRPr="003F2275">
        <w:rPr>
          <w:rFonts w:ascii="Bookman Old Style" w:hAnsi="Bookman Old Style"/>
          <w:sz w:val="28"/>
          <w:szCs w:val="28"/>
        </w:rPr>
        <w:t>.</w:t>
      </w:r>
    </w:p>
    <w:p w:rsidR="00F34E70" w:rsidRPr="003F2275" w:rsidRDefault="00D54800" w:rsidP="00BB6F25">
      <w:pPr>
        <w:pStyle w:val="FootnoteText"/>
        <w:spacing w:line="276" w:lineRule="auto"/>
        <w:contextualSpacing/>
        <w:rPr>
          <w:rFonts w:ascii="Bookman Old Style" w:hAnsi="Bookman Old Style"/>
          <w:sz w:val="28"/>
          <w:szCs w:val="28"/>
        </w:rPr>
      </w:pPr>
      <w:r w:rsidRPr="003F2275">
        <w:rPr>
          <w:rFonts w:ascii="Bookman Old Style" w:hAnsi="Bookman Old Style"/>
          <w:sz w:val="28"/>
          <w:szCs w:val="28"/>
        </w:rPr>
        <w:tab/>
      </w:r>
      <w:r w:rsidR="004345E3" w:rsidRPr="003F2275">
        <w:rPr>
          <w:rFonts w:ascii="Bookman Old Style" w:hAnsi="Bookman Old Style"/>
          <w:sz w:val="28"/>
          <w:szCs w:val="28"/>
        </w:rPr>
        <w:t xml:space="preserve">The Goliath in our </w:t>
      </w:r>
      <w:r w:rsidR="005F3D24" w:rsidRPr="003F2275">
        <w:rPr>
          <w:rFonts w:ascii="Bookman Old Style" w:hAnsi="Bookman Old Style"/>
          <w:sz w:val="28"/>
          <w:szCs w:val="28"/>
        </w:rPr>
        <w:t xml:space="preserve">contemporary </w:t>
      </w:r>
      <w:r w:rsidR="004345E3" w:rsidRPr="003F2275">
        <w:rPr>
          <w:rFonts w:ascii="Bookman Old Style" w:hAnsi="Bookman Old Style"/>
          <w:sz w:val="28"/>
          <w:szCs w:val="28"/>
        </w:rPr>
        <w:t xml:space="preserve">situation is </w:t>
      </w:r>
      <w:proofErr w:type="spellStart"/>
      <w:r w:rsidR="004345E3" w:rsidRPr="003F2275">
        <w:rPr>
          <w:rFonts w:ascii="Bookman Old Style" w:hAnsi="Bookman Old Style"/>
          <w:sz w:val="28"/>
          <w:szCs w:val="28"/>
        </w:rPr>
        <w:t>economism</w:t>
      </w:r>
      <w:proofErr w:type="spellEnd"/>
      <w:r w:rsidR="005F3D24" w:rsidRPr="003F2275">
        <w:rPr>
          <w:rFonts w:ascii="Bookman Old Style" w:hAnsi="Bookman Old Style"/>
          <w:sz w:val="28"/>
          <w:szCs w:val="28"/>
        </w:rPr>
        <w:t>.</w:t>
      </w:r>
      <w:r w:rsidR="004345E3" w:rsidRPr="003F2275">
        <w:rPr>
          <w:rFonts w:ascii="Bookman Old Style" w:hAnsi="Bookman Old Style"/>
          <w:sz w:val="28"/>
          <w:szCs w:val="28"/>
        </w:rPr>
        <w:t xml:space="preserve"> </w:t>
      </w:r>
      <w:r w:rsidR="005F3D24" w:rsidRPr="003F2275">
        <w:rPr>
          <w:rFonts w:ascii="Bookman Old Style" w:hAnsi="Bookman Old Style"/>
          <w:sz w:val="28"/>
          <w:szCs w:val="28"/>
        </w:rPr>
        <w:t>The Philistine enemy is ourselves</w:t>
      </w:r>
      <w:r w:rsidR="00F34E70" w:rsidRPr="003F2275">
        <w:rPr>
          <w:rFonts w:ascii="Bookman Old Style" w:hAnsi="Bookman Old Style"/>
          <w:sz w:val="28"/>
          <w:szCs w:val="28"/>
        </w:rPr>
        <w:t>.</w:t>
      </w:r>
      <w:r w:rsidR="00BD4FCF" w:rsidRPr="003F2275">
        <w:rPr>
          <w:rFonts w:ascii="Bookman Old Style" w:hAnsi="Bookman Old Style"/>
          <w:sz w:val="28"/>
          <w:szCs w:val="28"/>
        </w:rPr>
        <w:t xml:space="preserve"> </w:t>
      </w:r>
      <w:r w:rsidR="00F34E70" w:rsidRPr="003F2275">
        <w:rPr>
          <w:rFonts w:ascii="Bookman Old Style" w:hAnsi="Bookman Old Style"/>
          <w:sz w:val="28"/>
          <w:szCs w:val="28"/>
        </w:rPr>
        <w:t>W</w:t>
      </w:r>
      <w:r w:rsidR="005F3D24" w:rsidRPr="003F2275">
        <w:rPr>
          <w:rFonts w:ascii="Bookman Old Style" w:hAnsi="Bookman Old Style"/>
          <w:sz w:val="28"/>
          <w:szCs w:val="28"/>
        </w:rPr>
        <w:t>e the human race</w:t>
      </w:r>
      <w:r w:rsidR="00F34E70" w:rsidRPr="003F2275">
        <w:rPr>
          <w:rFonts w:ascii="Bookman Old Style" w:hAnsi="Bookman Old Style"/>
          <w:sz w:val="28"/>
          <w:szCs w:val="28"/>
        </w:rPr>
        <w:t>,</w:t>
      </w:r>
      <w:r w:rsidR="005F3D24" w:rsidRPr="003F2275">
        <w:rPr>
          <w:rFonts w:ascii="Bookman Old Style" w:hAnsi="Bookman Old Style"/>
          <w:sz w:val="28"/>
          <w:szCs w:val="28"/>
        </w:rPr>
        <w:t xml:space="preserve"> befuddled and staggering toward ecocide</w:t>
      </w:r>
      <w:r w:rsidR="00F34E70" w:rsidRPr="003F2275">
        <w:rPr>
          <w:rFonts w:ascii="Bookman Old Style" w:hAnsi="Bookman Old Style"/>
          <w:sz w:val="28"/>
          <w:szCs w:val="28"/>
        </w:rPr>
        <w:t>,</w:t>
      </w:r>
      <w:r w:rsidR="005F3D24" w:rsidRPr="003F2275">
        <w:rPr>
          <w:rFonts w:ascii="Bookman Old Style" w:hAnsi="Bookman Old Style"/>
          <w:sz w:val="28"/>
          <w:szCs w:val="28"/>
        </w:rPr>
        <w:t xml:space="preserve"> are our own enemy.</w:t>
      </w:r>
      <w:r w:rsidR="00B6213A" w:rsidRPr="003F2275">
        <w:rPr>
          <w:rFonts w:ascii="Bookman Old Style" w:hAnsi="Bookman Old Style"/>
          <w:sz w:val="28"/>
          <w:szCs w:val="28"/>
        </w:rPr>
        <w:t xml:space="preserve"> </w:t>
      </w:r>
      <w:r w:rsidR="00BD4FCF" w:rsidRPr="003F2275">
        <w:rPr>
          <w:rFonts w:ascii="Bookman Old Style" w:hAnsi="Bookman Old Style"/>
          <w:sz w:val="28"/>
          <w:szCs w:val="28"/>
        </w:rPr>
        <w:t xml:space="preserve">We hire the </w:t>
      </w:r>
      <w:r w:rsidR="000E073A" w:rsidRPr="003F2275">
        <w:rPr>
          <w:rFonts w:ascii="Bookman Old Style" w:hAnsi="Bookman Old Style"/>
          <w:sz w:val="28"/>
          <w:szCs w:val="28"/>
        </w:rPr>
        <w:t xml:space="preserve">mercenary </w:t>
      </w:r>
      <w:r w:rsidR="00BD4FCF" w:rsidRPr="003F2275">
        <w:rPr>
          <w:rFonts w:ascii="Bookman Old Style" w:hAnsi="Bookman Old Style"/>
          <w:sz w:val="28"/>
          <w:szCs w:val="28"/>
        </w:rPr>
        <w:t xml:space="preserve">giant, </w:t>
      </w:r>
      <w:proofErr w:type="spellStart"/>
      <w:r w:rsidR="00BD4FCF" w:rsidRPr="003F2275">
        <w:rPr>
          <w:rFonts w:ascii="Bookman Old Style" w:hAnsi="Bookman Old Style"/>
          <w:sz w:val="28"/>
          <w:szCs w:val="28"/>
        </w:rPr>
        <w:t>e</w:t>
      </w:r>
      <w:r w:rsidR="00B6213A" w:rsidRPr="003F2275">
        <w:rPr>
          <w:rFonts w:ascii="Bookman Old Style" w:hAnsi="Bookman Old Style"/>
          <w:sz w:val="28"/>
          <w:szCs w:val="28"/>
        </w:rPr>
        <w:t>conomism</w:t>
      </w:r>
      <w:proofErr w:type="spellEnd"/>
      <w:r w:rsidR="00BD4FCF" w:rsidRPr="003F2275">
        <w:rPr>
          <w:rFonts w:ascii="Bookman Old Style" w:hAnsi="Bookman Old Style"/>
          <w:sz w:val="28"/>
          <w:szCs w:val="28"/>
        </w:rPr>
        <w:t>, to</w:t>
      </w:r>
      <w:r w:rsidR="00F01A15" w:rsidRPr="003F2275">
        <w:rPr>
          <w:rFonts w:ascii="Bookman Old Style" w:hAnsi="Bookman Old Style"/>
          <w:sz w:val="28"/>
          <w:szCs w:val="28"/>
        </w:rPr>
        <w:t xml:space="preserve"> protect</w:t>
      </w:r>
      <w:r w:rsidR="00BD4FCF" w:rsidRPr="003F2275">
        <w:rPr>
          <w:rFonts w:ascii="Bookman Old Style" w:hAnsi="Bookman Old Style"/>
          <w:sz w:val="28"/>
          <w:szCs w:val="28"/>
        </w:rPr>
        <w:t xml:space="preserve"> </w:t>
      </w:r>
      <w:r w:rsidR="00F34E70" w:rsidRPr="003F2275">
        <w:rPr>
          <w:rFonts w:ascii="Bookman Old Style" w:hAnsi="Bookman Old Style"/>
          <w:sz w:val="28"/>
          <w:szCs w:val="28"/>
        </w:rPr>
        <w:t>us with a</w:t>
      </w:r>
      <w:r w:rsidR="00B6213A" w:rsidRPr="003F2275">
        <w:rPr>
          <w:rFonts w:ascii="Bookman Old Style" w:hAnsi="Bookman Old Style"/>
          <w:sz w:val="28"/>
          <w:szCs w:val="28"/>
        </w:rPr>
        <w:t xml:space="preserve"> rhetoric</w:t>
      </w:r>
      <w:r w:rsidR="00F34E70" w:rsidRPr="003F2275">
        <w:rPr>
          <w:rFonts w:ascii="Bookman Old Style" w:hAnsi="Bookman Old Style"/>
          <w:sz w:val="28"/>
          <w:szCs w:val="28"/>
        </w:rPr>
        <w:t xml:space="preserve">al opiate that calms our fears </w:t>
      </w:r>
      <w:r w:rsidR="009C14AD" w:rsidRPr="003F2275">
        <w:rPr>
          <w:rFonts w:ascii="Bookman Old Style" w:hAnsi="Bookman Old Style"/>
          <w:sz w:val="28"/>
          <w:szCs w:val="28"/>
        </w:rPr>
        <w:t>and lulls</w:t>
      </w:r>
      <w:r w:rsidR="00884206" w:rsidRPr="003F2275">
        <w:rPr>
          <w:rFonts w:ascii="Bookman Old Style" w:hAnsi="Bookman Old Style"/>
          <w:sz w:val="28"/>
          <w:szCs w:val="28"/>
        </w:rPr>
        <w:t xml:space="preserve"> us</w:t>
      </w:r>
      <w:r w:rsidR="009C14AD" w:rsidRPr="003F2275">
        <w:rPr>
          <w:rFonts w:ascii="Bookman Old Style" w:hAnsi="Bookman Old Style"/>
          <w:sz w:val="28"/>
          <w:szCs w:val="28"/>
        </w:rPr>
        <w:t xml:space="preserve"> into a painless self-obliteration</w:t>
      </w:r>
      <w:r w:rsidR="00F34E70" w:rsidRPr="003F2275">
        <w:rPr>
          <w:rFonts w:ascii="Bookman Old Style" w:hAnsi="Bookman Old Style"/>
          <w:sz w:val="28"/>
          <w:szCs w:val="28"/>
        </w:rPr>
        <w:t>.</w:t>
      </w:r>
    </w:p>
    <w:p w:rsidR="000014CE" w:rsidRPr="003F2275" w:rsidRDefault="00F34E70" w:rsidP="00BB6F25">
      <w:pPr>
        <w:pStyle w:val="FootnoteText"/>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The first stone is </w:t>
      </w:r>
      <w:r w:rsidR="00873EED" w:rsidRPr="003F2275">
        <w:rPr>
          <w:rFonts w:ascii="Bookman Old Style" w:hAnsi="Bookman Old Style"/>
          <w:sz w:val="28"/>
          <w:szCs w:val="28"/>
        </w:rPr>
        <w:t>analytical</w:t>
      </w:r>
      <w:r w:rsidR="00DC5ABE" w:rsidRPr="003F2275">
        <w:rPr>
          <w:rFonts w:ascii="Bookman Old Style" w:hAnsi="Bookman Old Style"/>
          <w:sz w:val="28"/>
          <w:szCs w:val="28"/>
        </w:rPr>
        <w:t>, a demand for transparency.</w:t>
      </w:r>
      <w:r w:rsidRPr="003F2275">
        <w:rPr>
          <w:rFonts w:ascii="Bookman Old Style" w:hAnsi="Bookman Old Style"/>
          <w:sz w:val="28"/>
          <w:szCs w:val="28"/>
        </w:rPr>
        <w:t xml:space="preserve"> </w:t>
      </w:r>
      <w:r w:rsidR="00700922" w:rsidRPr="003F2275">
        <w:rPr>
          <w:rFonts w:ascii="Bookman Old Style" w:hAnsi="Bookman Old Style"/>
          <w:sz w:val="28"/>
          <w:szCs w:val="28"/>
        </w:rPr>
        <w:t xml:space="preserve">In what follows, </w:t>
      </w:r>
      <w:r w:rsidR="00777984" w:rsidRPr="003F2275">
        <w:rPr>
          <w:rFonts w:ascii="Bookman Old Style" w:hAnsi="Bookman Old Style"/>
          <w:sz w:val="28"/>
          <w:szCs w:val="28"/>
        </w:rPr>
        <w:t>I</w:t>
      </w:r>
      <w:r w:rsidRPr="003F2275">
        <w:rPr>
          <w:rFonts w:ascii="Bookman Old Style" w:hAnsi="Bookman Old Style"/>
          <w:sz w:val="28"/>
          <w:szCs w:val="28"/>
        </w:rPr>
        <w:t xml:space="preserve"> will analyze </w:t>
      </w:r>
      <w:proofErr w:type="spellStart"/>
      <w:r w:rsidRPr="003F2275">
        <w:rPr>
          <w:rFonts w:ascii="Bookman Old Style" w:hAnsi="Bookman Old Style"/>
          <w:sz w:val="28"/>
          <w:szCs w:val="28"/>
        </w:rPr>
        <w:t>economis</w:t>
      </w:r>
      <w:r w:rsidR="0075352A" w:rsidRPr="003F2275">
        <w:rPr>
          <w:rFonts w:ascii="Bookman Old Style" w:hAnsi="Bookman Old Style"/>
          <w:sz w:val="28"/>
          <w:szCs w:val="28"/>
        </w:rPr>
        <w:t>m</w:t>
      </w:r>
      <w:proofErr w:type="spellEnd"/>
      <w:r w:rsidR="0075352A" w:rsidRPr="003F2275">
        <w:rPr>
          <w:rFonts w:ascii="Bookman Old Style" w:hAnsi="Bookman Old Style"/>
          <w:sz w:val="28"/>
          <w:szCs w:val="28"/>
        </w:rPr>
        <w:t xml:space="preserve"> and show how it functions as</w:t>
      </w:r>
      <w:r w:rsidRPr="003F2275">
        <w:rPr>
          <w:rFonts w:ascii="Bookman Old Style" w:hAnsi="Bookman Old Style"/>
          <w:sz w:val="28"/>
          <w:szCs w:val="28"/>
        </w:rPr>
        <w:t xml:space="preserve"> a myth. T</w:t>
      </w:r>
      <w:r w:rsidR="0096187C" w:rsidRPr="003F2275">
        <w:rPr>
          <w:rFonts w:ascii="Bookman Old Style" w:hAnsi="Bookman Old Style"/>
          <w:sz w:val="28"/>
          <w:szCs w:val="28"/>
        </w:rPr>
        <w:t xml:space="preserve">he </w:t>
      </w:r>
      <w:r w:rsidR="00532DF3" w:rsidRPr="003F2275">
        <w:rPr>
          <w:rFonts w:ascii="Bookman Old Style" w:hAnsi="Bookman Old Style"/>
          <w:sz w:val="28"/>
          <w:szCs w:val="28"/>
        </w:rPr>
        <w:t xml:space="preserve">myth of </w:t>
      </w:r>
      <w:proofErr w:type="spellStart"/>
      <w:r w:rsidR="00532DF3" w:rsidRPr="003F2275">
        <w:rPr>
          <w:rFonts w:ascii="Bookman Old Style" w:hAnsi="Bookman Old Style"/>
          <w:sz w:val="28"/>
          <w:szCs w:val="28"/>
        </w:rPr>
        <w:t>economism</w:t>
      </w:r>
      <w:proofErr w:type="spellEnd"/>
      <w:r w:rsidR="00532DF3" w:rsidRPr="003F2275">
        <w:rPr>
          <w:rFonts w:ascii="Bookman Old Style" w:hAnsi="Bookman Old Style"/>
          <w:sz w:val="28"/>
          <w:szCs w:val="28"/>
        </w:rPr>
        <w:t xml:space="preserve"> has become an invisible religion for</w:t>
      </w:r>
      <w:r w:rsidR="0096187C" w:rsidRPr="003F2275">
        <w:rPr>
          <w:rFonts w:ascii="Bookman Old Style" w:hAnsi="Bookman Old Style"/>
          <w:sz w:val="28"/>
          <w:szCs w:val="28"/>
        </w:rPr>
        <w:t xml:space="preserve"> modern society</w:t>
      </w:r>
      <w:r w:rsidR="00AC4E9D" w:rsidRPr="003F2275">
        <w:rPr>
          <w:rFonts w:ascii="Bookman Old Style" w:hAnsi="Bookman Old Style"/>
          <w:sz w:val="28"/>
          <w:szCs w:val="28"/>
        </w:rPr>
        <w:t>, eliciting within our minds a false consciousness</w:t>
      </w:r>
      <w:r w:rsidR="000836EA" w:rsidRPr="003F2275">
        <w:rPr>
          <w:rFonts w:ascii="Bookman Old Style" w:hAnsi="Bookman Old Style"/>
          <w:sz w:val="28"/>
          <w:szCs w:val="28"/>
        </w:rPr>
        <w:t>.</w:t>
      </w:r>
      <w:r w:rsidR="00E342DD" w:rsidRPr="003F2275">
        <w:rPr>
          <w:rFonts w:ascii="Bookman Old Style" w:hAnsi="Bookman Old Style"/>
          <w:sz w:val="28"/>
          <w:szCs w:val="28"/>
        </w:rPr>
        <w:t xml:space="preserve"> </w:t>
      </w:r>
      <w:r w:rsidR="00700922" w:rsidRPr="003F2275">
        <w:rPr>
          <w:rFonts w:ascii="Bookman Old Style" w:hAnsi="Bookman Old Style"/>
          <w:sz w:val="28"/>
          <w:szCs w:val="28"/>
        </w:rPr>
        <w:t>Regrettably</w:t>
      </w:r>
      <w:r w:rsidR="0096187C" w:rsidRPr="003F2275">
        <w:rPr>
          <w:rFonts w:ascii="Bookman Old Style" w:hAnsi="Bookman Old Style"/>
          <w:sz w:val="28"/>
          <w:szCs w:val="28"/>
        </w:rPr>
        <w:t xml:space="preserve">, this myth provides </w:t>
      </w:r>
      <w:r w:rsidR="004C78C5" w:rsidRPr="003F2275">
        <w:rPr>
          <w:rFonts w:ascii="Bookman Old Style" w:hAnsi="Bookman Old Style"/>
          <w:sz w:val="28"/>
          <w:szCs w:val="28"/>
        </w:rPr>
        <w:t xml:space="preserve">cultural </w:t>
      </w:r>
      <w:r w:rsidR="0096187C" w:rsidRPr="003F2275">
        <w:rPr>
          <w:rFonts w:ascii="Bookman Old Style" w:hAnsi="Bookman Old Style"/>
          <w:sz w:val="28"/>
          <w:szCs w:val="28"/>
        </w:rPr>
        <w:t>justification for human</w:t>
      </w:r>
      <w:r w:rsidR="000B5FA2" w:rsidRPr="003F2275">
        <w:rPr>
          <w:rFonts w:ascii="Bookman Old Style" w:hAnsi="Bookman Old Style"/>
          <w:sz w:val="28"/>
          <w:szCs w:val="28"/>
        </w:rPr>
        <w:t xml:space="preserve"> economic</w:t>
      </w:r>
      <w:r w:rsidR="0096187C" w:rsidRPr="003F2275">
        <w:rPr>
          <w:rFonts w:ascii="Bookman Old Style" w:hAnsi="Bookman Old Style"/>
          <w:sz w:val="28"/>
          <w:szCs w:val="28"/>
        </w:rPr>
        <w:t xml:space="preserve"> injustice a</w:t>
      </w:r>
      <w:r w:rsidR="00E45B7C" w:rsidRPr="003F2275">
        <w:rPr>
          <w:rFonts w:ascii="Bookman Old Style" w:hAnsi="Bookman Old Style"/>
          <w:sz w:val="28"/>
          <w:szCs w:val="28"/>
        </w:rPr>
        <w:t>long with</w:t>
      </w:r>
      <w:r w:rsidR="0096187C" w:rsidRPr="003F2275">
        <w:rPr>
          <w:rFonts w:ascii="Bookman Old Style" w:hAnsi="Bookman Old Style"/>
          <w:sz w:val="28"/>
          <w:szCs w:val="28"/>
        </w:rPr>
        <w:t xml:space="preserve"> environmental neglect. To make visible what is virtually invisible, I will rely on the detailed work of eco-economist Richard </w:t>
      </w:r>
      <w:proofErr w:type="spellStart"/>
      <w:r w:rsidR="0096187C" w:rsidRPr="003F2275">
        <w:rPr>
          <w:rFonts w:ascii="Bookman Old Style" w:hAnsi="Bookman Old Style"/>
          <w:sz w:val="28"/>
          <w:szCs w:val="28"/>
        </w:rPr>
        <w:t>Norgaard</w:t>
      </w:r>
      <w:proofErr w:type="spellEnd"/>
      <w:r w:rsidR="0096187C" w:rsidRPr="003F2275">
        <w:rPr>
          <w:rFonts w:ascii="Bookman Old Style" w:hAnsi="Bookman Old Style"/>
          <w:sz w:val="28"/>
          <w:szCs w:val="28"/>
        </w:rPr>
        <w:t xml:space="preserve"> </w:t>
      </w:r>
      <w:r w:rsidR="00E93FD6" w:rsidRPr="003F2275">
        <w:rPr>
          <w:rFonts w:ascii="Bookman Old Style" w:hAnsi="Bookman Old Style"/>
          <w:sz w:val="28"/>
          <w:szCs w:val="28"/>
        </w:rPr>
        <w:t xml:space="preserve">along with theologian John Cobb </w:t>
      </w:r>
      <w:r w:rsidR="00EB1F48" w:rsidRPr="003F2275">
        <w:rPr>
          <w:rFonts w:ascii="Bookman Old Style" w:hAnsi="Bookman Old Style"/>
          <w:sz w:val="28"/>
          <w:szCs w:val="28"/>
        </w:rPr>
        <w:t>to</w:t>
      </w:r>
      <w:r w:rsidR="0096187C" w:rsidRPr="003F2275">
        <w:rPr>
          <w:rFonts w:ascii="Bookman Old Style" w:hAnsi="Bookman Old Style"/>
          <w:sz w:val="28"/>
          <w:szCs w:val="28"/>
        </w:rPr>
        <w:t xml:space="preserve"> parse the tenets of the neo-liberal doctrines which constitute the myth of </w:t>
      </w:r>
      <w:r w:rsidR="00D55975" w:rsidRPr="003F2275">
        <w:rPr>
          <w:rFonts w:ascii="Bookman Old Style" w:hAnsi="Bookman Old Style"/>
          <w:sz w:val="28"/>
          <w:szCs w:val="28"/>
        </w:rPr>
        <w:t xml:space="preserve">free market </w:t>
      </w:r>
      <w:r w:rsidR="0096187C" w:rsidRPr="003F2275">
        <w:rPr>
          <w:rFonts w:ascii="Bookman Old Style" w:hAnsi="Bookman Old Style"/>
          <w:sz w:val="28"/>
          <w:szCs w:val="28"/>
        </w:rPr>
        <w:t xml:space="preserve">capitalism. </w:t>
      </w:r>
      <w:r w:rsidR="004A5869" w:rsidRPr="003F2275">
        <w:rPr>
          <w:rFonts w:ascii="Bookman Old Style" w:hAnsi="Bookman Old Style"/>
          <w:sz w:val="28"/>
          <w:szCs w:val="28"/>
        </w:rPr>
        <w:t>Some tenets of th</w:t>
      </w:r>
      <w:r w:rsidR="00CB6389" w:rsidRPr="003F2275">
        <w:rPr>
          <w:rFonts w:ascii="Bookman Old Style" w:hAnsi="Bookman Old Style"/>
          <w:sz w:val="28"/>
          <w:szCs w:val="28"/>
        </w:rPr>
        <w:t>is</w:t>
      </w:r>
      <w:r w:rsidR="004A5869" w:rsidRPr="003F2275">
        <w:rPr>
          <w:rFonts w:ascii="Bookman Old Style" w:hAnsi="Bookman Old Style"/>
          <w:sz w:val="28"/>
          <w:szCs w:val="28"/>
        </w:rPr>
        <w:t xml:space="preserve"> myth are demonstrably incompatible with the Chri</w:t>
      </w:r>
      <w:r w:rsidR="00873EED" w:rsidRPr="003F2275">
        <w:rPr>
          <w:rFonts w:ascii="Bookman Old Style" w:hAnsi="Bookman Old Style"/>
          <w:sz w:val="28"/>
          <w:szCs w:val="28"/>
        </w:rPr>
        <w:t>stian emphasis on neighbor-love. A</w:t>
      </w:r>
      <w:r w:rsidR="004A5869" w:rsidRPr="003F2275">
        <w:rPr>
          <w:rFonts w:ascii="Bookman Old Style" w:hAnsi="Bookman Old Style"/>
          <w:sz w:val="28"/>
          <w:szCs w:val="28"/>
        </w:rPr>
        <w:t>nd</w:t>
      </w:r>
      <w:r w:rsidR="00873EED" w:rsidRPr="003F2275">
        <w:rPr>
          <w:rFonts w:ascii="Bookman Old Style" w:hAnsi="Bookman Old Style"/>
          <w:sz w:val="28"/>
          <w:szCs w:val="28"/>
        </w:rPr>
        <w:t>,</w:t>
      </w:r>
      <w:r w:rsidR="004A5869" w:rsidRPr="003F2275">
        <w:rPr>
          <w:rFonts w:ascii="Bookman Old Style" w:hAnsi="Bookman Old Style"/>
          <w:sz w:val="28"/>
          <w:szCs w:val="28"/>
        </w:rPr>
        <w:t xml:space="preserve"> by </w:t>
      </w:r>
      <w:r w:rsidR="00CB6389" w:rsidRPr="003F2275">
        <w:rPr>
          <w:rFonts w:ascii="Bookman Old Style" w:hAnsi="Bookman Old Style"/>
          <w:sz w:val="28"/>
          <w:szCs w:val="28"/>
        </w:rPr>
        <w:t xml:space="preserve">raising an ethical superstructure on pillars </w:t>
      </w:r>
      <w:r w:rsidR="004A5869" w:rsidRPr="003F2275">
        <w:rPr>
          <w:rFonts w:ascii="Bookman Old Style" w:hAnsi="Bookman Old Style"/>
          <w:sz w:val="28"/>
          <w:szCs w:val="28"/>
        </w:rPr>
        <w:t>of the common good</w:t>
      </w:r>
      <w:r w:rsidR="00021D58" w:rsidRPr="003F2275">
        <w:rPr>
          <w:rFonts w:ascii="Bookman Old Style" w:hAnsi="Bookman Old Style"/>
          <w:sz w:val="28"/>
          <w:szCs w:val="28"/>
        </w:rPr>
        <w:t xml:space="preserve">--especially </w:t>
      </w:r>
      <w:r w:rsidR="00497521" w:rsidRPr="003F2275">
        <w:rPr>
          <w:rFonts w:ascii="Bookman Old Style" w:hAnsi="Bookman Old Style"/>
          <w:sz w:val="28"/>
          <w:szCs w:val="28"/>
        </w:rPr>
        <w:t xml:space="preserve">the work of </w:t>
      </w:r>
      <w:r w:rsidR="00021D58" w:rsidRPr="003F2275">
        <w:rPr>
          <w:rFonts w:ascii="Bookman Old Style" w:hAnsi="Bookman Old Style"/>
          <w:sz w:val="28"/>
          <w:szCs w:val="28"/>
        </w:rPr>
        <w:t xml:space="preserve">Pope Francis in </w:t>
      </w:r>
      <w:proofErr w:type="spellStart"/>
      <w:r w:rsidR="00021D58" w:rsidRPr="003F2275">
        <w:rPr>
          <w:rFonts w:ascii="Bookman Old Style" w:hAnsi="Bookman Old Style"/>
          <w:i/>
          <w:sz w:val="28"/>
          <w:szCs w:val="28"/>
        </w:rPr>
        <w:t>Laudato</w:t>
      </w:r>
      <w:proofErr w:type="spellEnd"/>
      <w:r w:rsidR="00021D58" w:rsidRPr="003F2275">
        <w:rPr>
          <w:rFonts w:ascii="Bookman Old Style" w:hAnsi="Bookman Old Style"/>
          <w:i/>
          <w:sz w:val="28"/>
          <w:szCs w:val="28"/>
        </w:rPr>
        <w:t xml:space="preserve"> </w:t>
      </w:r>
      <w:proofErr w:type="spellStart"/>
      <w:r w:rsidR="00021D58" w:rsidRPr="003F2275">
        <w:rPr>
          <w:rFonts w:ascii="Bookman Old Style" w:hAnsi="Bookman Old Style"/>
          <w:i/>
          <w:sz w:val="28"/>
          <w:szCs w:val="28"/>
        </w:rPr>
        <w:t>Sí</w:t>
      </w:r>
      <w:proofErr w:type="spellEnd"/>
      <w:r w:rsidR="00021D58" w:rsidRPr="003F2275">
        <w:rPr>
          <w:rFonts w:ascii="Bookman Old Style" w:hAnsi="Bookman Old Style"/>
          <w:sz w:val="28"/>
          <w:szCs w:val="28"/>
        </w:rPr>
        <w:t>--</w:t>
      </w:r>
      <w:r w:rsidR="004A5869" w:rsidRPr="003F2275">
        <w:rPr>
          <w:rFonts w:ascii="Bookman Old Style" w:hAnsi="Bookman Old Style"/>
          <w:sz w:val="28"/>
          <w:szCs w:val="28"/>
        </w:rPr>
        <w:t xml:space="preserve">I </w:t>
      </w:r>
      <w:r w:rsidR="00FF2CE6" w:rsidRPr="003F2275">
        <w:rPr>
          <w:rFonts w:ascii="Bookman Old Style" w:hAnsi="Bookman Old Style"/>
          <w:sz w:val="28"/>
          <w:szCs w:val="28"/>
        </w:rPr>
        <w:t>intend to strengthen the moral ramparts of a just</w:t>
      </w:r>
      <w:r w:rsidR="00833111" w:rsidRPr="003F2275">
        <w:rPr>
          <w:rFonts w:ascii="Bookman Old Style" w:hAnsi="Bookman Old Style"/>
          <w:sz w:val="28"/>
          <w:szCs w:val="28"/>
        </w:rPr>
        <w:t xml:space="preserve">, </w:t>
      </w:r>
      <w:r w:rsidR="00FF2CE6" w:rsidRPr="003F2275">
        <w:rPr>
          <w:rFonts w:ascii="Bookman Old Style" w:hAnsi="Bookman Old Style"/>
          <w:sz w:val="28"/>
          <w:szCs w:val="28"/>
        </w:rPr>
        <w:t>sustainable</w:t>
      </w:r>
      <w:r w:rsidR="00833111" w:rsidRPr="003F2275">
        <w:rPr>
          <w:rFonts w:ascii="Bookman Old Style" w:hAnsi="Bookman Old Style"/>
          <w:sz w:val="28"/>
          <w:szCs w:val="28"/>
        </w:rPr>
        <w:t>, participatory, and planetary</w:t>
      </w:r>
      <w:r w:rsidR="00FF2CE6" w:rsidRPr="003F2275">
        <w:rPr>
          <w:rFonts w:ascii="Bookman Old Style" w:hAnsi="Bookman Old Style"/>
          <w:sz w:val="28"/>
          <w:szCs w:val="28"/>
        </w:rPr>
        <w:t xml:space="preserve"> society.</w:t>
      </w:r>
      <w:r w:rsidR="000014CE" w:rsidRPr="003F2275">
        <w:rPr>
          <w:rFonts w:ascii="Bookman Old Style" w:hAnsi="Bookman Old Style"/>
          <w:sz w:val="28"/>
          <w:szCs w:val="28"/>
        </w:rPr>
        <w:t xml:space="preserve"> </w:t>
      </w:r>
      <w:r w:rsidR="003B3C9D" w:rsidRPr="003F2275">
        <w:rPr>
          <w:rFonts w:ascii="Bookman Old Style" w:hAnsi="Bookman Old Style"/>
          <w:sz w:val="28"/>
          <w:szCs w:val="28"/>
        </w:rPr>
        <w:t>In our battle with this gian</w:t>
      </w:r>
      <w:r w:rsidR="00D85310" w:rsidRPr="003F2275">
        <w:rPr>
          <w:rFonts w:ascii="Bookman Old Style" w:hAnsi="Bookman Old Style"/>
          <w:sz w:val="28"/>
          <w:szCs w:val="28"/>
        </w:rPr>
        <w:t>t</w:t>
      </w:r>
      <w:r w:rsidR="003B3C9D" w:rsidRPr="003F2275">
        <w:rPr>
          <w:rFonts w:ascii="Bookman Old Style" w:hAnsi="Bookman Old Style"/>
          <w:sz w:val="28"/>
          <w:szCs w:val="28"/>
        </w:rPr>
        <w:t xml:space="preserve"> myth, t</w:t>
      </w:r>
      <w:r w:rsidR="000014CE" w:rsidRPr="003F2275">
        <w:rPr>
          <w:rFonts w:ascii="Bookman Old Style" w:hAnsi="Bookman Old Style"/>
          <w:sz w:val="28"/>
          <w:szCs w:val="28"/>
        </w:rPr>
        <w:t>he first stone</w:t>
      </w:r>
      <w:r w:rsidR="00D85310" w:rsidRPr="003F2275">
        <w:rPr>
          <w:rFonts w:ascii="Bookman Old Style" w:hAnsi="Bookman Old Style"/>
          <w:sz w:val="28"/>
          <w:szCs w:val="28"/>
        </w:rPr>
        <w:t xml:space="preserve"> we sling</w:t>
      </w:r>
      <w:r w:rsidR="00661C6A" w:rsidRPr="003F2275">
        <w:rPr>
          <w:rFonts w:ascii="Bookman Old Style" w:hAnsi="Bookman Old Style"/>
          <w:sz w:val="28"/>
          <w:szCs w:val="28"/>
        </w:rPr>
        <w:t xml:space="preserve"> will de-mythic</w:t>
      </w:r>
      <w:r w:rsidR="000014CE" w:rsidRPr="003F2275">
        <w:rPr>
          <w:rFonts w:ascii="Bookman Old Style" w:hAnsi="Bookman Old Style"/>
          <w:sz w:val="28"/>
          <w:szCs w:val="28"/>
        </w:rPr>
        <w:t xml:space="preserve">ize the tacit religion of </w:t>
      </w:r>
      <w:proofErr w:type="spellStart"/>
      <w:r w:rsidR="000014CE" w:rsidRPr="003F2275">
        <w:rPr>
          <w:rFonts w:ascii="Bookman Old Style" w:hAnsi="Bookman Old Style"/>
          <w:sz w:val="28"/>
          <w:szCs w:val="28"/>
        </w:rPr>
        <w:t>economism</w:t>
      </w:r>
      <w:proofErr w:type="spellEnd"/>
      <w:r w:rsidR="000014CE" w:rsidRPr="003F2275">
        <w:rPr>
          <w:rFonts w:ascii="Bookman Old Style" w:hAnsi="Bookman Old Style"/>
          <w:sz w:val="28"/>
          <w:szCs w:val="28"/>
        </w:rPr>
        <w:t>, while the vision of the common good will follow as the second stone.</w:t>
      </w:r>
      <w:r w:rsidR="0087179E" w:rsidRPr="003F2275">
        <w:rPr>
          <w:rStyle w:val="FootnoteReference"/>
          <w:rFonts w:ascii="Bookman Old Style" w:hAnsi="Bookman Old Style"/>
          <w:sz w:val="28"/>
          <w:szCs w:val="28"/>
        </w:rPr>
        <w:footnoteReference w:id="1"/>
      </w:r>
    </w:p>
    <w:p w:rsidR="00826A7C" w:rsidRPr="003F2275" w:rsidRDefault="00347518" w:rsidP="00BB6F25">
      <w:pPr>
        <w:spacing w:line="276" w:lineRule="auto"/>
        <w:contextualSpacing/>
        <w:rPr>
          <w:rFonts w:ascii="Bookman Old Style" w:hAnsi="Bookman Old Style"/>
          <w:sz w:val="28"/>
          <w:szCs w:val="28"/>
        </w:rPr>
      </w:pPr>
      <w:r w:rsidRPr="003F2275">
        <w:rPr>
          <w:rFonts w:ascii="Bookman Old Style" w:hAnsi="Bookman Old Style"/>
          <w:sz w:val="28"/>
          <w:szCs w:val="28"/>
        </w:rPr>
        <w:lastRenderedPageBreak/>
        <w:tab/>
      </w:r>
      <w:r w:rsidR="00EB3CFF" w:rsidRPr="003F2275">
        <w:rPr>
          <w:rFonts w:ascii="Bookman Old Style" w:hAnsi="Bookman Old Style"/>
          <w:sz w:val="28"/>
          <w:szCs w:val="28"/>
        </w:rPr>
        <w:t>These two--</w:t>
      </w:r>
      <w:proofErr w:type="spellStart"/>
      <w:r w:rsidR="00EB3CFF" w:rsidRPr="003F2275">
        <w:rPr>
          <w:rFonts w:ascii="Bookman Old Style" w:hAnsi="Bookman Old Style"/>
          <w:sz w:val="28"/>
          <w:szCs w:val="28"/>
        </w:rPr>
        <w:t>demythicizing</w:t>
      </w:r>
      <w:proofErr w:type="spellEnd"/>
      <w:r w:rsidR="00EB3CFF" w:rsidRPr="003F2275">
        <w:rPr>
          <w:rFonts w:ascii="Bookman Old Style" w:hAnsi="Bookman Old Style"/>
          <w:sz w:val="28"/>
          <w:szCs w:val="28"/>
        </w:rPr>
        <w:t xml:space="preserve"> </w:t>
      </w:r>
      <w:proofErr w:type="spellStart"/>
      <w:r w:rsidR="00EB3CFF" w:rsidRPr="003F2275">
        <w:rPr>
          <w:rFonts w:ascii="Bookman Old Style" w:hAnsi="Bookman Old Style"/>
          <w:sz w:val="28"/>
          <w:szCs w:val="28"/>
        </w:rPr>
        <w:t>economism</w:t>
      </w:r>
      <w:proofErr w:type="spellEnd"/>
      <w:r w:rsidR="00EB3CFF" w:rsidRPr="003F2275">
        <w:rPr>
          <w:rFonts w:ascii="Bookman Old Style" w:hAnsi="Bookman Old Style"/>
          <w:sz w:val="28"/>
          <w:szCs w:val="28"/>
        </w:rPr>
        <w:t xml:space="preserve"> combined with</w:t>
      </w:r>
      <w:r w:rsidRPr="003F2275">
        <w:rPr>
          <w:rFonts w:ascii="Bookman Old Style" w:hAnsi="Bookman Old Style"/>
          <w:sz w:val="28"/>
          <w:szCs w:val="28"/>
        </w:rPr>
        <w:t xml:space="preserve"> lifting up a vision of the common good</w:t>
      </w:r>
      <w:r w:rsidR="00EB3CFF" w:rsidRPr="003F2275">
        <w:rPr>
          <w:rFonts w:ascii="Bookman Old Style" w:hAnsi="Bookman Old Style"/>
          <w:sz w:val="28"/>
          <w:szCs w:val="28"/>
        </w:rPr>
        <w:t>--</w:t>
      </w:r>
      <w:r w:rsidR="00F713A8" w:rsidRPr="003F2275">
        <w:rPr>
          <w:rFonts w:ascii="Bookman Old Style" w:hAnsi="Bookman Old Style"/>
          <w:sz w:val="28"/>
          <w:szCs w:val="28"/>
        </w:rPr>
        <w:t>belong in the arsenal of</w:t>
      </w:r>
      <w:r w:rsidR="00621B19" w:rsidRPr="003F2275">
        <w:rPr>
          <w:rFonts w:ascii="Bookman Old Style" w:hAnsi="Bookman Old Style"/>
          <w:sz w:val="28"/>
          <w:szCs w:val="28"/>
        </w:rPr>
        <w:t xml:space="preserve"> </w:t>
      </w:r>
      <w:r w:rsidR="00EB3CFF" w:rsidRPr="003F2275">
        <w:rPr>
          <w:rFonts w:ascii="Bookman Old Style" w:hAnsi="Bookman Old Style"/>
          <w:sz w:val="28"/>
          <w:szCs w:val="28"/>
        </w:rPr>
        <w:t xml:space="preserve">a </w:t>
      </w:r>
      <w:r w:rsidRPr="003F2275">
        <w:rPr>
          <w:rFonts w:ascii="Bookman Old Style" w:hAnsi="Bookman Old Style"/>
          <w:sz w:val="28"/>
          <w:szCs w:val="28"/>
        </w:rPr>
        <w:t>public theology</w:t>
      </w:r>
      <w:r w:rsidR="00F713A8" w:rsidRPr="003F2275">
        <w:rPr>
          <w:rFonts w:ascii="Bookman Old Style" w:hAnsi="Bookman Old Style"/>
          <w:sz w:val="28"/>
          <w:szCs w:val="28"/>
        </w:rPr>
        <w:t xml:space="preserve"> </w:t>
      </w:r>
      <w:r w:rsidR="00621B19" w:rsidRPr="003F2275">
        <w:rPr>
          <w:rFonts w:ascii="Bookman Old Style" w:hAnsi="Bookman Old Style"/>
          <w:sz w:val="28"/>
          <w:szCs w:val="28"/>
        </w:rPr>
        <w:t>that incorporates eschatolog</w:t>
      </w:r>
      <w:r w:rsidR="00EB3CFF" w:rsidRPr="003F2275">
        <w:rPr>
          <w:rFonts w:ascii="Bookman Old Style" w:hAnsi="Bookman Old Style"/>
          <w:sz w:val="28"/>
          <w:szCs w:val="28"/>
        </w:rPr>
        <w:t xml:space="preserve">ical political theology </w:t>
      </w:r>
      <w:r w:rsidR="00700922" w:rsidRPr="003F2275">
        <w:rPr>
          <w:rFonts w:ascii="Bookman Old Style" w:hAnsi="Bookman Old Style"/>
          <w:sz w:val="28"/>
          <w:szCs w:val="28"/>
        </w:rPr>
        <w:t>pa</w:t>
      </w:r>
      <w:r w:rsidR="00EB3CFF" w:rsidRPr="003F2275">
        <w:rPr>
          <w:rFonts w:ascii="Bookman Old Style" w:hAnsi="Bookman Old Style"/>
          <w:sz w:val="28"/>
          <w:szCs w:val="28"/>
        </w:rPr>
        <w:t>rtnered</w:t>
      </w:r>
      <w:r w:rsidR="00621B19" w:rsidRPr="003F2275">
        <w:rPr>
          <w:rFonts w:ascii="Bookman Old Style" w:hAnsi="Bookman Old Style"/>
          <w:sz w:val="28"/>
          <w:szCs w:val="28"/>
        </w:rPr>
        <w:t xml:space="preserve"> with prophetic activism.</w:t>
      </w:r>
      <w:r w:rsidR="00D77FC2" w:rsidRPr="003F2275">
        <w:rPr>
          <w:rStyle w:val="FootnoteReference"/>
          <w:rFonts w:ascii="Bookman Old Style" w:hAnsi="Bookman Old Style"/>
          <w:sz w:val="28"/>
          <w:szCs w:val="28"/>
        </w:rPr>
        <w:footnoteReference w:id="2"/>
      </w:r>
      <w:r w:rsidR="00621B19" w:rsidRPr="003F2275">
        <w:rPr>
          <w:rFonts w:ascii="Bookman Old Style" w:hAnsi="Bookman Old Style"/>
          <w:sz w:val="28"/>
          <w:szCs w:val="28"/>
        </w:rPr>
        <w:t xml:space="preserve"> </w:t>
      </w:r>
      <w:r w:rsidRPr="003F2275">
        <w:rPr>
          <w:rFonts w:ascii="Bookman Old Style" w:hAnsi="Bookman Old Style"/>
          <w:sz w:val="28"/>
          <w:szCs w:val="28"/>
        </w:rPr>
        <w:t xml:space="preserve"> </w:t>
      </w:r>
      <w:r w:rsidR="00826A7C" w:rsidRPr="003F2275">
        <w:rPr>
          <w:rFonts w:ascii="Bookman Old Style" w:hAnsi="Bookman Old Style"/>
          <w:sz w:val="28"/>
          <w:szCs w:val="28"/>
        </w:rPr>
        <w:t xml:space="preserve">"Political theology calls on the church to think </w:t>
      </w:r>
      <w:r w:rsidR="00826A7C" w:rsidRPr="003F2275">
        <w:rPr>
          <w:rFonts w:ascii="Bookman Old Style" w:hAnsi="Bookman Old Style"/>
          <w:i/>
          <w:sz w:val="28"/>
          <w:szCs w:val="28"/>
        </w:rPr>
        <w:t>politically,</w:t>
      </w:r>
      <w:r w:rsidR="00826A7C" w:rsidRPr="003F2275">
        <w:rPr>
          <w:rFonts w:ascii="Bookman Old Style" w:hAnsi="Bookman Old Style"/>
          <w:sz w:val="28"/>
          <w:szCs w:val="28"/>
        </w:rPr>
        <w:t>" writes Cobb. "This entails understanding itself and its thought in the concrete socio-historical situation perceived on a global scale."</w:t>
      </w:r>
      <w:r w:rsidR="00826A7C" w:rsidRPr="003F2275">
        <w:rPr>
          <w:rStyle w:val="FootnoteReference"/>
          <w:rFonts w:ascii="Bookman Old Style" w:hAnsi="Bookman Old Style"/>
          <w:sz w:val="28"/>
          <w:szCs w:val="28"/>
        </w:rPr>
        <w:footnoteReference w:id="3"/>
      </w:r>
    </w:p>
    <w:p w:rsidR="000224FC" w:rsidRPr="003F2275" w:rsidRDefault="00826A7C"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I incorporate this dimension of political theology within the more comprehensive public theology. </w:t>
      </w:r>
      <w:r w:rsidR="00592529" w:rsidRPr="003F2275">
        <w:rPr>
          <w:rFonts w:ascii="Bookman Old Style" w:hAnsi="Bookman Old Style"/>
          <w:sz w:val="28"/>
          <w:szCs w:val="28"/>
        </w:rPr>
        <w:t>R</w:t>
      </w:r>
      <w:r w:rsidR="005E78C8" w:rsidRPr="003F2275">
        <w:rPr>
          <w:rFonts w:ascii="Bookman Old Style" w:hAnsi="Bookman Old Style"/>
          <w:sz w:val="28"/>
          <w:szCs w:val="28"/>
        </w:rPr>
        <w:t>egarding</w:t>
      </w:r>
      <w:r w:rsidR="00820E5B" w:rsidRPr="003F2275">
        <w:rPr>
          <w:rFonts w:ascii="Bookman Old Style" w:hAnsi="Bookman Old Style"/>
          <w:sz w:val="28"/>
          <w:szCs w:val="28"/>
        </w:rPr>
        <w:t xml:space="preserve"> </w:t>
      </w:r>
      <w:r w:rsidR="00820E5B" w:rsidRPr="003F2275">
        <w:rPr>
          <w:rFonts w:ascii="Bookman Old Style" w:hAnsi="Bookman Old Style"/>
          <w:i/>
          <w:sz w:val="28"/>
          <w:szCs w:val="28"/>
        </w:rPr>
        <w:t>public theology</w:t>
      </w:r>
      <w:r w:rsidR="005E78C8" w:rsidRPr="003F2275">
        <w:rPr>
          <w:rFonts w:ascii="Bookman Old Style" w:hAnsi="Bookman Old Style"/>
          <w:i/>
          <w:sz w:val="28"/>
          <w:szCs w:val="28"/>
        </w:rPr>
        <w:t xml:space="preserve">, </w:t>
      </w:r>
      <w:r w:rsidR="00592529" w:rsidRPr="003F2275">
        <w:rPr>
          <w:rFonts w:ascii="Bookman Old Style" w:hAnsi="Bookman Old Style"/>
          <w:sz w:val="28"/>
          <w:szCs w:val="28"/>
        </w:rPr>
        <w:t>three methodological points are relevant. First, I l</w:t>
      </w:r>
      <w:r w:rsidR="00820E5B" w:rsidRPr="003F2275">
        <w:rPr>
          <w:rFonts w:ascii="Bookman Old Style" w:hAnsi="Bookman Old Style"/>
          <w:sz w:val="28"/>
          <w:szCs w:val="28"/>
        </w:rPr>
        <w:t>argely follow David Tracy by advocating that public theology be conceived in the church</w:t>
      </w:r>
      <w:r w:rsidR="00EE55B4" w:rsidRPr="003F2275">
        <w:rPr>
          <w:rFonts w:ascii="Bookman Old Style" w:hAnsi="Bookman Old Style"/>
          <w:sz w:val="28"/>
          <w:szCs w:val="28"/>
        </w:rPr>
        <w:t xml:space="preserve">, </w:t>
      </w:r>
      <w:r w:rsidR="006044CF" w:rsidRPr="003F2275">
        <w:rPr>
          <w:rFonts w:ascii="Bookman Old Style" w:hAnsi="Bookman Old Style"/>
          <w:sz w:val="28"/>
          <w:szCs w:val="28"/>
        </w:rPr>
        <w:t>reflected on critically in the academy, and meshed with the wider culture.</w:t>
      </w:r>
      <w:r w:rsidR="006044CF" w:rsidRPr="003F2275">
        <w:rPr>
          <w:rStyle w:val="FootnoteReference"/>
          <w:rFonts w:ascii="Bookman Old Style" w:hAnsi="Bookman Old Style"/>
          <w:sz w:val="28"/>
          <w:szCs w:val="28"/>
        </w:rPr>
        <w:footnoteReference w:id="4"/>
      </w:r>
      <w:r w:rsidR="00EE55B4" w:rsidRPr="003F2275">
        <w:rPr>
          <w:rFonts w:ascii="Bookman Old Style" w:hAnsi="Bookman Old Style"/>
          <w:sz w:val="28"/>
          <w:szCs w:val="28"/>
        </w:rPr>
        <w:t xml:space="preserve"> Second,</w:t>
      </w:r>
      <w:r w:rsidR="006A6BB0" w:rsidRPr="003F2275">
        <w:rPr>
          <w:rFonts w:ascii="Bookman Old Style" w:hAnsi="Bookman Old Style"/>
          <w:sz w:val="28"/>
          <w:szCs w:val="28"/>
        </w:rPr>
        <w:t xml:space="preserve"> </w:t>
      </w:r>
      <w:r w:rsidR="0022405C" w:rsidRPr="003F2275">
        <w:rPr>
          <w:rFonts w:ascii="Bookman Old Style" w:hAnsi="Bookman Old Style"/>
          <w:sz w:val="28"/>
          <w:szCs w:val="28"/>
        </w:rPr>
        <w:t xml:space="preserve">of the various models of political theology available, I embrace most fully </w:t>
      </w:r>
      <w:r w:rsidR="00EE55B4" w:rsidRPr="003F2275">
        <w:rPr>
          <w:rFonts w:ascii="Bookman Old Style" w:hAnsi="Bookman Old Style"/>
          <w:i/>
          <w:sz w:val="28"/>
          <w:szCs w:val="28"/>
        </w:rPr>
        <w:t>eschatological political theology</w:t>
      </w:r>
      <w:r w:rsidR="00B97D68" w:rsidRPr="003F2275">
        <w:rPr>
          <w:rFonts w:ascii="Bookman Old Style" w:hAnsi="Bookman Old Style"/>
          <w:sz w:val="28"/>
          <w:szCs w:val="28"/>
        </w:rPr>
        <w:t>, which</w:t>
      </w:r>
      <w:r w:rsidR="00EE55B4" w:rsidRPr="003F2275">
        <w:rPr>
          <w:rFonts w:ascii="Bookman Old Style" w:hAnsi="Bookman Old Style"/>
          <w:i/>
          <w:sz w:val="28"/>
          <w:szCs w:val="28"/>
        </w:rPr>
        <w:t xml:space="preserve"> </w:t>
      </w:r>
      <w:r w:rsidR="00EE55B4" w:rsidRPr="003F2275">
        <w:rPr>
          <w:rFonts w:ascii="Bookman Old Style" w:hAnsi="Bookman Old Style"/>
          <w:sz w:val="28"/>
          <w:szCs w:val="28"/>
        </w:rPr>
        <w:t>begins with a vision of God’s kingdom of love and justice and then renders judgment against all temporal societies, rendering their social achievements as provisional only.</w:t>
      </w:r>
      <w:r w:rsidR="00110263" w:rsidRPr="003F2275">
        <w:rPr>
          <w:rStyle w:val="FootnoteReference"/>
          <w:rFonts w:ascii="Bookman Old Style" w:hAnsi="Bookman Old Style"/>
          <w:sz w:val="28"/>
          <w:szCs w:val="28"/>
        </w:rPr>
        <w:footnoteReference w:id="5"/>
      </w:r>
      <w:r w:rsidR="008162B7" w:rsidRPr="003F2275">
        <w:rPr>
          <w:rFonts w:ascii="Bookman Old Style" w:hAnsi="Bookman Old Style"/>
          <w:sz w:val="28"/>
          <w:szCs w:val="28"/>
        </w:rPr>
        <w:t xml:space="preserve"> Third, </w:t>
      </w:r>
      <w:r w:rsidR="003D51B6" w:rsidRPr="003F2275">
        <w:rPr>
          <w:rFonts w:ascii="Bookman Old Style" w:hAnsi="Bookman Old Style"/>
          <w:i/>
          <w:sz w:val="28"/>
          <w:szCs w:val="28"/>
        </w:rPr>
        <w:t xml:space="preserve">prophetic </w:t>
      </w:r>
      <w:r w:rsidR="008162B7" w:rsidRPr="003F2275">
        <w:rPr>
          <w:rFonts w:ascii="Bookman Old Style" w:hAnsi="Bookman Old Style"/>
          <w:i/>
          <w:sz w:val="28"/>
          <w:szCs w:val="28"/>
        </w:rPr>
        <w:t xml:space="preserve">activism </w:t>
      </w:r>
      <w:r w:rsidR="008162B7" w:rsidRPr="003F2275">
        <w:rPr>
          <w:rFonts w:ascii="Bookman Old Style" w:hAnsi="Bookman Old Style"/>
          <w:sz w:val="28"/>
          <w:szCs w:val="28"/>
        </w:rPr>
        <w:t xml:space="preserve">resists </w:t>
      </w:r>
      <w:r w:rsidR="003B7D36" w:rsidRPr="003F2275">
        <w:rPr>
          <w:rFonts w:ascii="Bookman Old Style" w:hAnsi="Bookman Old Style"/>
          <w:sz w:val="28"/>
          <w:szCs w:val="28"/>
        </w:rPr>
        <w:t xml:space="preserve">existing </w:t>
      </w:r>
      <w:r w:rsidR="008162B7" w:rsidRPr="003F2275">
        <w:rPr>
          <w:rFonts w:ascii="Bookman Old Style" w:hAnsi="Bookman Old Style"/>
          <w:sz w:val="28"/>
          <w:szCs w:val="28"/>
        </w:rPr>
        <w:t>provisional systems when they idolatrously demand final allegiance</w:t>
      </w:r>
      <w:r w:rsidR="00E13AFE" w:rsidRPr="003F2275">
        <w:rPr>
          <w:rFonts w:ascii="Bookman Old Style" w:hAnsi="Bookman Old Style"/>
          <w:sz w:val="28"/>
          <w:szCs w:val="28"/>
        </w:rPr>
        <w:t>.</w:t>
      </w:r>
      <w:r w:rsidR="005C07CD" w:rsidRPr="003F2275">
        <w:rPr>
          <w:rStyle w:val="FootnoteReference"/>
          <w:rFonts w:ascii="Bookman Old Style" w:hAnsi="Bookman Old Style"/>
          <w:sz w:val="28"/>
          <w:szCs w:val="28"/>
        </w:rPr>
        <w:footnoteReference w:id="6"/>
      </w:r>
      <w:r w:rsidR="00E13AFE" w:rsidRPr="003F2275">
        <w:rPr>
          <w:rFonts w:ascii="Bookman Old Style" w:hAnsi="Bookman Old Style"/>
          <w:sz w:val="28"/>
          <w:szCs w:val="28"/>
        </w:rPr>
        <w:t xml:space="preserve"> </w:t>
      </w:r>
      <w:r w:rsidR="00A42D56" w:rsidRPr="003F2275">
        <w:rPr>
          <w:rFonts w:ascii="Bookman Old Style" w:hAnsi="Bookman Old Style"/>
          <w:sz w:val="28"/>
          <w:szCs w:val="28"/>
        </w:rPr>
        <w:t>Justice</w:t>
      </w:r>
      <w:r w:rsidR="000224FC" w:rsidRPr="003F2275">
        <w:rPr>
          <w:rFonts w:ascii="Bookman Old Style" w:hAnsi="Bookman Old Style"/>
          <w:sz w:val="28"/>
          <w:szCs w:val="28"/>
        </w:rPr>
        <w:t xml:space="preserve"> embedded in the common good</w:t>
      </w:r>
      <w:r w:rsidR="00A42D56" w:rsidRPr="003F2275">
        <w:rPr>
          <w:rFonts w:ascii="Bookman Old Style" w:hAnsi="Bookman Old Style"/>
          <w:sz w:val="28"/>
          <w:szCs w:val="28"/>
        </w:rPr>
        <w:t xml:space="preserve"> provides the norm.</w:t>
      </w:r>
      <w:r w:rsidR="00A42D56" w:rsidRPr="003F2275">
        <w:rPr>
          <w:rFonts w:ascii="Bookman Old Style" w:hAnsi="Bookman Old Style"/>
          <w:sz w:val="28"/>
          <w:szCs w:val="28"/>
        </w:rPr>
        <w:tab/>
      </w:r>
    </w:p>
    <w:p w:rsidR="002604BD" w:rsidRPr="003F2275" w:rsidRDefault="00EE34CA" w:rsidP="00BB6F25">
      <w:pPr>
        <w:spacing w:line="276" w:lineRule="auto"/>
        <w:contextualSpacing/>
        <w:rPr>
          <w:rFonts w:ascii="Bookman Old Style" w:hAnsi="Bookman Old Style"/>
          <w:sz w:val="28"/>
          <w:szCs w:val="28"/>
        </w:rPr>
      </w:pPr>
      <w:r w:rsidRPr="003F2275">
        <w:rPr>
          <w:rFonts w:ascii="Bookman Old Style" w:hAnsi="Bookman Old Style"/>
          <w:sz w:val="28"/>
          <w:szCs w:val="28"/>
        </w:rPr>
        <w:lastRenderedPageBreak/>
        <w:tab/>
      </w:r>
      <w:r w:rsidR="005B4797" w:rsidRPr="003F2275">
        <w:rPr>
          <w:rFonts w:ascii="Bookman Old Style" w:hAnsi="Bookman Old Style"/>
          <w:sz w:val="28"/>
          <w:szCs w:val="28"/>
        </w:rPr>
        <w:t>As previously introduced, our</w:t>
      </w:r>
      <w:r w:rsidR="00E4790F" w:rsidRPr="003F2275">
        <w:rPr>
          <w:rFonts w:ascii="Bookman Old Style" w:hAnsi="Bookman Old Style"/>
          <w:sz w:val="28"/>
          <w:szCs w:val="28"/>
        </w:rPr>
        <w:t xml:space="preserve"> methodological home here will be public theology. </w:t>
      </w:r>
      <w:r w:rsidRPr="003F2275">
        <w:rPr>
          <w:rFonts w:ascii="Bookman Old Style" w:hAnsi="Bookman Old Style"/>
          <w:sz w:val="28"/>
          <w:szCs w:val="28"/>
        </w:rPr>
        <w:t>Within the frame of a public theology buttre</w:t>
      </w:r>
      <w:r w:rsidR="00F62665" w:rsidRPr="003F2275">
        <w:rPr>
          <w:rFonts w:ascii="Bookman Old Style" w:hAnsi="Bookman Old Style"/>
          <w:sz w:val="28"/>
          <w:szCs w:val="28"/>
        </w:rPr>
        <w:t xml:space="preserve">ssed by </w:t>
      </w:r>
      <w:r w:rsidRPr="003F2275">
        <w:rPr>
          <w:rFonts w:ascii="Bookman Old Style" w:hAnsi="Bookman Old Style"/>
          <w:sz w:val="28"/>
          <w:szCs w:val="28"/>
        </w:rPr>
        <w:t>eschatological political theology coupled with</w:t>
      </w:r>
      <w:r w:rsidR="00F62665" w:rsidRPr="003F2275">
        <w:rPr>
          <w:rFonts w:ascii="Bookman Old Style" w:hAnsi="Bookman Old Style"/>
          <w:sz w:val="28"/>
          <w:szCs w:val="28"/>
        </w:rPr>
        <w:t xml:space="preserve"> </w:t>
      </w:r>
      <w:r w:rsidR="009E5323" w:rsidRPr="003F2275">
        <w:rPr>
          <w:rFonts w:ascii="Bookman Old Style" w:hAnsi="Bookman Old Style"/>
          <w:sz w:val="28"/>
          <w:szCs w:val="28"/>
        </w:rPr>
        <w:t xml:space="preserve">prophetic activism </w:t>
      </w:r>
      <w:r w:rsidR="00FE2B67" w:rsidRPr="003F2275">
        <w:rPr>
          <w:rFonts w:ascii="Bookman Old Style" w:hAnsi="Bookman Old Style"/>
          <w:sz w:val="28"/>
          <w:szCs w:val="28"/>
        </w:rPr>
        <w:t xml:space="preserve">for the sake of Planet Earth, </w:t>
      </w:r>
      <w:r w:rsidRPr="003F2275">
        <w:rPr>
          <w:rFonts w:ascii="Bookman Old Style" w:hAnsi="Bookman Old Style"/>
          <w:sz w:val="28"/>
          <w:szCs w:val="28"/>
        </w:rPr>
        <w:t xml:space="preserve">I plan to pose </w:t>
      </w:r>
      <w:r w:rsidR="002604BD" w:rsidRPr="003F2275">
        <w:rPr>
          <w:rFonts w:ascii="Bookman Old Style" w:hAnsi="Bookman Old Style"/>
          <w:color w:val="252525"/>
          <w:sz w:val="28"/>
          <w:szCs w:val="28"/>
          <w:shd w:val="clear" w:color="auto" w:fill="FFFFFF"/>
        </w:rPr>
        <w:t>two ethica</w:t>
      </w:r>
      <w:r w:rsidRPr="003F2275">
        <w:rPr>
          <w:rFonts w:ascii="Bookman Old Style" w:hAnsi="Bookman Old Style"/>
          <w:color w:val="252525"/>
          <w:sz w:val="28"/>
          <w:szCs w:val="28"/>
          <w:shd w:val="clear" w:color="auto" w:fill="FFFFFF"/>
        </w:rPr>
        <w:t>l questions that are difficult to ask</w:t>
      </w:r>
      <w:r w:rsidR="002604BD" w:rsidRPr="003F2275">
        <w:rPr>
          <w:rFonts w:ascii="Bookman Old Style" w:hAnsi="Bookman Old Style"/>
          <w:color w:val="252525"/>
          <w:sz w:val="28"/>
          <w:szCs w:val="28"/>
          <w:shd w:val="clear" w:color="auto" w:fill="FFFFFF"/>
        </w:rPr>
        <w:t xml:space="preserve"> within the mythically structured language of </w:t>
      </w:r>
      <w:proofErr w:type="spellStart"/>
      <w:r w:rsidR="002604BD" w:rsidRPr="003F2275">
        <w:rPr>
          <w:rFonts w:ascii="Bookman Old Style" w:hAnsi="Bookman Old Style"/>
          <w:color w:val="252525"/>
          <w:sz w:val="28"/>
          <w:szCs w:val="28"/>
          <w:shd w:val="clear" w:color="auto" w:fill="FFFFFF"/>
        </w:rPr>
        <w:t>economism</w:t>
      </w:r>
      <w:proofErr w:type="spellEnd"/>
      <w:r w:rsidR="002604BD" w:rsidRPr="003F2275">
        <w:rPr>
          <w:rFonts w:ascii="Bookman Old Style" w:hAnsi="Bookman Old Style"/>
          <w:color w:val="252525"/>
          <w:sz w:val="28"/>
          <w:szCs w:val="28"/>
          <w:shd w:val="clear" w:color="auto" w:fill="FFFFFF"/>
        </w:rPr>
        <w:t>: (1) should the rich help the poor? (2) does a vision of the common good compel a human response</w:t>
      </w:r>
      <w:r w:rsidR="0061712F" w:rsidRPr="003F2275">
        <w:rPr>
          <w:rFonts w:ascii="Bookman Old Style" w:hAnsi="Bookman Old Style"/>
          <w:color w:val="252525"/>
          <w:sz w:val="28"/>
          <w:szCs w:val="28"/>
          <w:shd w:val="clear" w:color="auto" w:fill="FFFFFF"/>
        </w:rPr>
        <w:t xml:space="preserve"> that could save our planet’s fecundity</w:t>
      </w:r>
      <w:r w:rsidR="002604BD" w:rsidRPr="003F2275">
        <w:rPr>
          <w:rFonts w:ascii="Bookman Old Style" w:hAnsi="Bookman Old Style"/>
          <w:color w:val="252525"/>
          <w:sz w:val="28"/>
          <w:szCs w:val="28"/>
          <w:shd w:val="clear" w:color="auto" w:fill="FFFFFF"/>
        </w:rPr>
        <w:t>?</w:t>
      </w:r>
      <w:r w:rsidR="00F31BFC" w:rsidRPr="003F2275">
        <w:rPr>
          <w:rStyle w:val="FootnoteReference"/>
          <w:rFonts w:ascii="Bookman Old Style" w:hAnsi="Bookman Old Style"/>
          <w:color w:val="252525"/>
          <w:sz w:val="28"/>
          <w:szCs w:val="28"/>
          <w:shd w:val="clear" w:color="auto" w:fill="FFFFFF"/>
        </w:rPr>
        <w:footnoteReference w:id="7"/>
      </w:r>
      <w:r w:rsidR="002604BD" w:rsidRPr="003F2275">
        <w:rPr>
          <w:rFonts w:ascii="Bookman Old Style" w:hAnsi="Bookman Old Style"/>
          <w:sz w:val="28"/>
          <w:szCs w:val="28"/>
        </w:rPr>
        <w:t xml:space="preserve"> In sum, as a public theologian I plan to sling two stones toward the Goliath, </w:t>
      </w:r>
      <w:proofErr w:type="spellStart"/>
      <w:r w:rsidR="002604BD" w:rsidRPr="003F2275">
        <w:rPr>
          <w:rFonts w:ascii="Bookman Old Style" w:hAnsi="Bookman Old Style"/>
          <w:sz w:val="28"/>
          <w:szCs w:val="28"/>
        </w:rPr>
        <w:t>economism</w:t>
      </w:r>
      <w:proofErr w:type="spellEnd"/>
      <w:r w:rsidR="002604BD" w:rsidRPr="003F2275">
        <w:rPr>
          <w:rFonts w:ascii="Bookman Old Style" w:hAnsi="Bookman Old Style"/>
          <w:sz w:val="28"/>
          <w:szCs w:val="28"/>
        </w:rPr>
        <w:t>, and try to precipitate</w:t>
      </w:r>
      <w:r w:rsidR="00763625" w:rsidRPr="003F2275">
        <w:rPr>
          <w:rFonts w:ascii="Bookman Old Style" w:hAnsi="Bookman Old Style"/>
          <w:sz w:val="28"/>
          <w:szCs w:val="28"/>
        </w:rPr>
        <w:t xml:space="preserve"> a revolution</w:t>
      </w:r>
      <w:r w:rsidR="007232C4" w:rsidRPr="003F2275">
        <w:rPr>
          <w:rFonts w:ascii="Bookman Old Style" w:hAnsi="Bookman Old Style"/>
          <w:sz w:val="28"/>
          <w:szCs w:val="28"/>
        </w:rPr>
        <w:t>, or at least a reformation</w:t>
      </w:r>
      <w:r w:rsidR="00763625" w:rsidRPr="003F2275">
        <w:rPr>
          <w:rFonts w:ascii="Bookman Old Style" w:hAnsi="Bookman Old Style"/>
          <w:sz w:val="28"/>
          <w:szCs w:val="28"/>
        </w:rPr>
        <w:t>.</w:t>
      </w:r>
    </w:p>
    <w:p w:rsidR="002604BD" w:rsidRPr="003F2275" w:rsidRDefault="002604BD" w:rsidP="00BB6F25">
      <w:pPr>
        <w:spacing w:line="276" w:lineRule="auto"/>
        <w:contextualSpacing/>
        <w:rPr>
          <w:rFonts w:ascii="Bookman Old Style" w:hAnsi="Bookman Old Style"/>
          <w:sz w:val="28"/>
          <w:szCs w:val="28"/>
        </w:rPr>
      </w:pPr>
    </w:p>
    <w:p w:rsidR="00504BC3" w:rsidRPr="003F2275" w:rsidRDefault="006F205F" w:rsidP="00BB6F25">
      <w:pPr>
        <w:pStyle w:val="FootnoteText"/>
        <w:spacing w:line="276" w:lineRule="auto"/>
        <w:contextualSpacing/>
        <w:rPr>
          <w:rFonts w:ascii="Bookman Old Style" w:hAnsi="Bookman Old Style"/>
          <w:sz w:val="28"/>
          <w:szCs w:val="28"/>
        </w:rPr>
      </w:pPr>
      <w:r w:rsidRPr="003F2275">
        <w:rPr>
          <w:rFonts w:ascii="Bookman Old Style" w:hAnsi="Bookman Old Style"/>
          <w:b/>
          <w:sz w:val="28"/>
          <w:szCs w:val="28"/>
        </w:rPr>
        <w:t xml:space="preserve">Is </w:t>
      </w:r>
      <w:proofErr w:type="spellStart"/>
      <w:r w:rsidRPr="003F2275">
        <w:rPr>
          <w:rFonts w:ascii="Bookman Old Style" w:hAnsi="Bookman Old Style"/>
          <w:b/>
          <w:sz w:val="28"/>
          <w:szCs w:val="28"/>
        </w:rPr>
        <w:t>Economism</w:t>
      </w:r>
      <w:proofErr w:type="spellEnd"/>
      <w:r w:rsidRPr="003F2275">
        <w:rPr>
          <w:rFonts w:ascii="Bookman Old Style" w:hAnsi="Bookman Old Style"/>
          <w:b/>
          <w:sz w:val="28"/>
          <w:szCs w:val="28"/>
        </w:rPr>
        <w:t xml:space="preserve"> a Religion</w:t>
      </w:r>
      <w:r w:rsidR="00EA2E35" w:rsidRPr="003F2275">
        <w:rPr>
          <w:rFonts w:ascii="Bookman Old Style" w:hAnsi="Bookman Old Style"/>
          <w:b/>
          <w:sz w:val="28"/>
          <w:szCs w:val="28"/>
        </w:rPr>
        <w:t>?</w:t>
      </w:r>
      <w:r w:rsidR="00416B95" w:rsidRPr="003F2275">
        <w:rPr>
          <w:rFonts w:ascii="Bookman Old Style" w:hAnsi="Bookman Old Style"/>
          <w:b/>
          <w:sz w:val="28"/>
          <w:szCs w:val="28"/>
        </w:rPr>
        <w:t xml:space="preserve"> </w:t>
      </w:r>
      <w:r w:rsidRPr="003F2275">
        <w:rPr>
          <w:rFonts w:ascii="Bookman Old Style" w:hAnsi="Bookman Old Style"/>
          <w:b/>
          <w:sz w:val="28"/>
          <w:szCs w:val="28"/>
        </w:rPr>
        <w:t>a Myth</w:t>
      </w:r>
      <w:r w:rsidR="00EA2E35" w:rsidRPr="003F2275">
        <w:rPr>
          <w:rFonts w:ascii="Bookman Old Style" w:hAnsi="Bookman Old Style"/>
          <w:b/>
          <w:sz w:val="28"/>
          <w:szCs w:val="28"/>
        </w:rPr>
        <w:t>?</w:t>
      </w:r>
      <w:r w:rsidR="00416B95" w:rsidRPr="003F2275">
        <w:rPr>
          <w:rFonts w:ascii="Bookman Old Style" w:hAnsi="Bookman Old Style"/>
          <w:b/>
          <w:sz w:val="28"/>
          <w:szCs w:val="28"/>
        </w:rPr>
        <w:t xml:space="preserve"> or Both</w:t>
      </w:r>
      <w:r w:rsidRPr="003F2275">
        <w:rPr>
          <w:rFonts w:ascii="Bookman Old Style" w:hAnsi="Bookman Old Style"/>
          <w:b/>
          <w:sz w:val="28"/>
          <w:szCs w:val="28"/>
        </w:rPr>
        <w:t>?</w:t>
      </w:r>
    </w:p>
    <w:p w:rsidR="00974825" w:rsidRPr="003F2275" w:rsidRDefault="00974825" w:rsidP="00BB6F25">
      <w:pPr>
        <w:spacing w:line="276" w:lineRule="auto"/>
        <w:contextualSpacing/>
        <w:rPr>
          <w:rFonts w:ascii="Bookman Old Style" w:hAnsi="Bookman Old Style"/>
          <w:sz w:val="28"/>
          <w:szCs w:val="28"/>
        </w:rPr>
      </w:pPr>
    </w:p>
    <w:p w:rsidR="00C42109" w:rsidRPr="003F2275" w:rsidRDefault="00C42109" w:rsidP="00BB6F25">
      <w:pPr>
        <w:spacing w:line="276" w:lineRule="auto"/>
        <w:contextualSpacing/>
        <w:rPr>
          <w:rFonts w:ascii="Bookman Old Style" w:hAnsi="Bookman Old Style"/>
          <w:sz w:val="28"/>
          <w:szCs w:val="28"/>
        </w:rPr>
      </w:pPr>
      <w:r w:rsidRPr="003F2275">
        <w:rPr>
          <w:rFonts w:ascii="Bookman Old Style" w:hAnsi="Bookman Old Style"/>
          <w:sz w:val="28"/>
          <w:szCs w:val="28"/>
        </w:rPr>
        <w:t>"Why are you wearing black?" I ask</w:t>
      </w:r>
      <w:r w:rsidR="00201CB8" w:rsidRPr="003F2275">
        <w:rPr>
          <w:rFonts w:ascii="Bookman Old Style" w:hAnsi="Bookman Old Style"/>
          <w:sz w:val="28"/>
          <w:szCs w:val="28"/>
        </w:rPr>
        <w:t>e</w:t>
      </w:r>
      <w:r w:rsidRPr="003F2275">
        <w:rPr>
          <w:rFonts w:ascii="Bookman Old Style" w:hAnsi="Bookman Old Style"/>
          <w:sz w:val="28"/>
          <w:szCs w:val="28"/>
        </w:rPr>
        <w:t>d</w:t>
      </w:r>
      <w:r w:rsidR="001051C1" w:rsidRPr="003F2275">
        <w:rPr>
          <w:rFonts w:ascii="Bookman Old Style" w:hAnsi="Bookman Old Style"/>
          <w:sz w:val="28"/>
          <w:szCs w:val="28"/>
        </w:rPr>
        <w:t xml:space="preserve"> m</w:t>
      </w:r>
      <w:r w:rsidRPr="003F2275">
        <w:rPr>
          <w:rFonts w:ascii="Bookman Old Style" w:hAnsi="Bookman Old Style"/>
          <w:sz w:val="28"/>
          <w:szCs w:val="28"/>
        </w:rPr>
        <w:t>y teaching teammate in the Energy and Resources Program at the University of California at Berkeley</w:t>
      </w:r>
      <w:r w:rsidR="00B973F9" w:rsidRPr="003F2275">
        <w:rPr>
          <w:rFonts w:ascii="Bookman Old Style" w:hAnsi="Bookman Old Style"/>
          <w:sz w:val="28"/>
          <w:szCs w:val="28"/>
        </w:rPr>
        <w:t xml:space="preserve"> and the Graduate Theological Union</w:t>
      </w:r>
      <w:r w:rsidRPr="003F2275">
        <w:rPr>
          <w:rFonts w:ascii="Bookman Old Style" w:hAnsi="Bookman Old Style"/>
          <w:sz w:val="28"/>
          <w:szCs w:val="28"/>
        </w:rPr>
        <w:t xml:space="preserve">, Professor Richard </w:t>
      </w:r>
      <w:proofErr w:type="spellStart"/>
      <w:r w:rsidRPr="003F2275">
        <w:rPr>
          <w:rFonts w:ascii="Bookman Old Style" w:hAnsi="Bookman Old Style"/>
          <w:sz w:val="28"/>
          <w:szCs w:val="28"/>
        </w:rPr>
        <w:t>Norgaard</w:t>
      </w:r>
      <w:proofErr w:type="spellEnd"/>
      <w:r w:rsidR="001051C1" w:rsidRPr="003F2275">
        <w:rPr>
          <w:rFonts w:ascii="Bookman Old Style" w:hAnsi="Bookman Old Style"/>
          <w:sz w:val="28"/>
          <w:szCs w:val="28"/>
        </w:rPr>
        <w:t xml:space="preserve">. He </w:t>
      </w:r>
      <w:r w:rsidRPr="003F2275">
        <w:rPr>
          <w:rFonts w:ascii="Bookman Old Style" w:hAnsi="Bookman Old Style"/>
          <w:sz w:val="28"/>
          <w:szCs w:val="28"/>
        </w:rPr>
        <w:t xml:space="preserve">was wearing a black shirt, black pants, and black shoes. </w:t>
      </w:r>
      <w:r w:rsidR="001A4A94" w:rsidRPr="003F2275">
        <w:rPr>
          <w:rFonts w:ascii="Bookman Old Style" w:hAnsi="Bookman Old Style"/>
          <w:sz w:val="28"/>
          <w:szCs w:val="28"/>
        </w:rPr>
        <w:t xml:space="preserve">I bet his socks were black too, but I didn’t check. </w:t>
      </w:r>
      <w:bookmarkStart w:id="0" w:name="_GoBack"/>
      <w:bookmarkEnd w:id="0"/>
      <w:r w:rsidRPr="003F2275">
        <w:rPr>
          <w:rFonts w:ascii="Bookman Old Style" w:hAnsi="Bookman Old Style"/>
          <w:sz w:val="28"/>
          <w:szCs w:val="28"/>
        </w:rPr>
        <w:t xml:space="preserve">We were </w:t>
      </w:r>
      <w:r w:rsidR="0048749F" w:rsidRPr="003F2275">
        <w:rPr>
          <w:rFonts w:ascii="Bookman Old Style" w:hAnsi="Bookman Old Style"/>
          <w:sz w:val="28"/>
          <w:szCs w:val="28"/>
        </w:rPr>
        <w:t>co-</w:t>
      </w:r>
      <w:r w:rsidR="00EB6F9E" w:rsidRPr="003F2275">
        <w:rPr>
          <w:rFonts w:ascii="Bookman Old Style" w:hAnsi="Bookman Old Style"/>
          <w:sz w:val="28"/>
          <w:szCs w:val="28"/>
        </w:rPr>
        <w:t>teaching a course dealing with</w:t>
      </w:r>
      <w:r w:rsidRPr="003F2275">
        <w:rPr>
          <w:rFonts w:ascii="Bookman Old Style" w:hAnsi="Bookman Old Style"/>
          <w:sz w:val="28"/>
          <w:szCs w:val="28"/>
        </w:rPr>
        <w:t xml:space="preserve"> religious and ethical perspectives on environmental science. It had just dawned on me that this was the wardrobe he </w:t>
      </w:r>
      <w:r w:rsidR="00A52F95" w:rsidRPr="003F2275">
        <w:rPr>
          <w:rFonts w:ascii="Bookman Old Style" w:hAnsi="Bookman Old Style"/>
          <w:sz w:val="28"/>
          <w:szCs w:val="28"/>
        </w:rPr>
        <w:t xml:space="preserve">routinely </w:t>
      </w:r>
      <w:r w:rsidRPr="003F2275">
        <w:rPr>
          <w:rFonts w:ascii="Bookman Old Style" w:hAnsi="Bookman Old Style"/>
          <w:sz w:val="28"/>
          <w:szCs w:val="28"/>
        </w:rPr>
        <w:t>wore to every class.</w:t>
      </w:r>
      <w:r w:rsidR="0048749F" w:rsidRPr="003F2275">
        <w:rPr>
          <w:rFonts w:ascii="Bookman Old Style" w:hAnsi="Bookman Old Style"/>
          <w:sz w:val="28"/>
          <w:szCs w:val="28"/>
        </w:rPr>
        <w:t xml:space="preserve"> I</w:t>
      </w:r>
      <w:r w:rsidR="00C47F68" w:rsidRPr="003F2275">
        <w:rPr>
          <w:rFonts w:ascii="Bookman Old Style" w:hAnsi="Bookman Old Style"/>
          <w:sz w:val="28"/>
          <w:szCs w:val="28"/>
        </w:rPr>
        <w:t xml:space="preserve"> suddenly</w:t>
      </w:r>
      <w:r w:rsidR="00A52F95" w:rsidRPr="003F2275">
        <w:rPr>
          <w:rFonts w:ascii="Bookman Old Style" w:hAnsi="Bookman Old Style"/>
          <w:sz w:val="28"/>
          <w:szCs w:val="28"/>
        </w:rPr>
        <w:t xml:space="preserve"> realized that I</w:t>
      </w:r>
      <w:r w:rsidR="0048749F" w:rsidRPr="003F2275">
        <w:rPr>
          <w:rFonts w:ascii="Bookman Old Style" w:hAnsi="Bookman Old Style"/>
          <w:sz w:val="28"/>
          <w:szCs w:val="28"/>
        </w:rPr>
        <w:t xml:space="preserve"> </w:t>
      </w:r>
      <w:r w:rsidR="00DB02F7" w:rsidRPr="003F2275">
        <w:rPr>
          <w:rFonts w:ascii="Bookman Old Style" w:hAnsi="Bookman Old Style"/>
          <w:sz w:val="28"/>
          <w:szCs w:val="28"/>
        </w:rPr>
        <w:t xml:space="preserve">can be </w:t>
      </w:r>
      <w:r w:rsidR="0048749F" w:rsidRPr="003F2275">
        <w:rPr>
          <w:rFonts w:ascii="Bookman Old Style" w:hAnsi="Bookman Old Style"/>
          <w:sz w:val="28"/>
          <w:szCs w:val="28"/>
        </w:rPr>
        <w:t xml:space="preserve">slow </w:t>
      </w:r>
      <w:r w:rsidR="00606040" w:rsidRPr="003F2275">
        <w:rPr>
          <w:rFonts w:ascii="Bookman Old Style" w:hAnsi="Bookman Old Style"/>
          <w:sz w:val="28"/>
          <w:szCs w:val="28"/>
        </w:rPr>
        <w:t xml:space="preserve">to </w:t>
      </w:r>
      <w:r w:rsidR="007167F2" w:rsidRPr="003F2275">
        <w:rPr>
          <w:rFonts w:ascii="Bookman Old Style" w:hAnsi="Bookman Old Style"/>
          <w:sz w:val="28"/>
          <w:szCs w:val="28"/>
        </w:rPr>
        <w:t>observe</w:t>
      </w:r>
      <w:r w:rsidR="00606040" w:rsidRPr="003F2275">
        <w:rPr>
          <w:rFonts w:ascii="Bookman Old Style" w:hAnsi="Bookman Old Style"/>
          <w:sz w:val="28"/>
          <w:szCs w:val="28"/>
        </w:rPr>
        <w:t xml:space="preserve"> the obvious</w:t>
      </w:r>
      <w:r w:rsidR="0048749F" w:rsidRPr="003F2275">
        <w:rPr>
          <w:rFonts w:ascii="Bookman Old Style" w:hAnsi="Bookman Old Style"/>
          <w:sz w:val="28"/>
          <w:szCs w:val="28"/>
        </w:rPr>
        <w:t>.</w:t>
      </w:r>
    </w:p>
    <w:p w:rsidR="00C42109" w:rsidRPr="003F2275" w:rsidRDefault="00C42109"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"I'm in m</w:t>
      </w:r>
      <w:r w:rsidR="00385D8C" w:rsidRPr="003F2275">
        <w:rPr>
          <w:rFonts w:ascii="Bookman Old Style" w:hAnsi="Bookman Old Style"/>
          <w:sz w:val="28"/>
          <w:szCs w:val="28"/>
        </w:rPr>
        <w:t>ourning for our planet," he answered</w:t>
      </w:r>
      <w:r w:rsidRPr="003F2275">
        <w:rPr>
          <w:rFonts w:ascii="Bookman Old Style" w:hAnsi="Bookman Old Style"/>
          <w:sz w:val="28"/>
          <w:szCs w:val="28"/>
        </w:rPr>
        <w:t>.</w:t>
      </w:r>
    </w:p>
    <w:p w:rsidR="00C42109" w:rsidRPr="003F2275" w:rsidRDefault="00C42109"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"In mourning? Are you without hope?"</w:t>
      </w:r>
    </w:p>
    <w:p w:rsidR="00E503DF" w:rsidRPr="003F2275" w:rsidRDefault="00E503DF" w:rsidP="00BB6F25">
      <w:pPr>
        <w:spacing w:line="276" w:lineRule="auto"/>
        <w:contextualSpacing/>
        <w:rPr>
          <w:rFonts w:ascii="Bookman Old Style" w:hAnsi="Bookman Old Style"/>
          <w:sz w:val="28"/>
          <w:szCs w:val="28"/>
        </w:rPr>
      </w:pPr>
      <w:r w:rsidRPr="003F2275">
        <w:rPr>
          <w:rFonts w:ascii="Bookman Old Style" w:hAnsi="Bookman Old Style"/>
          <w:sz w:val="28"/>
          <w:szCs w:val="28"/>
        </w:rPr>
        <w:lastRenderedPageBreak/>
        <w:tab/>
        <w:t xml:space="preserve">"Since the year 2000, I wake up each morning and ask </w:t>
      </w:r>
      <w:r w:rsidR="004979E8" w:rsidRPr="003F2275">
        <w:rPr>
          <w:rFonts w:ascii="Bookman Old Style" w:hAnsi="Bookman Old Style"/>
          <w:sz w:val="28"/>
          <w:szCs w:val="28"/>
        </w:rPr>
        <w:t xml:space="preserve">myself </w:t>
      </w:r>
      <w:r w:rsidRPr="003F2275">
        <w:rPr>
          <w:rFonts w:ascii="Bookman Old Style" w:hAnsi="Bookman Old Style"/>
          <w:sz w:val="28"/>
          <w:szCs w:val="28"/>
        </w:rPr>
        <w:t xml:space="preserve">what I should wear. When the thought enters my mind that today, just as yesterday, our nation is </w:t>
      </w:r>
      <w:r w:rsidR="004979E8" w:rsidRPr="003F2275">
        <w:rPr>
          <w:rFonts w:ascii="Bookman Old Style" w:hAnsi="Bookman Old Style"/>
          <w:sz w:val="28"/>
          <w:szCs w:val="28"/>
        </w:rPr>
        <w:t>still in</w:t>
      </w:r>
      <w:r w:rsidRPr="003F2275">
        <w:rPr>
          <w:rFonts w:ascii="Bookman Old Style" w:hAnsi="Bookman Old Style"/>
          <w:sz w:val="28"/>
          <w:szCs w:val="28"/>
        </w:rPr>
        <w:t xml:space="preserve"> the grip of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with its</w:t>
      </w:r>
      <w:r w:rsidR="004979E8" w:rsidRPr="003F2275">
        <w:rPr>
          <w:rFonts w:ascii="Bookman Old Style" w:hAnsi="Bookman Old Style"/>
          <w:sz w:val="28"/>
          <w:szCs w:val="28"/>
        </w:rPr>
        <w:t xml:space="preserve"> unrestrained</w:t>
      </w:r>
      <w:r w:rsidRPr="003F2275">
        <w:rPr>
          <w:rFonts w:ascii="Bookman Old Style" w:hAnsi="Bookman Old Style"/>
          <w:sz w:val="28"/>
          <w:szCs w:val="28"/>
        </w:rPr>
        <w:t xml:space="preserve"> greed and disregard for the </w:t>
      </w:r>
      <w:r w:rsidR="004979E8" w:rsidRPr="003F2275">
        <w:rPr>
          <w:rFonts w:ascii="Bookman Old Style" w:hAnsi="Bookman Old Style"/>
          <w:sz w:val="28"/>
          <w:szCs w:val="28"/>
        </w:rPr>
        <w:t>future</w:t>
      </w:r>
      <w:r w:rsidRPr="003F2275">
        <w:rPr>
          <w:rFonts w:ascii="Bookman Old Style" w:hAnsi="Bookman Old Style"/>
          <w:sz w:val="28"/>
          <w:szCs w:val="28"/>
        </w:rPr>
        <w:t xml:space="preserve"> of our planet, I decide once again to wear black.</w:t>
      </w:r>
      <w:r w:rsidR="00F904C2" w:rsidRPr="003F2275">
        <w:rPr>
          <w:rFonts w:ascii="Bookman Old Style" w:hAnsi="Bookman Old Style"/>
          <w:sz w:val="28"/>
          <w:szCs w:val="28"/>
        </w:rPr>
        <w:t xml:space="preserve"> I mourn.</w:t>
      </w:r>
      <w:r w:rsidRPr="003F2275">
        <w:rPr>
          <w:rFonts w:ascii="Bookman Old Style" w:hAnsi="Bookman Old Style"/>
          <w:sz w:val="28"/>
          <w:szCs w:val="28"/>
        </w:rPr>
        <w:t>"</w:t>
      </w:r>
    </w:p>
    <w:p w:rsidR="004A5F2B" w:rsidRPr="003F2275" w:rsidRDefault="004276F9"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proofErr w:type="spellStart"/>
      <w:r w:rsidRPr="003F2275">
        <w:rPr>
          <w:rFonts w:ascii="Bookman Old Style" w:hAnsi="Bookman Old Style"/>
          <w:i/>
          <w:color w:val="252525"/>
          <w:sz w:val="28"/>
          <w:szCs w:val="28"/>
          <w:shd w:val="clear" w:color="auto" w:fill="FFFFFF"/>
        </w:rPr>
        <w:t>Economism</w:t>
      </w:r>
      <w:proofErr w:type="spellEnd"/>
      <w:r w:rsidRPr="003F2275">
        <w:rPr>
          <w:rFonts w:ascii="Bookman Old Style" w:hAnsi="Bookman Old Style"/>
          <w:i/>
          <w:color w:val="252525"/>
          <w:sz w:val="28"/>
          <w:szCs w:val="28"/>
          <w:shd w:val="clear" w:color="auto" w:fill="FFFFFF"/>
        </w:rPr>
        <w:t xml:space="preserve"> </w:t>
      </w:r>
      <w:r w:rsidRPr="003F2275">
        <w:rPr>
          <w:rFonts w:ascii="Bookman Old Style" w:hAnsi="Bookman Old Style"/>
          <w:color w:val="252525"/>
          <w:sz w:val="28"/>
          <w:szCs w:val="28"/>
          <w:shd w:val="clear" w:color="auto" w:fill="FFFFFF"/>
        </w:rPr>
        <w:t xml:space="preserve">is Richard </w:t>
      </w:r>
      <w:proofErr w:type="spellStart"/>
      <w:r w:rsidRPr="003F2275">
        <w:rPr>
          <w:rFonts w:ascii="Bookman Old Style" w:hAnsi="Bookman Old Style"/>
          <w:color w:val="252525"/>
          <w:sz w:val="28"/>
          <w:szCs w:val="28"/>
          <w:shd w:val="clear" w:color="auto" w:fill="FFFFFF"/>
        </w:rPr>
        <w:t>Norgaard's</w:t>
      </w:r>
      <w:proofErr w:type="spellEnd"/>
      <w:r w:rsidRPr="003F2275">
        <w:rPr>
          <w:rFonts w:ascii="Bookman Old Style" w:hAnsi="Bookman Old Style"/>
          <w:color w:val="252525"/>
          <w:sz w:val="28"/>
          <w:szCs w:val="28"/>
          <w:shd w:val="clear" w:color="auto" w:fill="FFFFFF"/>
        </w:rPr>
        <w:t xml:space="preserve"> term to describe economic theory as a religion in disguise, and a destructive religion at that.</w:t>
      </w:r>
      <w:r w:rsidR="001A4A6C" w:rsidRPr="003F2275">
        <w:rPr>
          <w:rFonts w:ascii="Bookman Old Style" w:hAnsi="Bookman Old Style"/>
          <w:color w:val="252525"/>
          <w:sz w:val="28"/>
          <w:szCs w:val="28"/>
          <w:shd w:val="clear" w:color="auto" w:fill="FFFFFF"/>
        </w:rPr>
        <w:t xml:space="preserve"> </w:t>
      </w:r>
      <w:r w:rsidR="001A4A6C" w:rsidRPr="003F2275">
        <w:rPr>
          <w:rFonts w:ascii="Bookman Old Style" w:hAnsi="Bookman Old Style"/>
          <w:i/>
          <w:color w:val="252525"/>
          <w:sz w:val="28"/>
          <w:szCs w:val="28"/>
          <w:shd w:val="clear" w:color="auto" w:fill="FFFFFF"/>
        </w:rPr>
        <w:t xml:space="preserve">Homo sapiens </w:t>
      </w:r>
      <w:r w:rsidR="001A4A6C" w:rsidRPr="003F2275">
        <w:rPr>
          <w:rFonts w:ascii="Bookman Old Style" w:hAnsi="Bookman Old Style"/>
          <w:color w:val="252525"/>
          <w:sz w:val="28"/>
          <w:szCs w:val="28"/>
          <w:shd w:val="clear" w:color="auto" w:fill="FFFFFF"/>
        </w:rPr>
        <w:t xml:space="preserve">on Planet Earth have entered the </w:t>
      </w:r>
      <w:proofErr w:type="spellStart"/>
      <w:r w:rsidR="001A4A6C" w:rsidRPr="003F2275">
        <w:rPr>
          <w:rFonts w:ascii="Bookman Old Style" w:hAnsi="Bookman Old Style"/>
          <w:i/>
          <w:color w:val="252525"/>
          <w:sz w:val="28"/>
          <w:szCs w:val="28"/>
          <w:shd w:val="clear" w:color="auto" w:fill="FFFFFF"/>
        </w:rPr>
        <w:t>Econocene</w:t>
      </w:r>
      <w:proofErr w:type="spellEnd"/>
      <w:r w:rsidR="001A4A6C" w:rsidRPr="003F2275">
        <w:rPr>
          <w:rFonts w:ascii="Bookman Old Style" w:hAnsi="Bookman Old Style"/>
          <w:i/>
          <w:color w:val="252525"/>
          <w:sz w:val="28"/>
          <w:szCs w:val="28"/>
          <w:shd w:val="clear" w:color="auto" w:fill="FFFFFF"/>
        </w:rPr>
        <w:t xml:space="preserve"> era, </w:t>
      </w:r>
      <w:r w:rsidR="005547D8" w:rsidRPr="003F2275">
        <w:rPr>
          <w:rFonts w:ascii="Bookman Old Style" w:hAnsi="Bookman Old Style"/>
          <w:color w:val="252525"/>
          <w:sz w:val="28"/>
          <w:szCs w:val="28"/>
          <w:shd w:val="clear" w:color="auto" w:fill="FFFFFF"/>
        </w:rPr>
        <w:t>he says</w:t>
      </w:r>
      <w:r w:rsidR="007107C4" w:rsidRPr="003F2275">
        <w:rPr>
          <w:rFonts w:ascii="Bookman Old Style" w:hAnsi="Bookman Old Style"/>
          <w:color w:val="252525"/>
          <w:sz w:val="28"/>
          <w:szCs w:val="28"/>
          <w:shd w:val="clear" w:color="auto" w:fill="FFFFFF"/>
        </w:rPr>
        <w:t xml:space="preserve">, </w:t>
      </w:r>
      <w:r w:rsidR="001A4A6C" w:rsidRPr="003F2275">
        <w:rPr>
          <w:rFonts w:ascii="Bookman Old Style" w:hAnsi="Bookman Old Style"/>
          <w:color w:val="252525"/>
          <w:sz w:val="28"/>
          <w:szCs w:val="28"/>
          <w:shd w:val="clear" w:color="auto" w:fill="FFFFFF"/>
        </w:rPr>
        <w:t xml:space="preserve">the stage in human evolution where human minds, beliefs, daily aspirations, institutions, and measurements of history are filtered and framed through a single dominating lens, namely, the </w:t>
      </w:r>
      <w:r w:rsidR="007107C4" w:rsidRPr="003F2275">
        <w:rPr>
          <w:rFonts w:ascii="Bookman Old Style" w:hAnsi="Bookman Old Style"/>
          <w:color w:val="252525"/>
          <w:sz w:val="28"/>
          <w:szCs w:val="28"/>
          <w:shd w:val="clear" w:color="auto" w:fill="FFFFFF"/>
        </w:rPr>
        <w:t>economic narrative regarding</w:t>
      </w:r>
      <w:r w:rsidR="001A4A6C" w:rsidRPr="003F2275">
        <w:rPr>
          <w:rFonts w:ascii="Bookman Old Style" w:hAnsi="Bookman Old Style"/>
          <w:color w:val="252525"/>
          <w:sz w:val="28"/>
          <w:szCs w:val="28"/>
          <w:shd w:val="clear" w:color="auto" w:fill="FFFFFF"/>
        </w:rPr>
        <w:t xml:space="preserve"> what constitutes reality. </w:t>
      </w:r>
      <w:proofErr w:type="spellStart"/>
      <w:r w:rsidR="001A4A6C" w:rsidRPr="003F2275">
        <w:rPr>
          <w:rFonts w:ascii="Bookman Old Style" w:hAnsi="Bookman Old Style"/>
          <w:color w:val="252525"/>
          <w:sz w:val="28"/>
          <w:szCs w:val="28"/>
          <w:shd w:val="clear" w:color="auto" w:fill="FFFFFF"/>
        </w:rPr>
        <w:t>Economism</w:t>
      </w:r>
      <w:proofErr w:type="spellEnd"/>
      <w:r w:rsidR="001A4A6C" w:rsidRPr="003F2275">
        <w:rPr>
          <w:rFonts w:ascii="Bookman Old Style" w:hAnsi="Bookman Old Style"/>
          <w:color w:val="252525"/>
          <w:sz w:val="28"/>
          <w:szCs w:val="28"/>
          <w:shd w:val="clear" w:color="auto" w:fill="FFFFFF"/>
        </w:rPr>
        <w:t xml:space="preserve"> provides the twenty-first </w:t>
      </w:r>
      <w:r w:rsidR="008A5173" w:rsidRPr="003F2275">
        <w:rPr>
          <w:rFonts w:ascii="Bookman Old Style" w:hAnsi="Bookman Old Style"/>
          <w:color w:val="252525"/>
          <w:sz w:val="28"/>
          <w:szCs w:val="28"/>
          <w:shd w:val="clear" w:color="auto" w:fill="FFFFFF"/>
        </w:rPr>
        <w:t>century with its conceptual set, its worldview, its</w:t>
      </w:r>
      <w:r w:rsidR="001A4A6C" w:rsidRPr="003F2275">
        <w:rPr>
          <w:rFonts w:ascii="Bookman Old Style" w:hAnsi="Bookman Old Style"/>
          <w:color w:val="252525"/>
          <w:sz w:val="28"/>
          <w:szCs w:val="28"/>
          <w:shd w:val="clear" w:color="auto" w:fill="FFFFFF"/>
        </w:rPr>
        <w:t xml:space="preserve"> myth through which we understand ourselves and </w:t>
      </w:r>
      <w:r w:rsidR="00F1535C" w:rsidRPr="003F2275">
        <w:rPr>
          <w:rFonts w:ascii="Bookman Old Style" w:hAnsi="Bookman Old Style"/>
          <w:color w:val="252525"/>
          <w:sz w:val="28"/>
          <w:szCs w:val="28"/>
          <w:shd w:val="clear" w:color="auto" w:fill="FFFFFF"/>
        </w:rPr>
        <w:t xml:space="preserve">interpret </w:t>
      </w:r>
      <w:r w:rsidR="001A4A6C" w:rsidRPr="003F2275">
        <w:rPr>
          <w:rFonts w:ascii="Bookman Old Style" w:hAnsi="Bookman Old Style"/>
          <w:color w:val="252525"/>
          <w:sz w:val="28"/>
          <w:szCs w:val="28"/>
          <w:shd w:val="clear" w:color="auto" w:fill="FFFFFF"/>
        </w:rPr>
        <w:t>the course of both personal and political events.</w:t>
      </w:r>
      <w:r w:rsidR="007107C4" w:rsidRPr="003F2275">
        <w:rPr>
          <w:rFonts w:ascii="Bookman Old Style" w:hAnsi="Bookman Old Style"/>
          <w:color w:val="252525"/>
          <w:sz w:val="28"/>
          <w:szCs w:val="28"/>
          <w:shd w:val="clear" w:color="auto" w:fill="FFFFFF"/>
        </w:rPr>
        <w:t xml:space="preserve"> Because of the totali</w:t>
      </w:r>
      <w:r w:rsidR="000003EE" w:rsidRPr="003F2275">
        <w:rPr>
          <w:rFonts w:ascii="Bookman Old Style" w:hAnsi="Bookman Old Style"/>
          <w:color w:val="252525"/>
          <w:sz w:val="28"/>
          <w:szCs w:val="28"/>
          <w:shd w:val="clear" w:color="auto" w:fill="FFFFFF"/>
        </w:rPr>
        <w:t xml:space="preserve">zation of the economic </w:t>
      </w:r>
      <w:proofErr w:type="spellStart"/>
      <w:r w:rsidR="000003EE" w:rsidRPr="003F2275">
        <w:rPr>
          <w:rFonts w:ascii="Bookman Old Style" w:hAnsi="Bookman Old Style"/>
          <w:color w:val="252525"/>
          <w:sz w:val="28"/>
          <w:szCs w:val="28"/>
          <w:shd w:val="clear" w:color="auto" w:fill="FFFFFF"/>
        </w:rPr>
        <w:t>metanarrative</w:t>
      </w:r>
      <w:proofErr w:type="spellEnd"/>
      <w:r w:rsidR="007107C4" w:rsidRPr="003F2275">
        <w:rPr>
          <w:rFonts w:ascii="Bookman Old Style" w:hAnsi="Bookman Old Style"/>
          <w:color w:val="252525"/>
          <w:sz w:val="28"/>
          <w:szCs w:val="28"/>
          <w:shd w:val="clear" w:color="auto" w:fill="FFFFFF"/>
        </w:rPr>
        <w:t xml:space="preserve">, </w:t>
      </w:r>
      <w:proofErr w:type="spellStart"/>
      <w:r w:rsidR="007107C4" w:rsidRPr="003F2275">
        <w:rPr>
          <w:rFonts w:ascii="Bookman Old Style" w:hAnsi="Bookman Old Style"/>
          <w:color w:val="252525"/>
          <w:sz w:val="28"/>
          <w:szCs w:val="28"/>
          <w:shd w:val="clear" w:color="auto" w:fill="FFFFFF"/>
        </w:rPr>
        <w:t>economism</w:t>
      </w:r>
      <w:proofErr w:type="spellEnd"/>
      <w:r w:rsidR="007107C4" w:rsidRPr="003F2275">
        <w:rPr>
          <w:rFonts w:ascii="Bookman Old Style" w:hAnsi="Bookman Old Style"/>
          <w:color w:val="252525"/>
          <w:sz w:val="28"/>
          <w:szCs w:val="28"/>
          <w:shd w:val="clear" w:color="auto" w:fill="FFFFFF"/>
        </w:rPr>
        <w:t xml:space="preserve"> functions nearly invisibly as </w:t>
      </w:r>
      <w:r w:rsidR="007107C4" w:rsidRPr="003F2275">
        <w:rPr>
          <w:rFonts w:ascii="Bookman Old Style" w:hAnsi="Bookman Old Style"/>
          <w:i/>
          <w:color w:val="252525"/>
          <w:sz w:val="28"/>
          <w:szCs w:val="28"/>
          <w:shd w:val="clear" w:color="auto" w:fill="FFFFFF"/>
        </w:rPr>
        <w:t>the</w:t>
      </w:r>
      <w:r w:rsidR="007107C4" w:rsidRPr="003F2275">
        <w:rPr>
          <w:rFonts w:ascii="Bookman Old Style" w:hAnsi="Bookman Old Style"/>
          <w:color w:val="252525"/>
          <w:sz w:val="28"/>
          <w:szCs w:val="28"/>
          <w:shd w:val="clear" w:color="auto" w:fill="FFFFFF"/>
        </w:rPr>
        <w:t xml:space="preserve"> religion which unites</w:t>
      </w:r>
      <w:r w:rsidR="00454C2B" w:rsidRPr="003F2275">
        <w:rPr>
          <w:rFonts w:ascii="Bookman Old Style" w:hAnsi="Bookman Old Style"/>
          <w:color w:val="252525"/>
          <w:sz w:val="28"/>
          <w:szCs w:val="28"/>
          <w:shd w:val="clear" w:color="auto" w:fill="FFFFFF"/>
        </w:rPr>
        <w:t xml:space="preserve"> America if not</w:t>
      </w:r>
      <w:r w:rsidR="007107C4" w:rsidRPr="003F2275">
        <w:rPr>
          <w:rFonts w:ascii="Bookman Old Style" w:hAnsi="Bookman Old Style"/>
          <w:color w:val="252525"/>
          <w:sz w:val="28"/>
          <w:szCs w:val="28"/>
          <w:shd w:val="clear" w:color="auto" w:fill="FFFFFF"/>
        </w:rPr>
        <w:t xml:space="preserve"> </w:t>
      </w:r>
      <w:r w:rsidR="007A3378" w:rsidRPr="003F2275">
        <w:rPr>
          <w:rFonts w:ascii="Bookman Old Style" w:hAnsi="Bookman Old Style"/>
          <w:color w:val="252525"/>
          <w:sz w:val="28"/>
          <w:szCs w:val="28"/>
          <w:shd w:val="clear" w:color="auto" w:fill="FFFFFF"/>
        </w:rPr>
        <w:t xml:space="preserve">the world across </w:t>
      </w:r>
      <w:r w:rsidR="008B04C6" w:rsidRPr="003F2275">
        <w:rPr>
          <w:rFonts w:ascii="Bookman Old Style" w:hAnsi="Bookman Old Style"/>
          <w:color w:val="252525"/>
          <w:sz w:val="28"/>
          <w:szCs w:val="28"/>
          <w:shd w:val="clear" w:color="auto" w:fill="FFFFFF"/>
        </w:rPr>
        <w:t>ethnic boundaries.</w:t>
      </w:r>
    </w:p>
    <w:p w:rsidR="00554DB8" w:rsidRPr="003F2275" w:rsidRDefault="00D763EF" w:rsidP="00BB6F25">
      <w:pPr>
        <w:spacing w:line="276" w:lineRule="auto"/>
        <w:contextualSpacing/>
        <w:rPr>
          <w:rFonts w:ascii="Bookman Old Style" w:hAnsi="Bookman Old Style"/>
          <w:color w:val="252525"/>
          <w:sz w:val="28"/>
          <w:szCs w:val="28"/>
          <w:shd w:val="clear" w:color="auto" w:fill="FFFFFF"/>
        </w:rPr>
      </w:pPr>
      <w:r>
        <w:rPr>
          <w:rFonts w:ascii="Bookman Old Style" w:hAnsi="Bookman Old Style"/>
          <w:sz w:val="28"/>
          <w:szCs w:val="28"/>
        </w:rPr>
        <w:tab/>
        <w:t>Even more forcefully, t</w:t>
      </w:r>
      <w:r w:rsidR="00554DB8" w:rsidRPr="003F2275">
        <w:rPr>
          <w:rFonts w:ascii="Bookman Old Style" w:hAnsi="Bookman Old Style"/>
          <w:sz w:val="28"/>
          <w:szCs w:val="28"/>
        </w:rPr>
        <w:t xml:space="preserve">heologian John Cobb views </w:t>
      </w:r>
      <w:proofErr w:type="spellStart"/>
      <w:r w:rsidR="00554DB8" w:rsidRPr="003F2275">
        <w:rPr>
          <w:rFonts w:ascii="Bookman Old Style" w:hAnsi="Bookman Old Style"/>
          <w:sz w:val="28"/>
          <w:szCs w:val="28"/>
        </w:rPr>
        <w:t>e</w:t>
      </w:r>
      <w:r>
        <w:rPr>
          <w:rFonts w:ascii="Bookman Old Style" w:hAnsi="Bookman Old Style"/>
          <w:sz w:val="28"/>
          <w:szCs w:val="28"/>
        </w:rPr>
        <w:t>conomism</w:t>
      </w:r>
      <w:proofErr w:type="spellEnd"/>
      <w:r>
        <w:rPr>
          <w:rFonts w:ascii="Bookman Old Style" w:hAnsi="Bookman Old Style"/>
          <w:sz w:val="28"/>
          <w:szCs w:val="28"/>
        </w:rPr>
        <w:t xml:space="preserve"> as a</w:t>
      </w:r>
      <w:r w:rsidR="003F3279">
        <w:rPr>
          <w:rFonts w:ascii="Bookman Old Style" w:hAnsi="Bookman Old Style"/>
          <w:sz w:val="28"/>
          <w:szCs w:val="28"/>
        </w:rPr>
        <w:t>n</w:t>
      </w:r>
      <w:r>
        <w:rPr>
          <w:rFonts w:ascii="Bookman Old Style" w:hAnsi="Bookman Old Style"/>
          <w:sz w:val="28"/>
          <w:szCs w:val="28"/>
        </w:rPr>
        <w:t xml:space="preserve"> idolatrous religion</w:t>
      </w:r>
      <w:r w:rsidR="00554DB8" w:rsidRPr="003F2275">
        <w:rPr>
          <w:rFonts w:ascii="Bookman Old Style" w:hAnsi="Bookman Old Style"/>
          <w:sz w:val="28"/>
          <w:szCs w:val="28"/>
        </w:rPr>
        <w:t>. "</w:t>
      </w:r>
      <w:proofErr w:type="spellStart"/>
      <w:r w:rsidR="00554DB8" w:rsidRPr="003F2275">
        <w:rPr>
          <w:rFonts w:ascii="Bookman Old Style" w:hAnsi="Bookman Old Style"/>
          <w:sz w:val="28"/>
          <w:szCs w:val="28"/>
        </w:rPr>
        <w:t>Economism</w:t>
      </w:r>
      <w:proofErr w:type="spellEnd"/>
      <w:r w:rsidR="00554DB8" w:rsidRPr="003F2275">
        <w:rPr>
          <w:rFonts w:ascii="Bookman Old Style" w:hAnsi="Bookman Old Style"/>
          <w:sz w:val="28"/>
          <w:szCs w:val="28"/>
        </w:rPr>
        <w:t xml:space="preserve"> functions today as our shared religion....From a Christian point of view, it is the idolatrous worship of mammon."</w:t>
      </w:r>
      <w:r w:rsidR="00554DB8" w:rsidRPr="003F2275">
        <w:rPr>
          <w:rStyle w:val="FootnoteReference"/>
          <w:rFonts w:ascii="Bookman Old Style" w:hAnsi="Bookman Old Style"/>
          <w:sz w:val="28"/>
          <w:szCs w:val="28"/>
        </w:rPr>
        <w:footnoteReference w:id="8"/>
      </w:r>
      <w:r w:rsidR="00554DB8" w:rsidRPr="003F2275">
        <w:rPr>
          <w:rFonts w:ascii="Bookman Old Style" w:hAnsi="Bookman Old Style"/>
          <w:sz w:val="28"/>
          <w:szCs w:val="28"/>
        </w:rPr>
        <w:t xml:space="preserve"> Might </w:t>
      </w:r>
      <w:proofErr w:type="spellStart"/>
      <w:r w:rsidR="00554DB8" w:rsidRPr="003F2275">
        <w:rPr>
          <w:rFonts w:ascii="Bookman Old Style" w:hAnsi="Bookman Old Style"/>
          <w:sz w:val="28"/>
          <w:szCs w:val="28"/>
        </w:rPr>
        <w:t>Norgaar</w:t>
      </w:r>
      <w:r w:rsidR="00A22AB7" w:rsidRPr="003F2275">
        <w:rPr>
          <w:rFonts w:ascii="Bookman Old Style" w:hAnsi="Bookman Old Style"/>
          <w:sz w:val="28"/>
          <w:szCs w:val="28"/>
        </w:rPr>
        <w:t>d</w:t>
      </w:r>
      <w:proofErr w:type="spellEnd"/>
      <w:r w:rsidR="00554DB8" w:rsidRPr="003F2275">
        <w:rPr>
          <w:rFonts w:ascii="Bookman Old Style" w:hAnsi="Bookman Old Style"/>
          <w:sz w:val="28"/>
          <w:szCs w:val="28"/>
        </w:rPr>
        <w:t xml:space="preserve"> the </w:t>
      </w:r>
      <w:proofErr w:type="spellStart"/>
      <w:r w:rsidR="00554DB8" w:rsidRPr="003F2275">
        <w:rPr>
          <w:rFonts w:ascii="Bookman Old Style" w:hAnsi="Bookman Old Style"/>
          <w:sz w:val="28"/>
          <w:szCs w:val="28"/>
        </w:rPr>
        <w:t>econmist</w:t>
      </w:r>
      <w:proofErr w:type="spellEnd"/>
      <w:r w:rsidR="00554DB8" w:rsidRPr="003F2275">
        <w:rPr>
          <w:rFonts w:ascii="Bookman Old Style" w:hAnsi="Bookman Old Style"/>
          <w:sz w:val="28"/>
          <w:szCs w:val="28"/>
        </w:rPr>
        <w:t xml:space="preserve"> agree? Yes.</w:t>
      </w:r>
    </w:p>
    <w:p w:rsidR="00AD4251" w:rsidRPr="003F2275" w:rsidRDefault="00AD4251"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F43B3E" w:rsidRPr="003F2275">
        <w:rPr>
          <w:rFonts w:ascii="Bookman Old Style" w:hAnsi="Bookman Old Style"/>
          <w:color w:val="252525"/>
          <w:sz w:val="28"/>
          <w:szCs w:val="28"/>
          <w:shd w:val="clear" w:color="auto" w:fill="FFFFFF"/>
        </w:rPr>
        <w:t xml:space="preserve">Economist </w:t>
      </w:r>
      <w:proofErr w:type="spellStart"/>
      <w:r w:rsidR="00F43B3E" w:rsidRPr="003F2275">
        <w:rPr>
          <w:rFonts w:ascii="Bookman Old Style" w:hAnsi="Bookman Old Style"/>
          <w:color w:val="252525"/>
          <w:sz w:val="28"/>
          <w:szCs w:val="28"/>
          <w:shd w:val="clear" w:color="auto" w:fill="FFFFFF"/>
        </w:rPr>
        <w:t>Norgaard</w:t>
      </w:r>
      <w:proofErr w:type="spellEnd"/>
      <w:r w:rsidR="00F43B3E" w:rsidRPr="003F2275">
        <w:rPr>
          <w:rFonts w:ascii="Bookman Old Style" w:hAnsi="Bookman Old Style"/>
          <w:color w:val="252525"/>
          <w:sz w:val="28"/>
          <w:szCs w:val="28"/>
          <w:shd w:val="clear" w:color="auto" w:fill="FFFFFF"/>
        </w:rPr>
        <w:t xml:space="preserve"> has reluctantly found himself in the business of religion. He'd like to convert from </w:t>
      </w:r>
      <w:proofErr w:type="spellStart"/>
      <w:r w:rsidR="00F43B3E" w:rsidRPr="003F2275">
        <w:rPr>
          <w:rFonts w:ascii="Bookman Old Style" w:hAnsi="Bookman Old Style"/>
          <w:color w:val="252525"/>
          <w:sz w:val="28"/>
          <w:szCs w:val="28"/>
          <w:shd w:val="clear" w:color="auto" w:fill="FFFFFF"/>
        </w:rPr>
        <w:t>economism</w:t>
      </w:r>
      <w:proofErr w:type="spellEnd"/>
      <w:r w:rsidR="00F43B3E" w:rsidRPr="003F2275">
        <w:rPr>
          <w:rFonts w:ascii="Bookman Old Style" w:hAnsi="Bookman Old Style"/>
          <w:color w:val="252525"/>
          <w:sz w:val="28"/>
          <w:szCs w:val="28"/>
          <w:shd w:val="clear" w:color="auto" w:fill="FFFFFF"/>
        </w:rPr>
        <w:t xml:space="preserve"> to something better. </w:t>
      </w:r>
      <w:r w:rsidRPr="003F2275">
        <w:rPr>
          <w:rFonts w:ascii="Bookman Old Style" w:hAnsi="Bookman Old Style"/>
          <w:color w:val="252525"/>
          <w:sz w:val="28"/>
          <w:szCs w:val="28"/>
          <w:shd w:val="clear" w:color="auto" w:fill="FFFFFF"/>
        </w:rPr>
        <w:t xml:space="preserve">Whereas the religion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estranges the hu</w:t>
      </w:r>
      <w:r w:rsidR="0028159B" w:rsidRPr="003F2275">
        <w:rPr>
          <w:rFonts w:ascii="Bookman Old Style" w:hAnsi="Bookman Old Style"/>
          <w:color w:val="252525"/>
          <w:sz w:val="28"/>
          <w:szCs w:val="28"/>
          <w:shd w:val="clear" w:color="auto" w:fill="FFFFFF"/>
        </w:rPr>
        <w:t xml:space="preserve">man race from </w:t>
      </w:r>
      <w:r w:rsidR="001D1238" w:rsidRPr="003F2275">
        <w:rPr>
          <w:rFonts w:ascii="Bookman Old Style" w:hAnsi="Bookman Old Style"/>
          <w:color w:val="252525"/>
          <w:sz w:val="28"/>
          <w:szCs w:val="28"/>
          <w:shd w:val="clear" w:color="auto" w:fill="FFFFFF"/>
        </w:rPr>
        <w:t xml:space="preserve">Earth, </w:t>
      </w:r>
      <w:proofErr w:type="spellStart"/>
      <w:r w:rsidR="001D1238" w:rsidRPr="003F2275">
        <w:rPr>
          <w:rFonts w:ascii="Bookman Old Style" w:hAnsi="Bookman Old Style"/>
          <w:color w:val="252525"/>
          <w:sz w:val="28"/>
          <w:szCs w:val="28"/>
          <w:shd w:val="clear" w:color="auto" w:fill="FFFFFF"/>
        </w:rPr>
        <w:t>Norgaard</w:t>
      </w:r>
      <w:proofErr w:type="spellEnd"/>
      <w:r w:rsidRPr="003F2275">
        <w:rPr>
          <w:rFonts w:ascii="Bookman Old Style" w:hAnsi="Bookman Old Style"/>
          <w:color w:val="252525"/>
          <w:sz w:val="28"/>
          <w:szCs w:val="28"/>
          <w:shd w:val="clear" w:color="auto" w:fill="FFFFFF"/>
        </w:rPr>
        <w:t xml:space="preserve"> </w:t>
      </w:r>
      <w:r w:rsidR="00BA74F8" w:rsidRPr="003F2275">
        <w:rPr>
          <w:rFonts w:ascii="Bookman Old Style" w:hAnsi="Bookman Old Style"/>
          <w:color w:val="252525"/>
          <w:sz w:val="28"/>
          <w:szCs w:val="28"/>
          <w:shd w:val="clear" w:color="auto" w:fill="FFFFFF"/>
        </w:rPr>
        <w:t xml:space="preserve">lifts up a </w:t>
      </w:r>
      <w:r w:rsidR="000E2006" w:rsidRPr="003F2275">
        <w:rPr>
          <w:rFonts w:ascii="Bookman Old Style" w:hAnsi="Bookman Old Style"/>
          <w:color w:val="252525"/>
          <w:sz w:val="28"/>
          <w:szCs w:val="28"/>
          <w:shd w:val="clear" w:color="auto" w:fill="FFFFFF"/>
        </w:rPr>
        <w:t xml:space="preserve">vision of an </w:t>
      </w:r>
      <w:r w:rsidRPr="003F2275">
        <w:rPr>
          <w:rFonts w:ascii="Bookman Old Style" w:hAnsi="Bookman Old Style"/>
          <w:color w:val="252525"/>
          <w:sz w:val="28"/>
          <w:szCs w:val="28"/>
          <w:shd w:val="clear" w:color="auto" w:fill="FFFFFF"/>
        </w:rPr>
        <w:t>as-yet-unnamed glo</w:t>
      </w:r>
      <w:r w:rsidR="000E2006" w:rsidRPr="003F2275">
        <w:rPr>
          <w:rFonts w:ascii="Bookman Old Style" w:hAnsi="Bookman Old Style"/>
          <w:color w:val="252525"/>
          <w:sz w:val="28"/>
          <w:szCs w:val="28"/>
          <w:shd w:val="clear" w:color="auto" w:fill="FFFFFF"/>
        </w:rPr>
        <w:t>bal</w:t>
      </w:r>
      <w:r w:rsidR="00C60167" w:rsidRPr="003F2275">
        <w:rPr>
          <w:rFonts w:ascii="Bookman Old Style" w:hAnsi="Bookman Old Style"/>
          <w:color w:val="252525"/>
          <w:sz w:val="28"/>
          <w:szCs w:val="28"/>
          <w:shd w:val="clear" w:color="auto" w:fill="FFFFFF"/>
        </w:rPr>
        <w:t xml:space="preserve"> moral renewal </w:t>
      </w:r>
      <w:r w:rsidR="001D1238" w:rsidRPr="003F2275">
        <w:rPr>
          <w:rFonts w:ascii="Bookman Old Style" w:hAnsi="Bookman Old Style"/>
          <w:color w:val="252525"/>
          <w:sz w:val="28"/>
          <w:szCs w:val="28"/>
          <w:shd w:val="clear" w:color="auto" w:fill="FFFFFF"/>
        </w:rPr>
        <w:t xml:space="preserve"> that </w:t>
      </w:r>
      <w:r w:rsidR="00C60167" w:rsidRPr="003F2275">
        <w:rPr>
          <w:rFonts w:ascii="Bookman Old Style" w:hAnsi="Bookman Old Style"/>
          <w:color w:val="252525"/>
          <w:sz w:val="28"/>
          <w:szCs w:val="28"/>
          <w:shd w:val="clear" w:color="auto" w:fill="FFFFFF"/>
        </w:rPr>
        <w:t xml:space="preserve">readies us for </w:t>
      </w:r>
      <w:r w:rsidR="0085632F" w:rsidRPr="003F2275">
        <w:rPr>
          <w:rFonts w:ascii="Bookman Old Style" w:hAnsi="Bookman Old Style"/>
          <w:color w:val="252525"/>
          <w:sz w:val="28"/>
          <w:szCs w:val="28"/>
          <w:shd w:val="clear" w:color="auto" w:fill="FFFFFF"/>
        </w:rPr>
        <w:t>r</w:t>
      </w:r>
      <w:r w:rsidR="000E2006" w:rsidRPr="003F2275">
        <w:rPr>
          <w:rFonts w:ascii="Bookman Old Style" w:hAnsi="Bookman Old Style"/>
          <w:color w:val="252525"/>
          <w:sz w:val="28"/>
          <w:szCs w:val="28"/>
          <w:shd w:val="clear" w:color="auto" w:fill="FFFFFF"/>
        </w:rPr>
        <w:t xml:space="preserve">eformation, or better, </w:t>
      </w:r>
      <w:r w:rsidRPr="003F2275">
        <w:rPr>
          <w:rFonts w:ascii="Bookman Old Style" w:hAnsi="Bookman Old Style"/>
          <w:color w:val="252525"/>
          <w:sz w:val="28"/>
          <w:szCs w:val="28"/>
          <w:shd w:val="clear" w:color="auto" w:fill="FFFFFF"/>
        </w:rPr>
        <w:t>for supersession.</w:t>
      </w:r>
      <w:r w:rsidR="002C0248" w:rsidRPr="003F2275">
        <w:rPr>
          <w:rFonts w:ascii="Bookman Old Style" w:hAnsi="Bookman Old Style"/>
          <w:color w:val="252525"/>
          <w:sz w:val="28"/>
          <w:szCs w:val="28"/>
          <w:shd w:val="clear" w:color="auto" w:fill="FFFFFF"/>
        </w:rPr>
        <w:t xml:space="preserve"> Might</w:t>
      </w:r>
      <w:r w:rsidR="00E342DD" w:rsidRPr="003F2275">
        <w:rPr>
          <w:rFonts w:ascii="Bookman Old Style" w:hAnsi="Bookman Old Style"/>
          <w:color w:val="252525"/>
          <w:sz w:val="28"/>
          <w:szCs w:val="28"/>
          <w:shd w:val="clear" w:color="auto" w:fill="FFFFFF"/>
        </w:rPr>
        <w:t xml:space="preserve"> public theologians and</w:t>
      </w:r>
      <w:r w:rsidR="002C0248" w:rsidRPr="003F2275">
        <w:rPr>
          <w:rFonts w:ascii="Bookman Old Style" w:hAnsi="Bookman Old Style"/>
          <w:color w:val="252525"/>
          <w:sz w:val="28"/>
          <w:szCs w:val="28"/>
          <w:shd w:val="clear" w:color="auto" w:fill="FFFFFF"/>
        </w:rPr>
        <w:t xml:space="preserve"> ethicists</w:t>
      </w:r>
      <w:r w:rsidR="00E46715" w:rsidRPr="003F2275">
        <w:rPr>
          <w:rFonts w:ascii="Bookman Old Style" w:hAnsi="Bookman Old Style"/>
          <w:color w:val="252525"/>
          <w:sz w:val="28"/>
          <w:szCs w:val="28"/>
          <w:shd w:val="clear" w:color="auto" w:fill="FFFFFF"/>
        </w:rPr>
        <w:t xml:space="preserve"> </w:t>
      </w:r>
      <w:r w:rsidR="002C0248" w:rsidRPr="003F2275">
        <w:rPr>
          <w:rFonts w:ascii="Bookman Old Style" w:hAnsi="Bookman Old Style"/>
          <w:color w:val="252525"/>
          <w:sz w:val="28"/>
          <w:szCs w:val="28"/>
          <w:shd w:val="clear" w:color="auto" w:fill="FFFFFF"/>
        </w:rPr>
        <w:t>aid in this vision construction?</w:t>
      </w:r>
    </w:p>
    <w:p w:rsidR="00F53C47" w:rsidRPr="003F2275" w:rsidRDefault="00F53C47"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I offer one</w:t>
      </w:r>
      <w:r w:rsidR="00C60167" w:rsidRPr="003F2275">
        <w:rPr>
          <w:rFonts w:ascii="Bookman Old Style" w:hAnsi="Bookman Old Style"/>
          <w:color w:val="252525"/>
          <w:sz w:val="28"/>
          <w:szCs w:val="28"/>
          <w:shd w:val="clear" w:color="auto" w:fill="FFFFFF"/>
        </w:rPr>
        <w:t xml:space="preserve"> modest</w:t>
      </w:r>
      <w:r w:rsidRPr="003F2275">
        <w:rPr>
          <w:rFonts w:ascii="Bookman Old Style" w:hAnsi="Bookman Old Style"/>
          <w:color w:val="252525"/>
          <w:sz w:val="28"/>
          <w:szCs w:val="28"/>
          <w:shd w:val="clear" w:color="auto" w:fill="FFFFFF"/>
        </w:rPr>
        <w:t xml:space="preserve"> amendment to </w:t>
      </w:r>
      <w:proofErr w:type="spellStart"/>
      <w:r w:rsidRPr="003F2275">
        <w:rPr>
          <w:rFonts w:ascii="Bookman Old Style" w:hAnsi="Bookman Old Style"/>
          <w:color w:val="252525"/>
          <w:sz w:val="28"/>
          <w:szCs w:val="28"/>
          <w:shd w:val="clear" w:color="auto" w:fill="FFFFFF"/>
        </w:rPr>
        <w:t>Norgaard's</w:t>
      </w:r>
      <w:proofErr w:type="spellEnd"/>
      <w:r w:rsidRPr="003F2275">
        <w:rPr>
          <w:rFonts w:ascii="Bookman Old Style" w:hAnsi="Bookman Old Style"/>
          <w:color w:val="252525"/>
          <w:sz w:val="28"/>
          <w:szCs w:val="28"/>
          <w:shd w:val="clear" w:color="auto" w:fill="FFFFFF"/>
        </w:rPr>
        <w:t xml:space="preserve"> description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as a religion. </w:t>
      </w:r>
      <w:r w:rsidR="008012B1" w:rsidRPr="003F2275">
        <w:rPr>
          <w:rFonts w:ascii="Bookman Old Style" w:hAnsi="Bookman Old Style"/>
          <w:color w:val="252525"/>
          <w:sz w:val="28"/>
          <w:szCs w:val="28"/>
          <w:shd w:val="clear" w:color="auto" w:fill="FFFFFF"/>
        </w:rPr>
        <w:t>Although describi</w:t>
      </w:r>
      <w:r w:rsidR="00801BBD" w:rsidRPr="003F2275">
        <w:rPr>
          <w:rFonts w:ascii="Bookman Old Style" w:hAnsi="Bookman Old Style"/>
          <w:color w:val="252525"/>
          <w:sz w:val="28"/>
          <w:szCs w:val="28"/>
          <w:shd w:val="clear" w:color="auto" w:fill="FFFFFF"/>
        </w:rPr>
        <w:t xml:space="preserve">ng </w:t>
      </w:r>
      <w:proofErr w:type="spellStart"/>
      <w:r w:rsidR="00801BBD" w:rsidRPr="003F2275">
        <w:rPr>
          <w:rFonts w:ascii="Bookman Old Style" w:hAnsi="Bookman Old Style"/>
          <w:color w:val="252525"/>
          <w:sz w:val="28"/>
          <w:szCs w:val="28"/>
          <w:shd w:val="clear" w:color="auto" w:fill="FFFFFF"/>
        </w:rPr>
        <w:t>economism</w:t>
      </w:r>
      <w:proofErr w:type="spellEnd"/>
      <w:r w:rsidR="00801BBD" w:rsidRPr="003F2275">
        <w:rPr>
          <w:rFonts w:ascii="Bookman Old Style" w:hAnsi="Bookman Old Style"/>
          <w:color w:val="252525"/>
          <w:sz w:val="28"/>
          <w:szCs w:val="28"/>
          <w:shd w:val="clear" w:color="auto" w:fill="FFFFFF"/>
        </w:rPr>
        <w:t xml:space="preserve"> as a religion helps </w:t>
      </w:r>
      <w:r w:rsidR="00405D67" w:rsidRPr="003F2275">
        <w:rPr>
          <w:rFonts w:ascii="Bookman Old Style" w:hAnsi="Bookman Old Style"/>
          <w:color w:val="252525"/>
          <w:sz w:val="28"/>
          <w:szCs w:val="28"/>
          <w:shd w:val="clear" w:color="auto" w:fill="FFFFFF"/>
        </w:rPr>
        <w:t>illuminate some aspects of our present situation</w:t>
      </w:r>
      <w:r w:rsidR="008012B1" w:rsidRPr="003F2275">
        <w:rPr>
          <w:rFonts w:ascii="Bookman Old Style" w:hAnsi="Bookman Old Style"/>
          <w:color w:val="252525"/>
          <w:sz w:val="28"/>
          <w:szCs w:val="28"/>
          <w:shd w:val="clear" w:color="auto" w:fill="FFFFFF"/>
        </w:rPr>
        <w:t>,</w:t>
      </w:r>
      <w:r w:rsidR="008260D2" w:rsidRPr="003F2275">
        <w:rPr>
          <w:rFonts w:ascii="Bookman Old Style" w:hAnsi="Bookman Old Style"/>
          <w:color w:val="252525"/>
          <w:sz w:val="28"/>
          <w:szCs w:val="28"/>
          <w:shd w:val="clear" w:color="auto" w:fill="FFFFFF"/>
        </w:rPr>
        <w:t xml:space="preserve"> one</w:t>
      </w:r>
      <w:r w:rsidR="00DD3454" w:rsidRPr="003F2275">
        <w:rPr>
          <w:rFonts w:ascii="Bookman Old Style" w:hAnsi="Bookman Old Style"/>
          <w:color w:val="252525"/>
          <w:sz w:val="28"/>
          <w:szCs w:val="28"/>
          <w:shd w:val="clear" w:color="auto" w:fill="FFFFFF"/>
        </w:rPr>
        <w:t xml:space="preserve"> </w:t>
      </w:r>
      <w:r w:rsidR="00DD3454" w:rsidRPr="003F2275">
        <w:rPr>
          <w:rFonts w:ascii="Bookman Old Style" w:hAnsi="Bookman Old Style"/>
          <w:color w:val="252525"/>
          <w:sz w:val="28"/>
          <w:szCs w:val="28"/>
          <w:shd w:val="clear" w:color="auto" w:fill="FFFFFF"/>
        </w:rPr>
        <w:lastRenderedPageBreak/>
        <w:t>point I wish to make</w:t>
      </w:r>
      <w:r w:rsidR="00B04021" w:rsidRPr="003F2275">
        <w:rPr>
          <w:rFonts w:ascii="Bookman Old Style" w:hAnsi="Bookman Old Style"/>
          <w:color w:val="252525"/>
          <w:sz w:val="28"/>
          <w:szCs w:val="28"/>
          <w:shd w:val="clear" w:color="auto" w:fill="FFFFFF"/>
        </w:rPr>
        <w:t xml:space="preserve"> is th</w:t>
      </w:r>
      <w:r w:rsidR="0000683B" w:rsidRPr="003F2275">
        <w:rPr>
          <w:rFonts w:ascii="Bookman Old Style" w:hAnsi="Bookman Old Style"/>
          <w:color w:val="252525"/>
          <w:sz w:val="28"/>
          <w:szCs w:val="28"/>
          <w:shd w:val="clear" w:color="auto" w:fill="FFFFFF"/>
        </w:rPr>
        <w:t>e following</w:t>
      </w:r>
      <w:r w:rsidR="00B04021" w:rsidRPr="003F2275">
        <w:rPr>
          <w:rFonts w:ascii="Bookman Old Style" w:hAnsi="Bookman Old Style"/>
          <w:color w:val="252525"/>
          <w:sz w:val="28"/>
          <w:szCs w:val="28"/>
          <w:shd w:val="clear" w:color="auto" w:fill="FFFFFF"/>
        </w:rPr>
        <w:t xml:space="preserve">: if we </w:t>
      </w:r>
      <w:r w:rsidR="008012B1" w:rsidRPr="003F2275">
        <w:rPr>
          <w:rFonts w:ascii="Bookman Old Style" w:hAnsi="Bookman Old Style"/>
          <w:color w:val="252525"/>
          <w:sz w:val="28"/>
          <w:szCs w:val="28"/>
          <w:shd w:val="clear" w:color="auto" w:fill="FFFFFF"/>
        </w:rPr>
        <w:t xml:space="preserve">employ the term, </w:t>
      </w:r>
      <w:r w:rsidR="008012B1" w:rsidRPr="003F2275">
        <w:rPr>
          <w:rFonts w:ascii="Bookman Old Style" w:hAnsi="Bookman Old Style"/>
          <w:i/>
          <w:color w:val="252525"/>
          <w:sz w:val="28"/>
          <w:szCs w:val="28"/>
          <w:shd w:val="clear" w:color="auto" w:fill="FFFFFF"/>
        </w:rPr>
        <w:t xml:space="preserve">myth, </w:t>
      </w:r>
      <w:r w:rsidR="00EF2D0F" w:rsidRPr="003F2275">
        <w:rPr>
          <w:rFonts w:ascii="Bookman Old Style" w:hAnsi="Bookman Old Style"/>
          <w:color w:val="252525"/>
          <w:sz w:val="28"/>
          <w:szCs w:val="28"/>
          <w:shd w:val="clear" w:color="auto" w:fill="FFFFFF"/>
        </w:rPr>
        <w:t xml:space="preserve">as an </w:t>
      </w:r>
      <w:r w:rsidR="008012B1" w:rsidRPr="003F2275">
        <w:rPr>
          <w:rFonts w:ascii="Bookman Old Style" w:hAnsi="Bookman Old Style"/>
          <w:color w:val="252525"/>
          <w:sz w:val="28"/>
          <w:szCs w:val="28"/>
          <w:shd w:val="clear" w:color="auto" w:fill="FFFFFF"/>
        </w:rPr>
        <w:t>analytical</w:t>
      </w:r>
      <w:r w:rsidR="00EF2D0F" w:rsidRPr="003F2275">
        <w:rPr>
          <w:rFonts w:ascii="Bookman Old Style" w:hAnsi="Bookman Old Style"/>
          <w:color w:val="252525"/>
          <w:sz w:val="28"/>
          <w:szCs w:val="28"/>
          <w:shd w:val="clear" w:color="auto" w:fill="FFFFFF"/>
        </w:rPr>
        <w:t xml:space="preserve"> tool</w:t>
      </w:r>
      <w:r w:rsidR="00B04021" w:rsidRPr="003F2275">
        <w:rPr>
          <w:rFonts w:ascii="Bookman Old Style" w:hAnsi="Bookman Old Style"/>
          <w:color w:val="252525"/>
          <w:sz w:val="28"/>
          <w:szCs w:val="28"/>
          <w:shd w:val="clear" w:color="auto" w:fill="FFFFFF"/>
        </w:rPr>
        <w:t>, we will gain mo</w:t>
      </w:r>
      <w:r w:rsidR="008012B1" w:rsidRPr="003F2275">
        <w:rPr>
          <w:rFonts w:ascii="Bookman Old Style" w:hAnsi="Bookman Old Style"/>
          <w:color w:val="252525"/>
          <w:sz w:val="28"/>
          <w:szCs w:val="28"/>
          <w:shd w:val="clear" w:color="auto" w:fill="FFFFFF"/>
        </w:rPr>
        <w:t xml:space="preserve">re direct access to the near invisible manner in which </w:t>
      </w:r>
      <w:proofErr w:type="spellStart"/>
      <w:r w:rsidR="008012B1" w:rsidRPr="003F2275">
        <w:rPr>
          <w:rFonts w:ascii="Bookman Old Style" w:hAnsi="Bookman Old Style"/>
          <w:color w:val="252525"/>
          <w:sz w:val="28"/>
          <w:szCs w:val="28"/>
          <w:shd w:val="clear" w:color="auto" w:fill="FFFFFF"/>
        </w:rPr>
        <w:t>economism</w:t>
      </w:r>
      <w:proofErr w:type="spellEnd"/>
      <w:r w:rsidR="00801BBD" w:rsidRPr="003F2275">
        <w:rPr>
          <w:rFonts w:ascii="Bookman Old Style" w:hAnsi="Bookman Old Style"/>
          <w:color w:val="252525"/>
          <w:sz w:val="28"/>
          <w:szCs w:val="28"/>
          <w:shd w:val="clear" w:color="auto" w:fill="FFFFFF"/>
        </w:rPr>
        <w:t xml:space="preserve"> </w:t>
      </w:r>
      <w:r w:rsidR="008012B1" w:rsidRPr="003F2275">
        <w:rPr>
          <w:rFonts w:ascii="Bookman Old Style" w:hAnsi="Bookman Old Style"/>
          <w:color w:val="252525"/>
          <w:sz w:val="28"/>
          <w:szCs w:val="28"/>
          <w:shd w:val="clear" w:color="auto" w:fill="FFFFFF"/>
        </w:rPr>
        <w:t xml:space="preserve">governs today's </w:t>
      </w:r>
      <w:r w:rsidR="004B767E" w:rsidRPr="003F2275">
        <w:rPr>
          <w:rFonts w:ascii="Bookman Old Style" w:hAnsi="Bookman Old Style"/>
          <w:color w:val="252525"/>
          <w:sz w:val="28"/>
          <w:szCs w:val="28"/>
          <w:shd w:val="clear" w:color="auto" w:fill="FFFFFF"/>
        </w:rPr>
        <w:t>culture.</w:t>
      </w:r>
      <w:r w:rsidR="008012B1" w:rsidRPr="003F2275">
        <w:rPr>
          <w:rFonts w:ascii="Bookman Old Style" w:hAnsi="Bookman Old Style"/>
          <w:color w:val="252525"/>
          <w:sz w:val="28"/>
          <w:szCs w:val="28"/>
          <w:shd w:val="clear" w:color="auto" w:fill="FFFFFF"/>
        </w:rPr>
        <w:t xml:space="preserve"> I recommend we think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as a myth, as a cultural mind-set, as a frame of interpretation which heavily</w:t>
      </w:r>
      <w:r w:rsidR="008E66EA" w:rsidRPr="003F2275">
        <w:rPr>
          <w:rFonts w:ascii="Bookman Old Style" w:hAnsi="Bookman Old Style"/>
          <w:color w:val="252525"/>
          <w:sz w:val="28"/>
          <w:szCs w:val="28"/>
          <w:shd w:val="clear" w:color="auto" w:fill="FFFFFF"/>
        </w:rPr>
        <w:t xml:space="preserve"> </w:t>
      </w:r>
      <w:r w:rsidRPr="003F2275">
        <w:rPr>
          <w:rFonts w:ascii="Bookman Old Style" w:hAnsi="Bookman Old Style"/>
          <w:color w:val="252525"/>
          <w:sz w:val="28"/>
          <w:szCs w:val="28"/>
          <w:shd w:val="clear" w:color="auto" w:fill="FFFFFF"/>
        </w:rPr>
        <w:t>influences our vie</w:t>
      </w:r>
      <w:r w:rsidR="007F5352" w:rsidRPr="003F2275">
        <w:rPr>
          <w:rFonts w:ascii="Bookman Old Style" w:hAnsi="Bookman Old Style"/>
          <w:color w:val="252525"/>
          <w:sz w:val="28"/>
          <w:szCs w:val="28"/>
          <w:shd w:val="clear" w:color="auto" w:fill="FFFFFF"/>
        </w:rPr>
        <w:t>w of reality.</w:t>
      </w:r>
      <w:r w:rsidR="00715392" w:rsidRPr="003F2275">
        <w:rPr>
          <w:rStyle w:val="FootnoteReference"/>
          <w:rFonts w:ascii="Bookman Old Style" w:hAnsi="Bookman Old Style"/>
          <w:color w:val="252525"/>
          <w:sz w:val="28"/>
          <w:szCs w:val="28"/>
          <w:shd w:val="clear" w:color="auto" w:fill="FFFFFF"/>
        </w:rPr>
        <w:footnoteReference w:id="9"/>
      </w:r>
      <w:r w:rsidR="007F5352" w:rsidRPr="003F2275">
        <w:rPr>
          <w:rFonts w:ascii="Bookman Old Style" w:hAnsi="Bookman Old Style"/>
          <w:color w:val="252525"/>
          <w:sz w:val="28"/>
          <w:szCs w:val="28"/>
          <w:shd w:val="clear" w:color="auto" w:fill="FFFFFF"/>
        </w:rPr>
        <w:t xml:space="preserve"> My employment of </w:t>
      </w:r>
      <w:r w:rsidR="007F5352" w:rsidRPr="003F2275">
        <w:rPr>
          <w:rFonts w:ascii="Bookman Old Style" w:hAnsi="Bookman Old Style"/>
          <w:i/>
          <w:color w:val="252525"/>
          <w:sz w:val="28"/>
          <w:szCs w:val="28"/>
          <w:shd w:val="clear" w:color="auto" w:fill="FFFFFF"/>
        </w:rPr>
        <w:t>myth</w:t>
      </w:r>
      <w:r w:rsidRPr="003F2275">
        <w:rPr>
          <w:rFonts w:ascii="Bookman Old Style" w:hAnsi="Bookman Old Style"/>
          <w:color w:val="252525"/>
          <w:sz w:val="28"/>
          <w:szCs w:val="28"/>
          <w:shd w:val="clear" w:color="auto" w:fill="FFFFFF"/>
        </w:rPr>
        <w:t xml:space="preserve"> overlaps largely though not exhaustively with </w:t>
      </w:r>
      <w:proofErr w:type="spellStart"/>
      <w:r w:rsidRPr="003F2275">
        <w:rPr>
          <w:rFonts w:ascii="Bookman Old Style" w:hAnsi="Bookman Old Style"/>
          <w:color w:val="252525"/>
          <w:sz w:val="28"/>
          <w:szCs w:val="28"/>
          <w:shd w:val="clear" w:color="auto" w:fill="FFFFFF"/>
        </w:rPr>
        <w:t>Norgaard's</w:t>
      </w:r>
      <w:proofErr w:type="spellEnd"/>
      <w:r w:rsidRPr="003F2275">
        <w:rPr>
          <w:rFonts w:ascii="Bookman Old Style" w:hAnsi="Bookman Old Style"/>
          <w:color w:val="252525"/>
          <w:sz w:val="28"/>
          <w:szCs w:val="28"/>
          <w:shd w:val="clear" w:color="auto" w:fill="FFFFFF"/>
        </w:rPr>
        <w:t xml:space="preserve"> term, </w:t>
      </w:r>
      <w:r w:rsidR="008012B1" w:rsidRPr="003F2275">
        <w:rPr>
          <w:rFonts w:ascii="Bookman Old Style" w:hAnsi="Bookman Old Style"/>
          <w:i/>
          <w:color w:val="252525"/>
          <w:sz w:val="28"/>
          <w:szCs w:val="28"/>
          <w:shd w:val="clear" w:color="auto" w:fill="FFFFFF"/>
        </w:rPr>
        <w:t>religion</w:t>
      </w:r>
      <w:r w:rsidR="008012B1" w:rsidRPr="003F2275">
        <w:rPr>
          <w:rFonts w:ascii="Bookman Old Style" w:hAnsi="Bookman Old Style"/>
          <w:color w:val="252525"/>
          <w:sz w:val="28"/>
          <w:szCs w:val="28"/>
          <w:shd w:val="clear" w:color="auto" w:fill="FFFFFF"/>
        </w:rPr>
        <w:t>,</w:t>
      </w:r>
      <w:r w:rsidR="009E235E" w:rsidRPr="003F2275">
        <w:rPr>
          <w:rFonts w:ascii="Bookman Old Style" w:hAnsi="Bookman Old Style"/>
          <w:color w:val="252525"/>
          <w:sz w:val="28"/>
          <w:szCs w:val="28"/>
          <w:shd w:val="clear" w:color="auto" w:fill="FFFFFF"/>
        </w:rPr>
        <w:t xml:space="preserve"> </w:t>
      </w:r>
      <w:r w:rsidR="006F3540" w:rsidRPr="003F2275">
        <w:rPr>
          <w:rFonts w:ascii="Bookman Old Style" w:hAnsi="Bookman Old Style"/>
          <w:color w:val="252525"/>
          <w:sz w:val="28"/>
          <w:szCs w:val="28"/>
          <w:shd w:val="clear" w:color="auto" w:fill="FFFFFF"/>
        </w:rPr>
        <w:t>and I hope it adds illumination</w:t>
      </w:r>
      <w:r w:rsidR="008012B1" w:rsidRPr="003F2275">
        <w:rPr>
          <w:rFonts w:ascii="Bookman Old Style" w:hAnsi="Bookman Old Style"/>
          <w:color w:val="252525"/>
          <w:sz w:val="28"/>
          <w:szCs w:val="28"/>
          <w:shd w:val="clear" w:color="auto" w:fill="FFFFFF"/>
        </w:rPr>
        <w:t>.</w:t>
      </w:r>
    </w:p>
    <w:p w:rsidR="000E0B1A" w:rsidRPr="003F2275" w:rsidRDefault="009A6566"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9C10D9" w:rsidRPr="003F2275">
        <w:rPr>
          <w:rFonts w:ascii="Bookman Old Style" w:hAnsi="Bookman Old Style"/>
          <w:color w:val="252525"/>
          <w:sz w:val="28"/>
          <w:szCs w:val="28"/>
          <w:shd w:val="clear" w:color="auto" w:fill="FFFFFF"/>
        </w:rPr>
        <w:t>Once designated</w:t>
      </w:r>
      <w:r w:rsidR="00DE2873" w:rsidRPr="003F2275">
        <w:rPr>
          <w:rFonts w:ascii="Bookman Old Style" w:hAnsi="Bookman Old Style"/>
          <w:color w:val="252525"/>
          <w:sz w:val="28"/>
          <w:szCs w:val="28"/>
          <w:shd w:val="clear" w:color="auto" w:fill="FFFFFF"/>
        </w:rPr>
        <w:t xml:space="preserve"> a myth, </w:t>
      </w:r>
      <w:proofErr w:type="spellStart"/>
      <w:r w:rsidR="00DE2873" w:rsidRPr="003F2275">
        <w:rPr>
          <w:rFonts w:ascii="Bookman Old Style" w:hAnsi="Bookman Old Style"/>
          <w:color w:val="252525"/>
          <w:sz w:val="28"/>
          <w:szCs w:val="28"/>
          <w:shd w:val="clear" w:color="auto" w:fill="FFFFFF"/>
        </w:rPr>
        <w:t>economism</w:t>
      </w:r>
      <w:proofErr w:type="spellEnd"/>
      <w:r w:rsidR="00DE2873" w:rsidRPr="003F2275">
        <w:rPr>
          <w:rFonts w:ascii="Bookman Old Style" w:hAnsi="Bookman Old Style"/>
          <w:color w:val="252525"/>
          <w:sz w:val="28"/>
          <w:szCs w:val="28"/>
          <w:shd w:val="clear" w:color="auto" w:fill="FFFFFF"/>
        </w:rPr>
        <w:t xml:space="preserve"> becomes subject to de-mythologizing, to an interpretation that exposes its existential and moral </w:t>
      </w:r>
      <w:r w:rsidR="00D9327B" w:rsidRPr="003F2275">
        <w:rPr>
          <w:rFonts w:ascii="Bookman Old Style" w:hAnsi="Bookman Old Style"/>
          <w:color w:val="252525"/>
          <w:sz w:val="28"/>
          <w:szCs w:val="28"/>
          <w:shd w:val="clear" w:color="auto" w:fill="FFFFFF"/>
        </w:rPr>
        <w:t>underframe.</w:t>
      </w:r>
      <w:r w:rsidR="008736A6" w:rsidRPr="003F2275">
        <w:rPr>
          <w:rFonts w:ascii="Bookman Old Style" w:hAnsi="Bookman Old Style"/>
          <w:color w:val="252525"/>
          <w:sz w:val="28"/>
          <w:szCs w:val="28"/>
          <w:shd w:val="clear" w:color="auto" w:fill="FFFFFF"/>
        </w:rPr>
        <w:t xml:space="preserve"> </w:t>
      </w:r>
      <w:r w:rsidR="00780A49" w:rsidRPr="003F2275">
        <w:rPr>
          <w:rFonts w:ascii="Bookman Old Style" w:hAnsi="Bookman Old Style"/>
          <w:color w:val="252525"/>
          <w:sz w:val="28"/>
          <w:szCs w:val="28"/>
          <w:shd w:val="clear" w:color="auto" w:fill="FFFFFF"/>
        </w:rPr>
        <w:t>The myth metaphor will prompt us then to de-mythologize--</w:t>
      </w:r>
      <w:r w:rsidR="00C92210" w:rsidRPr="003F2275">
        <w:rPr>
          <w:rFonts w:ascii="Bookman Old Style" w:hAnsi="Bookman Old Style"/>
          <w:color w:val="252525"/>
          <w:sz w:val="28"/>
          <w:szCs w:val="28"/>
          <w:shd w:val="clear" w:color="auto" w:fill="FFFFFF"/>
        </w:rPr>
        <w:t>perhaps</w:t>
      </w:r>
      <w:r w:rsidR="00C53B65" w:rsidRPr="003F2275">
        <w:rPr>
          <w:rFonts w:ascii="Bookman Old Style" w:hAnsi="Bookman Old Style"/>
          <w:color w:val="252525"/>
          <w:sz w:val="28"/>
          <w:szCs w:val="28"/>
          <w:shd w:val="clear" w:color="auto" w:fill="FFFFFF"/>
        </w:rPr>
        <w:t xml:space="preserve"> better,</w:t>
      </w:r>
      <w:r w:rsidR="00780A49" w:rsidRPr="003F2275">
        <w:rPr>
          <w:rFonts w:ascii="Bookman Old Style" w:hAnsi="Bookman Old Style"/>
          <w:color w:val="252525"/>
          <w:sz w:val="28"/>
          <w:szCs w:val="28"/>
          <w:shd w:val="clear" w:color="auto" w:fill="FFFFFF"/>
        </w:rPr>
        <w:t xml:space="preserve"> de</w:t>
      </w:r>
      <w:r w:rsidR="00560461" w:rsidRPr="003F2275">
        <w:rPr>
          <w:rFonts w:ascii="Bookman Old Style" w:hAnsi="Bookman Old Style"/>
          <w:color w:val="252525"/>
          <w:sz w:val="28"/>
          <w:szCs w:val="28"/>
          <w:shd w:val="clear" w:color="auto" w:fill="FFFFFF"/>
        </w:rPr>
        <w:t>-</w:t>
      </w:r>
      <w:proofErr w:type="spellStart"/>
      <w:r w:rsidR="00780A49" w:rsidRPr="003F2275">
        <w:rPr>
          <w:rFonts w:ascii="Bookman Old Style" w:hAnsi="Bookman Old Style"/>
          <w:color w:val="252525"/>
          <w:sz w:val="28"/>
          <w:szCs w:val="28"/>
          <w:shd w:val="clear" w:color="auto" w:fill="FFFFFF"/>
        </w:rPr>
        <w:t>mythicize</w:t>
      </w:r>
      <w:proofErr w:type="spellEnd"/>
      <w:r w:rsidR="00780A49" w:rsidRPr="003F2275">
        <w:rPr>
          <w:rFonts w:ascii="Bookman Old Style" w:hAnsi="Bookman Old Style"/>
          <w:color w:val="252525"/>
          <w:sz w:val="28"/>
          <w:szCs w:val="28"/>
          <w:shd w:val="clear" w:color="auto" w:fill="FFFFFF"/>
        </w:rPr>
        <w:t>--</w:t>
      </w:r>
      <w:proofErr w:type="spellStart"/>
      <w:r w:rsidR="00780A49" w:rsidRPr="003F2275">
        <w:rPr>
          <w:rFonts w:ascii="Bookman Old Style" w:hAnsi="Bookman Old Style"/>
          <w:color w:val="252525"/>
          <w:sz w:val="28"/>
          <w:szCs w:val="28"/>
          <w:shd w:val="clear" w:color="auto" w:fill="FFFFFF"/>
        </w:rPr>
        <w:t>economism</w:t>
      </w:r>
      <w:proofErr w:type="spellEnd"/>
      <w:r w:rsidR="00780A49" w:rsidRPr="003F2275">
        <w:rPr>
          <w:rFonts w:ascii="Bookman Old Style" w:hAnsi="Bookman Old Style"/>
          <w:color w:val="252525"/>
          <w:sz w:val="28"/>
          <w:szCs w:val="28"/>
          <w:shd w:val="clear" w:color="auto" w:fill="FFFFFF"/>
        </w:rPr>
        <w:t xml:space="preserve">, breaking its </w:t>
      </w:r>
      <w:r w:rsidR="00E93FD2">
        <w:rPr>
          <w:rFonts w:ascii="Bookman Old Style" w:hAnsi="Bookman Old Style"/>
          <w:color w:val="252525"/>
          <w:sz w:val="28"/>
          <w:szCs w:val="28"/>
          <w:shd w:val="clear" w:color="auto" w:fill="FFFFFF"/>
        </w:rPr>
        <w:t>grip o</w:t>
      </w:r>
      <w:r w:rsidR="006D71D6" w:rsidRPr="003F2275">
        <w:rPr>
          <w:rFonts w:ascii="Bookman Old Style" w:hAnsi="Bookman Old Style"/>
          <w:color w:val="252525"/>
          <w:sz w:val="28"/>
          <w:szCs w:val="28"/>
          <w:shd w:val="clear" w:color="auto" w:fill="FFFFFF"/>
        </w:rPr>
        <w:t>n</w:t>
      </w:r>
      <w:r w:rsidR="00780A49" w:rsidRPr="003F2275">
        <w:rPr>
          <w:rFonts w:ascii="Bookman Old Style" w:hAnsi="Bookman Old Style"/>
          <w:color w:val="252525"/>
          <w:sz w:val="28"/>
          <w:szCs w:val="28"/>
          <w:shd w:val="clear" w:color="auto" w:fill="FFFFFF"/>
        </w:rPr>
        <w:t xml:space="preserve"> the modern mind. In place</w:t>
      </w:r>
      <w:r w:rsidR="00E70A54" w:rsidRPr="003F2275">
        <w:rPr>
          <w:rFonts w:ascii="Bookman Old Style" w:hAnsi="Bookman Old Style"/>
          <w:color w:val="252525"/>
          <w:sz w:val="28"/>
          <w:szCs w:val="28"/>
          <w:shd w:val="clear" w:color="auto" w:fill="FFFFFF"/>
        </w:rPr>
        <w:t xml:space="preserve"> of this myth</w:t>
      </w:r>
      <w:r w:rsidR="00780A49" w:rsidRPr="003F2275">
        <w:rPr>
          <w:rFonts w:ascii="Bookman Old Style" w:hAnsi="Bookman Old Style"/>
          <w:color w:val="252525"/>
          <w:sz w:val="28"/>
          <w:szCs w:val="28"/>
          <w:shd w:val="clear" w:color="auto" w:fill="FFFFFF"/>
        </w:rPr>
        <w:t xml:space="preserve"> I offer a prophetic vision of God's promised future, a transformed future prefigured in Isaiah's vision of the Peaceable Kingdom where the lion lies down with the lamb.</w:t>
      </w:r>
      <w:r w:rsidR="005B1590" w:rsidRPr="003F2275">
        <w:rPr>
          <w:rFonts w:ascii="Bookman Old Style" w:hAnsi="Bookman Old Style"/>
          <w:color w:val="252525"/>
          <w:sz w:val="28"/>
          <w:szCs w:val="28"/>
          <w:shd w:val="clear" w:color="auto" w:fill="FFFFFF"/>
        </w:rPr>
        <w:t xml:space="preserve"> This prophetic vision</w:t>
      </w:r>
      <w:r w:rsidR="008C2427" w:rsidRPr="003F2275">
        <w:rPr>
          <w:rFonts w:ascii="Bookman Old Style" w:hAnsi="Bookman Old Style"/>
          <w:color w:val="252525"/>
          <w:sz w:val="28"/>
          <w:szCs w:val="28"/>
          <w:shd w:val="clear" w:color="auto" w:fill="FFFFFF"/>
        </w:rPr>
        <w:t xml:space="preserve"> opens the human imagination to ask</w:t>
      </w:r>
      <w:r w:rsidR="005B1590" w:rsidRPr="003F2275">
        <w:rPr>
          <w:rFonts w:ascii="Bookman Old Style" w:hAnsi="Bookman Old Style"/>
          <w:color w:val="252525"/>
          <w:sz w:val="28"/>
          <w:szCs w:val="28"/>
          <w:shd w:val="clear" w:color="auto" w:fill="FFFFFF"/>
        </w:rPr>
        <w:t xml:space="preserve"> two key ethical questions: (1) should the rich help the poor? and (2) does a vision of the com</w:t>
      </w:r>
      <w:r w:rsidR="004346AD" w:rsidRPr="003F2275">
        <w:rPr>
          <w:rFonts w:ascii="Bookman Old Style" w:hAnsi="Bookman Old Style"/>
          <w:color w:val="252525"/>
          <w:sz w:val="28"/>
          <w:szCs w:val="28"/>
          <w:shd w:val="clear" w:color="auto" w:fill="FFFFFF"/>
        </w:rPr>
        <w:t>mon good bridge God's eschatological promise with today's economic possibilities</w:t>
      </w:r>
      <w:r w:rsidR="005B1590" w:rsidRPr="003F2275">
        <w:rPr>
          <w:rFonts w:ascii="Bookman Old Style" w:hAnsi="Bookman Old Style"/>
          <w:color w:val="252525"/>
          <w:sz w:val="28"/>
          <w:szCs w:val="28"/>
          <w:shd w:val="clear" w:color="auto" w:fill="FFFFFF"/>
        </w:rPr>
        <w:t>?</w:t>
      </w:r>
      <w:r w:rsidR="00036D57" w:rsidRPr="003F2275">
        <w:rPr>
          <w:rFonts w:ascii="Bookman Old Style" w:hAnsi="Bookman Old Style"/>
          <w:color w:val="252525"/>
          <w:sz w:val="28"/>
          <w:szCs w:val="28"/>
          <w:shd w:val="clear" w:color="auto" w:fill="FFFFFF"/>
        </w:rPr>
        <w:t xml:space="preserve"> I will answer both of the questions in the affirmative.</w:t>
      </w:r>
    </w:p>
    <w:p w:rsidR="00C06977" w:rsidRDefault="00580943"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 xml:space="preserve">These questions are important because postcolonial critics of the global economy liken the market to an enslavement from which we need to be liberated. </w:t>
      </w:r>
      <w:r w:rsidRPr="003F2275">
        <w:rPr>
          <w:rFonts w:ascii="Bookman Old Style" w:hAnsi="Bookman Old Style"/>
          <w:sz w:val="28"/>
          <w:szCs w:val="28"/>
        </w:rPr>
        <w:t xml:space="preserve">According to R.S. </w:t>
      </w:r>
      <w:proofErr w:type="spellStart"/>
      <w:r w:rsidRPr="003F2275">
        <w:rPr>
          <w:rFonts w:ascii="Bookman Old Style" w:hAnsi="Bookman Old Style"/>
          <w:sz w:val="28"/>
          <w:szCs w:val="28"/>
        </w:rPr>
        <w:t>Sugirtharaja</w:t>
      </w:r>
      <w:proofErr w:type="spellEnd"/>
      <w:r w:rsidRPr="003F2275">
        <w:rPr>
          <w:rFonts w:ascii="Bookman Old Style" w:hAnsi="Bookman Old Style"/>
          <w:sz w:val="28"/>
          <w:szCs w:val="28"/>
        </w:rPr>
        <w:t>, the postcolonial “task today is not territorial emancipation but freedom from the control of the market.”</w:t>
      </w:r>
      <w:r w:rsidRPr="003F2275">
        <w:rPr>
          <w:rStyle w:val="FootnoteReference"/>
          <w:rFonts w:ascii="Bookman Old Style" w:hAnsi="Bookman Old Style"/>
          <w:sz w:val="28"/>
          <w:szCs w:val="28"/>
        </w:rPr>
        <w:footnoteReference w:id="10"/>
      </w:r>
      <w:r w:rsidRPr="003F2275">
        <w:rPr>
          <w:rFonts w:ascii="Bookman Old Style" w:hAnsi="Bookman Old Style"/>
          <w:sz w:val="28"/>
          <w:szCs w:val="28"/>
        </w:rPr>
        <w:t xml:space="preserve"> The role that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understood as religion or myth plays is akin to an opiate, as Marx and Lenin might aver, to inoculate us against the pain of environmental degradation.</w:t>
      </w:r>
      <w:r w:rsidR="000D563E" w:rsidRPr="003F2275">
        <w:rPr>
          <w:rFonts w:ascii="Bookman Old Style" w:hAnsi="Bookman Old Style"/>
          <w:color w:val="252525"/>
          <w:sz w:val="28"/>
          <w:szCs w:val="28"/>
          <w:shd w:val="clear" w:color="auto" w:fill="FFFFFF"/>
        </w:rPr>
        <w:tab/>
      </w:r>
      <w:r w:rsidRPr="003F2275">
        <w:rPr>
          <w:rFonts w:ascii="Bookman Old Style" w:hAnsi="Bookman Old Style"/>
          <w:color w:val="252525"/>
          <w:sz w:val="28"/>
          <w:szCs w:val="28"/>
          <w:shd w:val="clear" w:color="auto" w:fill="FFFFFF"/>
        </w:rPr>
        <w:tab/>
      </w:r>
    </w:p>
    <w:p w:rsidR="00720C8B" w:rsidRDefault="00C06977" w:rsidP="00BB6F25">
      <w:pPr>
        <w:spacing w:line="276" w:lineRule="auto"/>
        <w:contextualSpacing/>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lastRenderedPageBreak/>
        <w:tab/>
      </w:r>
      <w:r w:rsidR="00580943" w:rsidRPr="003F2275">
        <w:rPr>
          <w:rFonts w:ascii="Bookman Old Style" w:hAnsi="Bookman Old Style"/>
          <w:color w:val="252525"/>
          <w:sz w:val="28"/>
          <w:szCs w:val="28"/>
          <w:shd w:val="clear" w:color="auto" w:fill="FFFFFF"/>
        </w:rPr>
        <w:t>The economic-environmental crisis</w:t>
      </w:r>
      <w:r w:rsidR="000D563E" w:rsidRPr="003F2275">
        <w:rPr>
          <w:rFonts w:ascii="Bookman Old Style" w:hAnsi="Bookman Old Style"/>
          <w:color w:val="252525"/>
          <w:sz w:val="28"/>
          <w:szCs w:val="28"/>
          <w:shd w:val="clear" w:color="auto" w:fill="FFFFFF"/>
        </w:rPr>
        <w:t xml:space="preserve"> drove John Cobb along with his colleague Herman Daly to produce a most prescient book in 1989, </w:t>
      </w:r>
      <w:r w:rsidR="000D563E" w:rsidRPr="003F2275">
        <w:rPr>
          <w:rFonts w:ascii="Bookman Old Style" w:hAnsi="Bookman Old Style"/>
          <w:i/>
          <w:color w:val="252525"/>
          <w:sz w:val="28"/>
          <w:szCs w:val="28"/>
          <w:shd w:val="clear" w:color="auto" w:fill="FFFFFF"/>
        </w:rPr>
        <w:t xml:space="preserve">For the Common Good. </w:t>
      </w:r>
      <w:r w:rsidR="00D1525C" w:rsidRPr="003F2275">
        <w:rPr>
          <w:rFonts w:ascii="Bookman Old Style" w:hAnsi="Bookman Old Style"/>
          <w:color w:val="252525"/>
          <w:sz w:val="28"/>
          <w:szCs w:val="28"/>
          <w:shd w:val="clear" w:color="auto" w:fill="FFFFFF"/>
        </w:rPr>
        <w:t xml:space="preserve">The delusion of </w:t>
      </w:r>
      <w:r w:rsidR="00D1525C" w:rsidRPr="003F2275">
        <w:rPr>
          <w:rFonts w:ascii="Bookman Old Style" w:hAnsi="Bookman Old Style"/>
          <w:i/>
          <w:color w:val="252525"/>
          <w:sz w:val="28"/>
          <w:szCs w:val="28"/>
          <w:shd w:val="clear" w:color="auto" w:fill="FFFFFF"/>
        </w:rPr>
        <w:t xml:space="preserve">Homo </w:t>
      </w:r>
      <w:proofErr w:type="spellStart"/>
      <w:r w:rsidR="00D1525C" w:rsidRPr="003F2275">
        <w:rPr>
          <w:rFonts w:ascii="Bookman Old Style" w:hAnsi="Bookman Old Style"/>
          <w:i/>
          <w:color w:val="252525"/>
          <w:sz w:val="28"/>
          <w:szCs w:val="28"/>
          <w:shd w:val="clear" w:color="auto" w:fill="FFFFFF"/>
        </w:rPr>
        <w:t>economicus</w:t>
      </w:r>
      <w:proofErr w:type="spellEnd"/>
      <w:r w:rsidR="00D1525C" w:rsidRPr="003F2275">
        <w:rPr>
          <w:rFonts w:ascii="Bookman Old Style" w:hAnsi="Bookman Old Style"/>
          <w:i/>
          <w:color w:val="252525"/>
          <w:sz w:val="28"/>
          <w:szCs w:val="28"/>
          <w:shd w:val="clear" w:color="auto" w:fill="FFFFFF"/>
        </w:rPr>
        <w:t xml:space="preserve"> </w:t>
      </w:r>
      <w:r w:rsidR="00D1525C" w:rsidRPr="003F2275">
        <w:rPr>
          <w:rFonts w:ascii="Bookman Old Style" w:hAnsi="Bookman Old Style"/>
          <w:color w:val="252525"/>
          <w:sz w:val="28"/>
          <w:szCs w:val="28"/>
          <w:shd w:val="clear" w:color="auto" w:fill="FFFFFF"/>
        </w:rPr>
        <w:t xml:space="preserve">as an individual with no regard for the welfare of the </w:t>
      </w:r>
      <w:r w:rsidR="00580943" w:rsidRPr="003F2275">
        <w:rPr>
          <w:rFonts w:ascii="Bookman Old Style" w:hAnsi="Bookman Old Style"/>
          <w:color w:val="252525"/>
          <w:sz w:val="28"/>
          <w:szCs w:val="28"/>
          <w:shd w:val="clear" w:color="auto" w:fill="FFFFFF"/>
        </w:rPr>
        <w:t>larger</w:t>
      </w:r>
      <w:r w:rsidR="00D1525C" w:rsidRPr="003F2275">
        <w:rPr>
          <w:rFonts w:ascii="Bookman Old Style" w:hAnsi="Bookman Old Style"/>
          <w:color w:val="252525"/>
          <w:sz w:val="28"/>
          <w:szCs w:val="28"/>
          <w:shd w:val="clear" w:color="auto" w:fill="FFFFFF"/>
        </w:rPr>
        <w:t xml:space="preserve"> biosphere needs to be corrected with a new global economic system</w:t>
      </w:r>
      <w:r w:rsidR="00721815" w:rsidRPr="003F2275">
        <w:rPr>
          <w:rFonts w:ascii="Bookman Old Style" w:hAnsi="Bookman Old Style"/>
          <w:color w:val="252525"/>
          <w:sz w:val="28"/>
          <w:szCs w:val="28"/>
          <w:shd w:val="clear" w:color="auto" w:fill="FFFFFF"/>
        </w:rPr>
        <w:t xml:space="preserve">, they contend. </w:t>
      </w:r>
      <w:r w:rsidR="00126ED8" w:rsidRPr="003F2275">
        <w:rPr>
          <w:rFonts w:ascii="Bookman Old Style" w:hAnsi="Bookman Old Style"/>
          <w:sz w:val="28"/>
          <w:szCs w:val="28"/>
        </w:rPr>
        <w:t xml:space="preserve">"We call for rethinking economics on the basis of a new concept of </w:t>
      </w:r>
      <w:r w:rsidR="00126ED8" w:rsidRPr="003F2275">
        <w:rPr>
          <w:rFonts w:ascii="Bookman Old Style" w:hAnsi="Bookman Old Style"/>
          <w:i/>
          <w:sz w:val="28"/>
          <w:szCs w:val="28"/>
        </w:rPr>
        <w:t xml:space="preserve">Homo </w:t>
      </w:r>
      <w:proofErr w:type="spellStart"/>
      <w:r w:rsidR="00126ED8" w:rsidRPr="003F2275">
        <w:rPr>
          <w:rFonts w:ascii="Bookman Old Style" w:hAnsi="Bookman Old Style"/>
          <w:i/>
          <w:sz w:val="28"/>
          <w:szCs w:val="28"/>
        </w:rPr>
        <w:t>economicus</w:t>
      </w:r>
      <w:proofErr w:type="spellEnd"/>
      <w:r w:rsidR="00126ED8" w:rsidRPr="003F2275">
        <w:rPr>
          <w:rFonts w:ascii="Bookman Old Style" w:hAnsi="Bookman Old Style"/>
          <w:i/>
          <w:sz w:val="28"/>
          <w:szCs w:val="28"/>
        </w:rPr>
        <w:t xml:space="preserve"> </w:t>
      </w:r>
      <w:r w:rsidR="00126ED8" w:rsidRPr="003F2275">
        <w:rPr>
          <w:rFonts w:ascii="Bookman Old Style" w:hAnsi="Bookman Old Style"/>
          <w:sz w:val="28"/>
          <w:szCs w:val="28"/>
        </w:rPr>
        <w:t>as person-in-community."</w:t>
      </w:r>
      <w:r w:rsidR="00126ED8" w:rsidRPr="003F2275">
        <w:rPr>
          <w:rStyle w:val="FootnoteReference"/>
          <w:rFonts w:ascii="Bookman Old Style" w:hAnsi="Bookman Old Style"/>
          <w:sz w:val="28"/>
          <w:szCs w:val="28"/>
        </w:rPr>
        <w:footnoteReference w:id="11"/>
      </w:r>
      <w:r w:rsidR="00042C9C" w:rsidRPr="003F2275">
        <w:rPr>
          <w:rFonts w:ascii="Bookman Old Style" w:hAnsi="Bookman Old Style"/>
          <w:color w:val="252525"/>
          <w:sz w:val="28"/>
          <w:szCs w:val="28"/>
          <w:shd w:val="clear" w:color="auto" w:fill="FFFFFF"/>
        </w:rPr>
        <w:tab/>
      </w:r>
      <w:r w:rsidR="009A7495" w:rsidRPr="003F2275">
        <w:rPr>
          <w:rFonts w:ascii="Bookman Old Style" w:hAnsi="Bookman Old Style"/>
          <w:color w:val="252525"/>
          <w:sz w:val="28"/>
          <w:szCs w:val="28"/>
          <w:shd w:val="clear" w:color="auto" w:fill="FFFFFF"/>
        </w:rPr>
        <w:t>Each of us is a person-in-community</w:t>
      </w:r>
      <w:r w:rsidR="00EB56CC" w:rsidRPr="003F2275">
        <w:rPr>
          <w:rFonts w:ascii="Bookman Old Style" w:hAnsi="Bookman Old Style"/>
          <w:color w:val="252525"/>
          <w:sz w:val="28"/>
          <w:szCs w:val="28"/>
          <w:shd w:val="clear" w:color="auto" w:fill="FFFFFF"/>
        </w:rPr>
        <w:t>, in community</w:t>
      </w:r>
      <w:r w:rsidR="009A7495" w:rsidRPr="003F2275">
        <w:rPr>
          <w:rFonts w:ascii="Bookman Old Style" w:hAnsi="Bookman Old Style"/>
          <w:color w:val="252525"/>
          <w:sz w:val="28"/>
          <w:szCs w:val="28"/>
          <w:shd w:val="clear" w:color="auto" w:fill="FFFFFF"/>
        </w:rPr>
        <w:t xml:space="preserve"> with the entire web of life that makes our planet green with fertility.</w:t>
      </w:r>
    </w:p>
    <w:p w:rsidR="00C06977" w:rsidRPr="003F2275" w:rsidRDefault="00C06977" w:rsidP="00BB6F25">
      <w:pPr>
        <w:spacing w:line="276" w:lineRule="auto"/>
        <w:contextualSpacing/>
        <w:rPr>
          <w:rFonts w:ascii="Bookman Old Style" w:hAnsi="Bookman Old Style"/>
          <w:color w:val="252525"/>
          <w:sz w:val="28"/>
          <w:szCs w:val="28"/>
          <w:shd w:val="clear" w:color="auto" w:fill="FFFFFF"/>
        </w:rPr>
      </w:pPr>
    </w:p>
    <w:p w:rsidR="0085632F" w:rsidRPr="003F2275" w:rsidRDefault="00EA4630"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b/>
          <w:color w:val="252525"/>
          <w:sz w:val="28"/>
          <w:szCs w:val="28"/>
          <w:shd w:val="clear" w:color="auto" w:fill="FFFFFF"/>
        </w:rPr>
        <w:t>Econom</w:t>
      </w:r>
      <w:r w:rsidR="005D44DB" w:rsidRPr="003F2275">
        <w:rPr>
          <w:rFonts w:ascii="Bookman Old Style" w:hAnsi="Bookman Old Style"/>
          <w:b/>
          <w:color w:val="252525"/>
          <w:sz w:val="28"/>
          <w:szCs w:val="28"/>
          <w:shd w:val="clear" w:color="auto" w:fill="FFFFFF"/>
        </w:rPr>
        <w:t>ics as</w:t>
      </w:r>
      <w:r w:rsidR="00E1391D" w:rsidRPr="003F2275">
        <w:rPr>
          <w:rFonts w:ascii="Bookman Old Style" w:hAnsi="Bookman Old Style"/>
          <w:b/>
          <w:color w:val="252525"/>
          <w:sz w:val="28"/>
          <w:szCs w:val="28"/>
          <w:shd w:val="clear" w:color="auto" w:fill="FFFFFF"/>
        </w:rPr>
        <w:t xml:space="preserve"> hidden</w:t>
      </w:r>
      <w:r w:rsidR="005D44DB" w:rsidRPr="003F2275">
        <w:rPr>
          <w:rFonts w:ascii="Bookman Old Style" w:hAnsi="Bookman Old Style"/>
          <w:b/>
          <w:color w:val="252525"/>
          <w:sz w:val="28"/>
          <w:szCs w:val="28"/>
          <w:shd w:val="clear" w:color="auto" w:fill="FFFFFF"/>
        </w:rPr>
        <w:t xml:space="preserve"> religion</w:t>
      </w:r>
      <w:r w:rsidRPr="003F2275">
        <w:rPr>
          <w:rFonts w:ascii="Bookman Old Style" w:hAnsi="Bookman Old Style"/>
          <w:b/>
          <w:color w:val="252525"/>
          <w:sz w:val="28"/>
          <w:szCs w:val="28"/>
          <w:shd w:val="clear" w:color="auto" w:fill="FFFFFF"/>
        </w:rPr>
        <w:t>? Really?</w:t>
      </w:r>
    </w:p>
    <w:p w:rsidR="0085632F" w:rsidRPr="003F2275" w:rsidRDefault="0085632F" w:rsidP="00BB6F25">
      <w:pPr>
        <w:spacing w:line="276" w:lineRule="auto"/>
        <w:contextualSpacing/>
        <w:rPr>
          <w:rFonts w:ascii="Bookman Old Style" w:hAnsi="Bookman Old Style"/>
          <w:color w:val="252525"/>
          <w:sz w:val="28"/>
          <w:szCs w:val="28"/>
          <w:shd w:val="clear" w:color="auto" w:fill="FFFFFF"/>
        </w:rPr>
      </w:pPr>
    </w:p>
    <w:p w:rsidR="0085632F" w:rsidRPr="003F2275" w:rsidRDefault="0085632F"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Why might one even suggest that economics could be compared to religion? After all, economics</w:t>
      </w:r>
      <w:r w:rsidR="00EB106F" w:rsidRPr="003F2275">
        <w:rPr>
          <w:rFonts w:ascii="Bookman Old Style" w:hAnsi="Bookman Old Style"/>
          <w:color w:val="252525"/>
          <w:sz w:val="28"/>
          <w:szCs w:val="28"/>
          <w:shd w:val="clear" w:color="auto" w:fill="FFFFFF"/>
        </w:rPr>
        <w:t xml:space="preserve"> deals with the</w:t>
      </w:r>
      <w:r w:rsidRPr="003F2275">
        <w:rPr>
          <w:rFonts w:ascii="Bookman Old Style" w:hAnsi="Bookman Old Style"/>
          <w:color w:val="252525"/>
          <w:sz w:val="28"/>
          <w:szCs w:val="28"/>
          <w:shd w:val="clear" w:color="auto" w:fill="FFFFFF"/>
        </w:rPr>
        <w:t xml:space="preserve"> material </w:t>
      </w:r>
      <w:r w:rsidR="00B837A7" w:rsidRPr="003F2275">
        <w:rPr>
          <w:rFonts w:ascii="Bookman Old Style" w:hAnsi="Bookman Old Style"/>
          <w:color w:val="252525"/>
          <w:sz w:val="28"/>
          <w:szCs w:val="28"/>
          <w:shd w:val="clear" w:color="auto" w:fill="FFFFFF"/>
        </w:rPr>
        <w:t xml:space="preserve">world </w:t>
      </w:r>
      <w:r w:rsidR="00F40443" w:rsidRPr="003F2275">
        <w:rPr>
          <w:rFonts w:ascii="Bookman Old Style" w:hAnsi="Bookman Old Style"/>
          <w:color w:val="252525"/>
          <w:sz w:val="28"/>
          <w:szCs w:val="28"/>
          <w:shd w:val="clear" w:color="auto" w:fill="FFFFFF"/>
        </w:rPr>
        <w:t>whereas religion deals with what is</w:t>
      </w:r>
      <w:r w:rsidRPr="003F2275">
        <w:rPr>
          <w:rFonts w:ascii="Bookman Old Style" w:hAnsi="Bookman Old Style"/>
          <w:color w:val="252525"/>
          <w:sz w:val="28"/>
          <w:szCs w:val="28"/>
          <w:shd w:val="clear" w:color="auto" w:fill="FFFFFF"/>
        </w:rPr>
        <w:t xml:space="preserve"> spiritual, right? In addition, economics does not enlist</w:t>
      </w:r>
      <w:r w:rsidR="0021794A" w:rsidRPr="003F2275">
        <w:rPr>
          <w:rFonts w:ascii="Bookman Old Style" w:hAnsi="Bookman Old Style"/>
          <w:color w:val="252525"/>
          <w:sz w:val="28"/>
          <w:szCs w:val="28"/>
          <w:shd w:val="clear" w:color="auto" w:fill="FFFFFF"/>
        </w:rPr>
        <w:t xml:space="preserve"> church</w:t>
      </w:r>
      <w:r w:rsidRPr="003F2275">
        <w:rPr>
          <w:rFonts w:ascii="Bookman Old Style" w:hAnsi="Bookman Old Style"/>
          <w:color w:val="252525"/>
          <w:sz w:val="28"/>
          <w:szCs w:val="28"/>
          <w:shd w:val="clear" w:color="auto" w:fill="FFFFFF"/>
        </w:rPr>
        <w:t xml:space="preserve"> memberships or belief systems or moral codes, right? Economics is based on science, whereas religious people live out of faith, right? </w:t>
      </w:r>
      <w:r w:rsidR="008C69F9" w:rsidRPr="003F2275">
        <w:rPr>
          <w:rFonts w:ascii="Bookman Old Style" w:hAnsi="Bookman Old Style"/>
          <w:color w:val="252525"/>
          <w:sz w:val="28"/>
          <w:szCs w:val="28"/>
          <w:shd w:val="clear" w:color="auto" w:fill="FFFFFF"/>
        </w:rPr>
        <w:t xml:space="preserve">Economics can be sharply distinguished from politics and culture, right? </w:t>
      </w:r>
      <w:r w:rsidR="00CB500C" w:rsidRPr="003F2275">
        <w:rPr>
          <w:rFonts w:ascii="Bookman Old Style" w:hAnsi="Bookman Old Style"/>
          <w:color w:val="252525"/>
          <w:sz w:val="28"/>
          <w:szCs w:val="28"/>
          <w:shd w:val="clear" w:color="auto" w:fill="FFFFFF"/>
        </w:rPr>
        <w:t>No, none of this</w:t>
      </w:r>
      <w:r w:rsidR="00EB106F" w:rsidRPr="003F2275">
        <w:rPr>
          <w:rFonts w:ascii="Bookman Old Style" w:hAnsi="Bookman Old Style"/>
          <w:color w:val="252525"/>
          <w:sz w:val="28"/>
          <w:szCs w:val="28"/>
          <w:shd w:val="clear" w:color="auto" w:fill="FFFFFF"/>
        </w:rPr>
        <w:t xml:space="preserve"> is right. In fact, all these assumptions </w:t>
      </w:r>
      <w:r w:rsidR="00CA552A" w:rsidRPr="003F2275">
        <w:rPr>
          <w:rFonts w:ascii="Bookman Old Style" w:hAnsi="Bookman Old Style"/>
          <w:color w:val="252525"/>
          <w:sz w:val="28"/>
          <w:szCs w:val="28"/>
          <w:shd w:val="clear" w:color="auto" w:fill="FFFFFF"/>
        </w:rPr>
        <w:t xml:space="preserve">kick up a cloud of dust which </w:t>
      </w:r>
      <w:r w:rsidR="00EB106F" w:rsidRPr="003F2275">
        <w:rPr>
          <w:rFonts w:ascii="Bookman Old Style" w:hAnsi="Bookman Old Style"/>
          <w:color w:val="252525"/>
          <w:sz w:val="28"/>
          <w:szCs w:val="28"/>
          <w:shd w:val="clear" w:color="auto" w:fill="FFFFFF"/>
        </w:rPr>
        <w:t>hide</w:t>
      </w:r>
      <w:r w:rsidR="00CA552A" w:rsidRPr="003F2275">
        <w:rPr>
          <w:rFonts w:ascii="Bookman Old Style" w:hAnsi="Bookman Old Style"/>
          <w:color w:val="252525"/>
          <w:sz w:val="28"/>
          <w:szCs w:val="28"/>
          <w:shd w:val="clear" w:color="auto" w:fill="FFFFFF"/>
        </w:rPr>
        <w:t>s</w:t>
      </w:r>
      <w:r w:rsidR="00EB106F" w:rsidRPr="003F2275">
        <w:rPr>
          <w:rFonts w:ascii="Bookman Old Style" w:hAnsi="Bookman Old Style"/>
          <w:color w:val="252525"/>
          <w:sz w:val="28"/>
          <w:szCs w:val="28"/>
          <w:shd w:val="clear" w:color="auto" w:fill="FFFFFF"/>
        </w:rPr>
        <w:t xml:space="preserve"> the</w:t>
      </w:r>
      <w:r w:rsidR="00315772" w:rsidRPr="003F2275">
        <w:rPr>
          <w:rFonts w:ascii="Bookman Old Style" w:hAnsi="Bookman Old Style"/>
          <w:color w:val="252525"/>
          <w:sz w:val="28"/>
          <w:szCs w:val="28"/>
          <w:shd w:val="clear" w:color="auto" w:fill="FFFFFF"/>
        </w:rPr>
        <w:t xml:space="preserve"> invisible</w:t>
      </w:r>
      <w:r w:rsidR="00EB106F" w:rsidRPr="003F2275">
        <w:rPr>
          <w:rFonts w:ascii="Bookman Old Style" w:hAnsi="Bookman Old Style"/>
          <w:color w:val="252525"/>
          <w:sz w:val="28"/>
          <w:szCs w:val="28"/>
          <w:shd w:val="clear" w:color="auto" w:fill="FFFFFF"/>
        </w:rPr>
        <w:t xml:space="preserve"> religious character of </w:t>
      </w:r>
      <w:proofErr w:type="spellStart"/>
      <w:r w:rsidR="00EB106F" w:rsidRPr="003F2275">
        <w:rPr>
          <w:rFonts w:ascii="Bookman Old Style" w:hAnsi="Bookman Old Style"/>
          <w:color w:val="252525"/>
          <w:sz w:val="28"/>
          <w:szCs w:val="28"/>
          <w:shd w:val="clear" w:color="auto" w:fill="FFFFFF"/>
        </w:rPr>
        <w:t>economism</w:t>
      </w:r>
      <w:proofErr w:type="spellEnd"/>
      <w:r w:rsidR="00EB106F" w:rsidRPr="003F2275">
        <w:rPr>
          <w:rFonts w:ascii="Bookman Old Style" w:hAnsi="Bookman Old Style"/>
          <w:color w:val="252525"/>
          <w:sz w:val="28"/>
          <w:szCs w:val="28"/>
          <w:shd w:val="clear" w:color="auto" w:fill="FFFFFF"/>
        </w:rPr>
        <w:t xml:space="preserve">. Here is how </w:t>
      </w:r>
      <w:proofErr w:type="spellStart"/>
      <w:r w:rsidR="00EB106F" w:rsidRPr="003F2275">
        <w:rPr>
          <w:rFonts w:ascii="Bookman Old Style" w:hAnsi="Bookman Old Style"/>
          <w:color w:val="252525"/>
          <w:sz w:val="28"/>
          <w:szCs w:val="28"/>
          <w:shd w:val="clear" w:color="auto" w:fill="FFFFFF"/>
        </w:rPr>
        <w:t>Norgaard</w:t>
      </w:r>
      <w:proofErr w:type="spellEnd"/>
      <w:r w:rsidR="00EB106F" w:rsidRPr="003F2275">
        <w:rPr>
          <w:rFonts w:ascii="Bookman Old Style" w:hAnsi="Bookman Old Style"/>
          <w:color w:val="252525"/>
          <w:sz w:val="28"/>
          <w:szCs w:val="28"/>
          <w:shd w:val="clear" w:color="auto" w:fill="FFFFFF"/>
        </w:rPr>
        <w:t xml:space="preserve"> describes </w:t>
      </w:r>
      <w:proofErr w:type="spellStart"/>
      <w:r w:rsidR="00EB106F" w:rsidRPr="003F2275">
        <w:rPr>
          <w:rFonts w:ascii="Bookman Old Style" w:hAnsi="Bookman Old Style"/>
          <w:color w:val="252525"/>
          <w:sz w:val="28"/>
          <w:szCs w:val="28"/>
          <w:shd w:val="clear" w:color="auto" w:fill="FFFFFF"/>
        </w:rPr>
        <w:t>economism</w:t>
      </w:r>
      <w:proofErr w:type="spellEnd"/>
      <w:r w:rsidR="00EB106F" w:rsidRPr="003F2275">
        <w:rPr>
          <w:rFonts w:ascii="Bookman Old Style" w:hAnsi="Bookman Old Style"/>
          <w:color w:val="252525"/>
          <w:sz w:val="28"/>
          <w:szCs w:val="28"/>
          <w:shd w:val="clear" w:color="auto" w:fill="FFFFFF"/>
        </w:rPr>
        <w:t>.</w:t>
      </w:r>
    </w:p>
    <w:p w:rsidR="00EB106F" w:rsidRPr="003F2275" w:rsidRDefault="00EB106F" w:rsidP="00BB6F25">
      <w:pPr>
        <w:spacing w:line="276" w:lineRule="auto"/>
        <w:contextualSpacing/>
        <w:rPr>
          <w:rFonts w:ascii="Bookman Old Style" w:hAnsi="Bookman Old Style"/>
          <w:color w:val="252525"/>
          <w:sz w:val="28"/>
          <w:szCs w:val="28"/>
          <w:shd w:val="clear" w:color="auto" w:fill="FFFFFF"/>
        </w:rPr>
      </w:pPr>
    </w:p>
    <w:p w:rsidR="00EB106F" w:rsidRPr="003F2275" w:rsidRDefault="00EB106F" w:rsidP="00BB6F25">
      <w:pPr>
        <w:spacing w:line="276" w:lineRule="auto"/>
        <w:ind w:left="720"/>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 xml:space="preserve">Our concern here is with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as a </w:t>
      </w:r>
      <w:r w:rsidR="004E1973" w:rsidRPr="003F2275">
        <w:rPr>
          <w:rFonts w:ascii="Bookman Old Style" w:hAnsi="Bookman Old Style"/>
          <w:color w:val="252525"/>
          <w:sz w:val="28"/>
          <w:szCs w:val="28"/>
          <w:shd w:val="clear" w:color="auto" w:fill="FFFFFF"/>
        </w:rPr>
        <w:t>widely</w:t>
      </w:r>
      <w:r w:rsidRPr="003F2275">
        <w:rPr>
          <w:rFonts w:ascii="Bookman Old Style" w:hAnsi="Bookman Old Style"/>
          <w:color w:val="252525"/>
          <w:sz w:val="28"/>
          <w:szCs w:val="28"/>
          <w:shd w:val="clear" w:color="auto" w:fill="FFFFFF"/>
        </w:rPr>
        <w:t xml:space="preserve"> held system of faith. This modern religion is essential for the maintenance of the global market economy, for justifying personal decisions, and for explaining and rationalizing the cosmos we have created. This uncritical economic creed has colonized other disciplines, including ecology, as ecologists </w:t>
      </w:r>
      <w:r w:rsidR="004E1973" w:rsidRPr="003F2275">
        <w:rPr>
          <w:rFonts w:ascii="Bookman Old Style" w:hAnsi="Bookman Old Style"/>
          <w:color w:val="252525"/>
          <w:sz w:val="28"/>
          <w:szCs w:val="28"/>
          <w:shd w:val="clear" w:color="auto" w:fill="FFFFFF"/>
        </w:rPr>
        <w:t>increasingly</w:t>
      </w:r>
      <w:r w:rsidRPr="003F2275">
        <w:rPr>
          <w:rFonts w:ascii="Bookman Old Style" w:hAnsi="Bookman Old Style"/>
          <w:color w:val="252525"/>
          <w:sz w:val="28"/>
          <w:szCs w:val="28"/>
          <w:shd w:val="clear" w:color="auto" w:fill="FFFFFF"/>
        </w:rPr>
        <w:t xml:space="preserve"> rely on economistic logic to rationalize the </w:t>
      </w:r>
      <w:r w:rsidR="004E1973" w:rsidRPr="003F2275">
        <w:rPr>
          <w:rFonts w:ascii="Bookman Old Style" w:hAnsi="Bookman Old Style"/>
          <w:color w:val="252525"/>
          <w:sz w:val="28"/>
          <w:szCs w:val="28"/>
          <w:shd w:val="clear" w:color="auto" w:fill="FFFFFF"/>
        </w:rPr>
        <w:t>protection</w:t>
      </w:r>
      <w:r w:rsidRPr="003F2275">
        <w:rPr>
          <w:rFonts w:ascii="Bookman Old Style" w:hAnsi="Bookman Old Style"/>
          <w:color w:val="252525"/>
          <w:sz w:val="28"/>
          <w:szCs w:val="28"/>
          <w:shd w:val="clear" w:color="auto" w:fill="FFFFFF"/>
        </w:rPr>
        <w:t xml:space="preserve"> of ecosystems. More broadly,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ofte</w:t>
      </w:r>
      <w:r w:rsidR="00250D14" w:rsidRPr="003F2275">
        <w:rPr>
          <w:rFonts w:ascii="Bookman Old Style" w:hAnsi="Bookman Old Style"/>
          <w:color w:val="252525"/>
          <w:sz w:val="28"/>
          <w:szCs w:val="28"/>
          <w:shd w:val="clear" w:color="auto" w:fill="FFFFFF"/>
        </w:rPr>
        <w:t>n</w:t>
      </w:r>
      <w:r w:rsidRPr="003F2275">
        <w:rPr>
          <w:rFonts w:ascii="Bookman Old Style" w:hAnsi="Bookman Old Style"/>
          <w:color w:val="252525"/>
          <w:sz w:val="28"/>
          <w:szCs w:val="28"/>
          <w:shd w:val="clear" w:color="auto" w:fill="FFFFFF"/>
        </w:rPr>
        <w:t xml:space="preserve"> works </w:t>
      </w:r>
      <w:proofErr w:type="spellStart"/>
      <w:r w:rsidRPr="003F2275">
        <w:rPr>
          <w:rFonts w:ascii="Bookman Old Style" w:hAnsi="Bookman Old Style"/>
          <w:color w:val="252525"/>
          <w:sz w:val="28"/>
          <w:szCs w:val="28"/>
          <w:shd w:val="clear" w:color="auto" w:fill="FFFFFF"/>
        </w:rPr>
        <w:t>syncretically</w:t>
      </w:r>
      <w:proofErr w:type="spellEnd"/>
      <w:r w:rsidRPr="003F2275">
        <w:rPr>
          <w:rFonts w:ascii="Bookman Old Style" w:hAnsi="Bookman Old Style"/>
          <w:color w:val="252525"/>
          <w:sz w:val="28"/>
          <w:szCs w:val="28"/>
          <w:shd w:val="clear" w:color="auto" w:fill="FFFFFF"/>
        </w:rPr>
        <w:t xml:space="preserve"> with the world's religions even though it violates </w:t>
      </w:r>
      <w:r w:rsidRPr="003F2275">
        <w:rPr>
          <w:rFonts w:ascii="Bookman Old Style" w:hAnsi="Bookman Old Style"/>
          <w:color w:val="252525"/>
          <w:sz w:val="28"/>
          <w:szCs w:val="28"/>
          <w:shd w:val="clear" w:color="auto" w:fill="FFFFFF"/>
        </w:rPr>
        <w:lastRenderedPageBreak/>
        <w:t xml:space="preserve">so many of their basic tenets. A Great Transition is needed to replace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with an equally powerful and pervasive belief system that embraces the values of solidarity, sustainability, and well-being for all.</w:t>
      </w:r>
      <w:r w:rsidR="00AB0903" w:rsidRPr="003F2275">
        <w:rPr>
          <w:rStyle w:val="FootnoteReference"/>
          <w:rFonts w:ascii="Bookman Old Style" w:hAnsi="Bookman Old Style"/>
          <w:color w:val="252525"/>
          <w:sz w:val="28"/>
          <w:szCs w:val="28"/>
          <w:shd w:val="clear" w:color="auto" w:fill="FFFFFF"/>
        </w:rPr>
        <w:footnoteReference w:id="12"/>
      </w:r>
    </w:p>
    <w:p w:rsidR="001E2BC7" w:rsidRPr="003F2275" w:rsidRDefault="001E2BC7" w:rsidP="00BB6F25">
      <w:pPr>
        <w:spacing w:line="276" w:lineRule="auto"/>
        <w:contextualSpacing/>
        <w:rPr>
          <w:rFonts w:ascii="Bookman Old Style" w:hAnsi="Bookman Old Style"/>
          <w:color w:val="252525"/>
          <w:sz w:val="28"/>
          <w:szCs w:val="28"/>
          <w:shd w:val="clear" w:color="auto" w:fill="FFFFFF"/>
        </w:rPr>
      </w:pPr>
    </w:p>
    <w:p w:rsidR="004E1973" w:rsidRPr="003F2275" w:rsidRDefault="006C55BC"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 xml:space="preserve">Even though </w:t>
      </w:r>
      <w:proofErr w:type="spellStart"/>
      <w:r w:rsidRPr="003F2275">
        <w:rPr>
          <w:rFonts w:ascii="Bookman Old Style" w:hAnsi="Bookman Old Style"/>
          <w:color w:val="252525"/>
          <w:sz w:val="28"/>
          <w:szCs w:val="28"/>
          <w:shd w:val="clear" w:color="auto" w:fill="FFFFFF"/>
        </w:rPr>
        <w:t>ecnomism</w:t>
      </w:r>
      <w:proofErr w:type="spellEnd"/>
      <w:r w:rsidRPr="003F2275">
        <w:rPr>
          <w:rFonts w:ascii="Bookman Old Style" w:hAnsi="Bookman Old Style"/>
          <w:color w:val="252525"/>
          <w:sz w:val="28"/>
          <w:szCs w:val="28"/>
          <w:shd w:val="clear" w:color="auto" w:fill="FFFFFF"/>
        </w:rPr>
        <w:t xml:space="preserve"> is most dominant in the United States, </w:t>
      </w:r>
      <w:proofErr w:type="spellStart"/>
      <w:r w:rsidR="00BB115E" w:rsidRPr="003F2275">
        <w:rPr>
          <w:rFonts w:ascii="Bookman Old Style" w:hAnsi="Bookman Old Style"/>
          <w:color w:val="252525"/>
          <w:sz w:val="28"/>
          <w:szCs w:val="28"/>
          <w:shd w:val="clear" w:color="auto" w:fill="FFFFFF"/>
        </w:rPr>
        <w:t>Norgaard</w:t>
      </w:r>
      <w:proofErr w:type="spellEnd"/>
      <w:r w:rsidR="00BB115E" w:rsidRPr="003F2275">
        <w:rPr>
          <w:rFonts w:ascii="Bookman Old Style" w:hAnsi="Bookman Old Style"/>
          <w:color w:val="252525"/>
          <w:sz w:val="28"/>
          <w:szCs w:val="28"/>
          <w:shd w:val="clear" w:color="auto" w:fill="FFFFFF"/>
        </w:rPr>
        <w:t xml:space="preserve"> observes</w:t>
      </w:r>
      <w:r w:rsidR="001E2BC7" w:rsidRPr="003F2275">
        <w:rPr>
          <w:rFonts w:ascii="Bookman Old Style" w:hAnsi="Bookman Old Style"/>
          <w:color w:val="252525"/>
          <w:sz w:val="28"/>
          <w:szCs w:val="28"/>
          <w:shd w:val="clear" w:color="auto" w:fill="FFFFFF"/>
        </w:rPr>
        <w:t xml:space="preserve"> that </w:t>
      </w:r>
      <w:proofErr w:type="spellStart"/>
      <w:r w:rsidR="001E2BC7" w:rsidRPr="003F2275">
        <w:rPr>
          <w:rFonts w:ascii="Bookman Old Style" w:hAnsi="Bookman Old Style"/>
          <w:color w:val="252525"/>
          <w:sz w:val="28"/>
          <w:szCs w:val="28"/>
          <w:shd w:val="clear" w:color="auto" w:fill="FFFFFF"/>
        </w:rPr>
        <w:t>economism</w:t>
      </w:r>
      <w:proofErr w:type="spellEnd"/>
      <w:r w:rsidR="001E2BC7" w:rsidRPr="003F2275">
        <w:rPr>
          <w:rFonts w:ascii="Bookman Old Style" w:hAnsi="Bookman Old Style"/>
          <w:color w:val="252525"/>
          <w:sz w:val="28"/>
          <w:szCs w:val="28"/>
          <w:shd w:val="clear" w:color="auto" w:fill="FFFFFF"/>
        </w:rPr>
        <w:t xml:space="preserve"> has reshaped diverse cultures to become for the planet its "modern secular religion."</w:t>
      </w:r>
      <w:r w:rsidR="001E2BC7" w:rsidRPr="003F2275">
        <w:rPr>
          <w:rStyle w:val="FootnoteReference"/>
          <w:rFonts w:ascii="Bookman Old Style" w:hAnsi="Bookman Old Style"/>
          <w:color w:val="252525"/>
          <w:sz w:val="28"/>
          <w:szCs w:val="28"/>
          <w:shd w:val="clear" w:color="auto" w:fill="FFFFFF"/>
        </w:rPr>
        <w:footnoteReference w:id="13"/>
      </w:r>
    </w:p>
    <w:p w:rsidR="00816C20" w:rsidRPr="003F2275" w:rsidRDefault="001216AD"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 xml:space="preserve">Theologian </w:t>
      </w:r>
      <w:r w:rsidR="00816C20" w:rsidRPr="003F2275">
        <w:rPr>
          <w:rFonts w:ascii="Bookman Old Style" w:hAnsi="Bookman Old Style"/>
          <w:color w:val="252525"/>
          <w:sz w:val="28"/>
          <w:szCs w:val="28"/>
          <w:shd w:val="clear" w:color="auto" w:fill="FFFFFF"/>
        </w:rPr>
        <w:t xml:space="preserve">Cobb provides a parallel definition: </w:t>
      </w:r>
      <w:proofErr w:type="spellStart"/>
      <w:r w:rsidR="00816C20" w:rsidRPr="003F2275">
        <w:rPr>
          <w:rFonts w:ascii="Bookman Old Style" w:hAnsi="Bookman Old Style"/>
          <w:i/>
          <w:color w:val="252525"/>
          <w:sz w:val="28"/>
          <w:szCs w:val="28"/>
          <w:shd w:val="clear" w:color="auto" w:fill="FFFFFF"/>
        </w:rPr>
        <w:t>economism</w:t>
      </w:r>
      <w:proofErr w:type="spellEnd"/>
      <w:r w:rsidR="00816C20" w:rsidRPr="003F2275">
        <w:rPr>
          <w:rFonts w:ascii="Bookman Old Style" w:hAnsi="Bookman Old Style"/>
          <w:i/>
          <w:color w:val="252525"/>
          <w:sz w:val="28"/>
          <w:szCs w:val="28"/>
          <w:shd w:val="clear" w:color="auto" w:fill="FFFFFF"/>
        </w:rPr>
        <w:t xml:space="preserve"> </w:t>
      </w:r>
      <w:r w:rsidR="00816C20" w:rsidRPr="003F2275">
        <w:rPr>
          <w:rFonts w:ascii="Bookman Old Style" w:hAnsi="Bookman Old Style"/>
          <w:color w:val="252525"/>
          <w:sz w:val="28"/>
          <w:szCs w:val="28"/>
          <w:shd w:val="clear" w:color="auto" w:fill="FFFFFF"/>
        </w:rPr>
        <w:t>is "the belief that the economy is the most important dimension of human life, that the whole of society should be organized around it."</w:t>
      </w:r>
      <w:r w:rsidR="00816C20" w:rsidRPr="003F2275">
        <w:rPr>
          <w:rStyle w:val="FootnoteReference"/>
          <w:rFonts w:ascii="Bookman Old Style" w:hAnsi="Bookman Old Style"/>
          <w:color w:val="252525"/>
          <w:sz w:val="28"/>
          <w:szCs w:val="28"/>
          <w:shd w:val="clear" w:color="auto" w:fill="FFFFFF"/>
        </w:rPr>
        <w:footnoteReference w:id="14"/>
      </w:r>
      <w:r w:rsidR="00A06685" w:rsidRPr="003F2275">
        <w:rPr>
          <w:rFonts w:ascii="Bookman Old Style" w:hAnsi="Bookman Old Style"/>
          <w:color w:val="252525"/>
          <w:sz w:val="28"/>
          <w:szCs w:val="28"/>
          <w:shd w:val="clear" w:color="auto" w:fill="FFFFFF"/>
        </w:rPr>
        <w:t xml:space="preserve"> Once we get the economist and the theologian to agree on nomenclature, we are ready for cr</w:t>
      </w:r>
      <w:r w:rsidR="00D76212" w:rsidRPr="003F2275">
        <w:rPr>
          <w:rFonts w:ascii="Bookman Old Style" w:hAnsi="Bookman Old Style"/>
          <w:color w:val="252525"/>
          <w:sz w:val="28"/>
          <w:szCs w:val="28"/>
          <w:shd w:val="clear" w:color="auto" w:fill="FFFFFF"/>
        </w:rPr>
        <w:t xml:space="preserve">eative </w:t>
      </w:r>
      <w:r w:rsidR="00A06685" w:rsidRPr="003F2275">
        <w:rPr>
          <w:rFonts w:ascii="Bookman Old Style" w:hAnsi="Bookman Old Style"/>
          <w:color w:val="252525"/>
          <w:sz w:val="28"/>
          <w:szCs w:val="28"/>
          <w:shd w:val="clear" w:color="auto" w:fill="FFFFFF"/>
        </w:rPr>
        <w:t>mutual interaction.</w:t>
      </w:r>
      <w:r w:rsidR="00BB6504" w:rsidRPr="003F2275">
        <w:rPr>
          <w:rStyle w:val="FootnoteReference"/>
          <w:rFonts w:ascii="Bookman Old Style" w:hAnsi="Bookman Old Style"/>
          <w:color w:val="222222"/>
          <w:sz w:val="28"/>
          <w:szCs w:val="28"/>
        </w:rPr>
        <w:footnoteReference w:id="15"/>
      </w:r>
    </w:p>
    <w:p w:rsidR="00151286" w:rsidRPr="003F2275" w:rsidRDefault="000E0B1A" w:rsidP="00BB6F25">
      <w:pPr>
        <w:spacing w:line="276" w:lineRule="auto"/>
        <w:contextualSpacing/>
        <w:rPr>
          <w:rFonts w:ascii="Bookman Old Style" w:hAnsi="Bookman Old Style"/>
          <w:sz w:val="28"/>
          <w:szCs w:val="28"/>
        </w:rPr>
      </w:pPr>
      <w:r w:rsidRPr="003F2275">
        <w:rPr>
          <w:rFonts w:ascii="Bookman Old Style" w:hAnsi="Bookman Old Style"/>
          <w:color w:val="252525"/>
          <w:sz w:val="28"/>
          <w:szCs w:val="28"/>
          <w:shd w:val="clear" w:color="auto" w:fill="FFFFFF"/>
        </w:rPr>
        <w:tab/>
        <w:t>Within the frame of public theology, m</w:t>
      </w:r>
      <w:r w:rsidR="00AC7A75" w:rsidRPr="003F2275">
        <w:rPr>
          <w:rFonts w:ascii="Bookman Old Style" w:hAnsi="Bookman Old Style"/>
          <w:color w:val="252525"/>
          <w:sz w:val="28"/>
          <w:szCs w:val="28"/>
          <w:shd w:val="clear" w:color="auto" w:fill="FFFFFF"/>
        </w:rPr>
        <w:t>y own method for dealing with</w:t>
      </w:r>
      <w:r w:rsidR="005C42FB" w:rsidRPr="003F2275">
        <w:rPr>
          <w:rFonts w:ascii="Bookman Old Style" w:hAnsi="Bookman Old Style"/>
          <w:color w:val="252525"/>
          <w:sz w:val="28"/>
          <w:szCs w:val="28"/>
          <w:shd w:val="clear" w:color="auto" w:fill="FFFFFF"/>
        </w:rPr>
        <w:t xml:space="preserve"> </w:t>
      </w:r>
      <w:proofErr w:type="spellStart"/>
      <w:r w:rsidR="001D1238" w:rsidRPr="003F2275">
        <w:rPr>
          <w:rFonts w:ascii="Bookman Old Style" w:hAnsi="Bookman Old Style"/>
          <w:color w:val="252525"/>
          <w:sz w:val="28"/>
          <w:szCs w:val="28"/>
          <w:shd w:val="clear" w:color="auto" w:fill="FFFFFF"/>
        </w:rPr>
        <w:t>economism</w:t>
      </w:r>
      <w:proofErr w:type="spellEnd"/>
      <w:r w:rsidR="0019027C" w:rsidRPr="003F2275">
        <w:rPr>
          <w:rFonts w:ascii="Bookman Old Style" w:hAnsi="Bookman Old Style"/>
          <w:color w:val="252525"/>
          <w:sz w:val="28"/>
          <w:szCs w:val="28"/>
          <w:shd w:val="clear" w:color="auto" w:fill="FFFFFF"/>
        </w:rPr>
        <w:t xml:space="preserve"> as a secular religion</w:t>
      </w:r>
      <w:r w:rsidR="004220BE" w:rsidRPr="003F2275">
        <w:rPr>
          <w:rFonts w:ascii="Bookman Old Style" w:hAnsi="Bookman Old Style"/>
          <w:color w:val="252525"/>
          <w:sz w:val="28"/>
          <w:szCs w:val="28"/>
          <w:shd w:val="clear" w:color="auto" w:fill="FFFFFF"/>
        </w:rPr>
        <w:t xml:space="preserve"> </w:t>
      </w:r>
      <w:r w:rsidR="00050ABB" w:rsidRPr="003F2275">
        <w:rPr>
          <w:rFonts w:ascii="Bookman Old Style" w:hAnsi="Bookman Old Style"/>
          <w:color w:val="252525"/>
          <w:sz w:val="28"/>
          <w:szCs w:val="28"/>
          <w:shd w:val="clear" w:color="auto" w:fill="FFFFFF"/>
        </w:rPr>
        <w:t>includes</w:t>
      </w:r>
      <w:r w:rsidR="00E63ABF" w:rsidRPr="003F2275">
        <w:rPr>
          <w:rFonts w:ascii="Bookman Old Style" w:hAnsi="Bookman Old Style"/>
          <w:color w:val="252525"/>
          <w:sz w:val="28"/>
          <w:szCs w:val="28"/>
          <w:shd w:val="clear" w:color="auto" w:fill="FFFFFF"/>
        </w:rPr>
        <w:t xml:space="preserve"> a</w:t>
      </w:r>
      <w:r w:rsidR="00AC7A75" w:rsidRPr="003F2275">
        <w:rPr>
          <w:rFonts w:ascii="Bookman Old Style" w:hAnsi="Bookman Old Style"/>
          <w:color w:val="252525"/>
          <w:sz w:val="28"/>
          <w:szCs w:val="28"/>
          <w:shd w:val="clear" w:color="auto" w:fill="FFFFFF"/>
        </w:rPr>
        <w:t xml:space="preserve"> </w:t>
      </w:r>
      <w:r w:rsidR="00AC7A75" w:rsidRPr="003F2275">
        <w:rPr>
          <w:rFonts w:ascii="Bookman Old Style" w:hAnsi="Bookman Old Style"/>
          <w:i/>
          <w:color w:val="252525"/>
          <w:sz w:val="28"/>
          <w:szCs w:val="28"/>
          <w:shd w:val="clear" w:color="auto" w:fill="FFFFFF"/>
        </w:rPr>
        <w:t>hermeneutic of secular experience</w:t>
      </w:r>
      <w:r w:rsidR="00AC7A75" w:rsidRPr="003F2275">
        <w:rPr>
          <w:rFonts w:ascii="Bookman Old Style" w:hAnsi="Bookman Old Style"/>
          <w:color w:val="252525"/>
          <w:sz w:val="28"/>
          <w:szCs w:val="28"/>
          <w:shd w:val="clear" w:color="auto" w:fill="FFFFFF"/>
        </w:rPr>
        <w:t xml:space="preserve">, </w:t>
      </w:r>
      <w:r w:rsidR="00E63ABF" w:rsidRPr="003F2275">
        <w:rPr>
          <w:rFonts w:ascii="Bookman Old Style" w:hAnsi="Bookman Old Style"/>
          <w:color w:val="252525"/>
          <w:sz w:val="28"/>
          <w:szCs w:val="28"/>
          <w:shd w:val="clear" w:color="auto" w:fill="FFFFFF"/>
        </w:rPr>
        <w:t xml:space="preserve">a method </w:t>
      </w:r>
      <w:r w:rsidR="00AC7A75" w:rsidRPr="003F2275">
        <w:rPr>
          <w:rFonts w:ascii="Bookman Old Style" w:hAnsi="Bookman Old Style"/>
          <w:color w:val="252525"/>
          <w:sz w:val="28"/>
          <w:szCs w:val="28"/>
          <w:shd w:val="clear" w:color="auto" w:fill="FFFFFF"/>
        </w:rPr>
        <w:t>I have employed elsewhere to analyze the structure of myths that mode</w:t>
      </w:r>
      <w:r w:rsidR="00E63ABF" w:rsidRPr="003F2275">
        <w:rPr>
          <w:rFonts w:ascii="Bookman Old Style" w:hAnsi="Bookman Old Style"/>
          <w:color w:val="252525"/>
          <w:sz w:val="28"/>
          <w:szCs w:val="28"/>
          <w:shd w:val="clear" w:color="auto" w:fill="FFFFFF"/>
        </w:rPr>
        <w:t>l</w:t>
      </w:r>
      <w:r w:rsidR="00AC7A75" w:rsidRPr="003F2275">
        <w:rPr>
          <w:rFonts w:ascii="Bookman Old Style" w:hAnsi="Bookman Old Style"/>
          <w:color w:val="252525"/>
          <w:sz w:val="28"/>
          <w:szCs w:val="28"/>
          <w:shd w:val="clear" w:color="auto" w:fill="FFFFFF"/>
        </w:rPr>
        <w:t xml:space="preserve"> reality for modern and emerging postmodern culture. The hermeneutic of secular experience identifies hidden or disguised dimensions of </w:t>
      </w:r>
      <w:proofErr w:type="spellStart"/>
      <w:r w:rsidR="00AC7A75" w:rsidRPr="003F2275">
        <w:rPr>
          <w:rFonts w:ascii="Bookman Old Style" w:hAnsi="Bookman Old Style"/>
          <w:color w:val="252525"/>
          <w:sz w:val="28"/>
          <w:szCs w:val="28"/>
          <w:shd w:val="clear" w:color="auto" w:fill="FFFFFF"/>
        </w:rPr>
        <w:t>ultimacy</w:t>
      </w:r>
      <w:proofErr w:type="spellEnd"/>
      <w:r w:rsidR="00AC7A75" w:rsidRPr="003F2275">
        <w:rPr>
          <w:rFonts w:ascii="Bookman Old Style" w:hAnsi="Bookman Old Style"/>
          <w:color w:val="252525"/>
          <w:sz w:val="28"/>
          <w:szCs w:val="28"/>
          <w:shd w:val="clear" w:color="auto" w:fill="FFFFFF"/>
        </w:rPr>
        <w:t xml:space="preserve"> which lurk below the surface of </w:t>
      </w:r>
      <w:r w:rsidR="00134095" w:rsidRPr="003F2275">
        <w:rPr>
          <w:rFonts w:ascii="Bookman Old Style" w:hAnsi="Bookman Old Style"/>
          <w:color w:val="252525"/>
          <w:sz w:val="28"/>
          <w:szCs w:val="28"/>
          <w:shd w:val="clear" w:color="auto" w:fill="FFFFFF"/>
        </w:rPr>
        <w:t xml:space="preserve">secular practices or </w:t>
      </w:r>
      <w:r w:rsidR="00AC7A75" w:rsidRPr="003F2275">
        <w:rPr>
          <w:rFonts w:ascii="Bookman Old Style" w:hAnsi="Bookman Old Style"/>
          <w:color w:val="252525"/>
          <w:sz w:val="28"/>
          <w:szCs w:val="28"/>
          <w:shd w:val="clear" w:color="auto" w:fill="FFFFFF"/>
        </w:rPr>
        <w:t xml:space="preserve">ideologies, dimensions of </w:t>
      </w:r>
      <w:proofErr w:type="spellStart"/>
      <w:r w:rsidR="00AC7A75" w:rsidRPr="003F2275">
        <w:rPr>
          <w:rFonts w:ascii="Bookman Old Style" w:hAnsi="Bookman Old Style"/>
          <w:color w:val="252525"/>
          <w:sz w:val="28"/>
          <w:szCs w:val="28"/>
          <w:shd w:val="clear" w:color="auto" w:fill="FFFFFF"/>
        </w:rPr>
        <w:t>ultimacy</w:t>
      </w:r>
      <w:proofErr w:type="spellEnd"/>
      <w:r w:rsidR="00AC7A75" w:rsidRPr="003F2275">
        <w:rPr>
          <w:rFonts w:ascii="Bookman Old Style" w:hAnsi="Bookman Old Style"/>
          <w:color w:val="252525"/>
          <w:sz w:val="28"/>
          <w:szCs w:val="28"/>
          <w:shd w:val="clear" w:color="auto" w:fill="FFFFFF"/>
        </w:rPr>
        <w:t xml:space="preserve"> which </w:t>
      </w:r>
      <w:r w:rsidR="00C801BF" w:rsidRPr="003F2275">
        <w:rPr>
          <w:rFonts w:ascii="Bookman Old Style" w:hAnsi="Bookman Old Style"/>
          <w:color w:val="252525"/>
          <w:sz w:val="28"/>
          <w:szCs w:val="28"/>
          <w:shd w:val="clear" w:color="auto" w:fill="FFFFFF"/>
        </w:rPr>
        <w:t xml:space="preserve">interpret </w:t>
      </w:r>
      <w:r w:rsidR="00AC7A75" w:rsidRPr="003F2275">
        <w:rPr>
          <w:rFonts w:ascii="Bookman Old Style" w:hAnsi="Bookman Old Style"/>
          <w:color w:val="252525"/>
          <w:sz w:val="28"/>
          <w:szCs w:val="28"/>
          <w:shd w:val="clear" w:color="auto" w:fill="FFFFFF"/>
        </w:rPr>
        <w:t xml:space="preserve">reality </w:t>
      </w:r>
      <w:r w:rsidR="00C801BF" w:rsidRPr="003F2275">
        <w:rPr>
          <w:rFonts w:ascii="Bookman Old Style" w:hAnsi="Bookman Old Style"/>
          <w:color w:val="252525"/>
          <w:sz w:val="28"/>
          <w:szCs w:val="28"/>
          <w:shd w:val="clear" w:color="auto" w:fill="FFFFFF"/>
        </w:rPr>
        <w:t xml:space="preserve">in such a </w:t>
      </w:r>
      <w:r w:rsidR="00C801BF" w:rsidRPr="003F2275">
        <w:rPr>
          <w:rFonts w:ascii="Bookman Old Style" w:hAnsi="Bookman Old Style"/>
          <w:color w:val="252525"/>
          <w:sz w:val="28"/>
          <w:szCs w:val="28"/>
          <w:shd w:val="clear" w:color="auto" w:fill="FFFFFF"/>
        </w:rPr>
        <w:lastRenderedPageBreak/>
        <w:t>way that they</w:t>
      </w:r>
      <w:r w:rsidR="00AC7A75" w:rsidRPr="003F2275">
        <w:rPr>
          <w:rFonts w:ascii="Bookman Old Style" w:hAnsi="Bookman Old Style"/>
          <w:color w:val="252525"/>
          <w:sz w:val="28"/>
          <w:szCs w:val="28"/>
          <w:shd w:val="clear" w:color="auto" w:fill="FFFFFF"/>
        </w:rPr>
        <w:t xml:space="preserve"> enlist faithful adherence.</w:t>
      </w:r>
      <w:r w:rsidR="00C1052E" w:rsidRPr="003F2275">
        <w:rPr>
          <w:rStyle w:val="FootnoteReference"/>
          <w:rFonts w:ascii="Bookman Old Style" w:hAnsi="Bookman Old Style"/>
          <w:color w:val="252525"/>
          <w:sz w:val="28"/>
          <w:szCs w:val="28"/>
          <w:shd w:val="clear" w:color="auto" w:fill="FFFFFF"/>
        </w:rPr>
        <w:footnoteReference w:id="16"/>
      </w:r>
      <w:r w:rsidR="00502630" w:rsidRPr="003F2275">
        <w:rPr>
          <w:rFonts w:ascii="Bookman Old Style" w:hAnsi="Bookman Old Style"/>
          <w:color w:val="252525"/>
          <w:sz w:val="28"/>
          <w:szCs w:val="28"/>
          <w:shd w:val="clear" w:color="auto" w:fill="FFFFFF"/>
        </w:rPr>
        <w:t xml:space="preserve"> I then de-mythicize</w:t>
      </w:r>
      <w:r w:rsidR="005C42FB" w:rsidRPr="003F2275">
        <w:rPr>
          <w:rFonts w:ascii="Bookman Old Style" w:hAnsi="Bookman Old Style"/>
          <w:color w:val="252525"/>
          <w:sz w:val="28"/>
          <w:szCs w:val="28"/>
          <w:shd w:val="clear" w:color="auto" w:fill="FFFFFF"/>
        </w:rPr>
        <w:t xml:space="preserve"> the myth that governs social and cultural thinking.</w:t>
      </w:r>
      <w:r w:rsidR="00151286" w:rsidRPr="003F2275">
        <w:rPr>
          <w:rStyle w:val="FootnoteReference"/>
          <w:rFonts w:ascii="Bookman Old Style" w:hAnsi="Bookman Old Style"/>
          <w:sz w:val="28"/>
          <w:szCs w:val="28"/>
        </w:rPr>
        <w:t xml:space="preserve"> </w:t>
      </w:r>
      <w:r w:rsidR="00151286" w:rsidRPr="003F2275">
        <w:rPr>
          <w:rStyle w:val="FootnoteReference"/>
          <w:rFonts w:ascii="Bookman Old Style" w:hAnsi="Bookman Old Style"/>
          <w:sz w:val="28"/>
          <w:szCs w:val="28"/>
        </w:rPr>
        <w:footnoteReference w:id="17"/>
      </w:r>
    </w:p>
    <w:p w:rsidR="00F62D05" w:rsidRPr="003F2275" w:rsidRDefault="008A64BB"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sz w:val="28"/>
          <w:szCs w:val="28"/>
        </w:rPr>
        <w:tab/>
      </w:r>
      <w:r w:rsidR="00330598" w:rsidRPr="003F2275">
        <w:rPr>
          <w:rFonts w:ascii="Bookman Old Style" w:hAnsi="Bookman Old Style"/>
          <w:sz w:val="28"/>
          <w:szCs w:val="28"/>
        </w:rPr>
        <w:t>Of the four</w:t>
      </w:r>
      <w:r w:rsidR="007848BE" w:rsidRPr="003F2275">
        <w:rPr>
          <w:rFonts w:ascii="Bookman Old Style" w:hAnsi="Bookman Old Style"/>
          <w:sz w:val="28"/>
          <w:szCs w:val="28"/>
        </w:rPr>
        <w:t xml:space="preserve"> main</w:t>
      </w:r>
      <w:r w:rsidR="00E3401E" w:rsidRPr="003F2275">
        <w:rPr>
          <w:rFonts w:ascii="Bookman Old Style" w:hAnsi="Bookman Old Style"/>
          <w:sz w:val="28"/>
          <w:szCs w:val="28"/>
        </w:rPr>
        <w:t xml:space="preserve"> social dr</w:t>
      </w:r>
      <w:r w:rsidR="00330598" w:rsidRPr="003F2275">
        <w:rPr>
          <w:rFonts w:ascii="Bookman Old Style" w:hAnsi="Bookman Old Style"/>
          <w:sz w:val="28"/>
          <w:szCs w:val="28"/>
        </w:rPr>
        <w:t xml:space="preserve">ivers--economics, politics, </w:t>
      </w:r>
      <w:r w:rsidR="00E3401E" w:rsidRPr="003F2275">
        <w:rPr>
          <w:rFonts w:ascii="Bookman Old Style" w:hAnsi="Bookman Old Style"/>
          <w:sz w:val="28"/>
          <w:szCs w:val="28"/>
        </w:rPr>
        <w:t>culture</w:t>
      </w:r>
      <w:r w:rsidR="00330598" w:rsidRPr="003F2275">
        <w:rPr>
          <w:rFonts w:ascii="Bookman Old Style" w:hAnsi="Bookman Old Style"/>
          <w:sz w:val="28"/>
          <w:szCs w:val="28"/>
        </w:rPr>
        <w:t>, and communication</w:t>
      </w:r>
      <w:r w:rsidR="00E3401E" w:rsidRPr="003F2275">
        <w:rPr>
          <w:rFonts w:ascii="Bookman Old Style" w:hAnsi="Bookman Old Style"/>
          <w:sz w:val="28"/>
          <w:szCs w:val="28"/>
        </w:rPr>
        <w:t>--the church and other religious institutions may lack economic or political power but they have access to culture. The path to public policy for the ch</w:t>
      </w:r>
      <w:r w:rsidR="0003750F" w:rsidRPr="003F2275">
        <w:rPr>
          <w:rFonts w:ascii="Bookman Old Style" w:hAnsi="Bookman Old Style"/>
          <w:sz w:val="28"/>
          <w:szCs w:val="28"/>
        </w:rPr>
        <w:t xml:space="preserve">urch </w:t>
      </w:r>
      <w:r w:rsidR="00E3401E" w:rsidRPr="003F2275">
        <w:rPr>
          <w:rFonts w:ascii="Bookman Old Style" w:hAnsi="Bookman Old Style"/>
          <w:sz w:val="28"/>
          <w:szCs w:val="28"/>
        </w:rPr>
        <w:t xml:space="preserve">is through culture, and </w:t>
      </w:r>
      <w:proofErr w:type="spellStart"/>
      <w:r w:rsidR="00560461" w:rsidRPr="003F2275">
        <w:rPr>
          <w:rFonts w:ascii="Bookman Old Style" w:hAnsi="Bookman Old Style"/>
          <w:sz w:val="28"/>
          <w:szCs w:val="28"/>
        </w:rPr>
        <w:t>demythicis</w:t>
      </w:r>
      <w:r w:rsidR="00E3401E" w:rsidRPr="003F2275">
        <w:rPr>
          <w:rFonts w:ascii="Bookman Old Style" w:hAnsi="Bookman Old Style"/>
          <w:sz w:val="28"/>
          <w:szCs w:val="28"/>
        </w:rPr>
        <w:t>ing</w:t>
      </w:r>
      <w:proofErr w:type="spellEnd"/>
      <w:r w:rsidR="00E3401E" w:rsidRPr="003F2275">
        <w:rPr>
          <w:rFonts w:ascii="Bookman Old Style" w:hAnsi="Bookman Old Style"/>
          <w:sz w:val="28"/>
          <w:szCs w:val="28"/>
        </w:rPr>
        <w:t xml:space="preserve"> </w:t>
      </w:r>
      <w:proofErr w:type="spellStart"/>
      <w:r w:rsidR="00E3401E" w:rsidRPr="003F2275">
        <w:rPr>
          <w:rFonts w:ascii="Bookman Old Style" w:hAnsi="Bookman Old Style"/>
          <w:sz w:val="28"/>
          <w:szCs w:val="28"/>
        </w:rPr>
        <w:t>economism</w:t>
      </w:r>
      <w:proofErr w:type="spellEnd"/>
      <w:r w:rsidR="00E3401E" w:rsidRPr="003F2275">
        <w:rPr>
          <w:rFonts w:ascii="Bookman Old Style" w:hAnsi="Bookman Old Style"/>
          <w:sz w:val="28"/>
          <w:szCs w:val="28"/>
        </w:rPr>
        <w:t xml:space="preserve"> is the first step to influencing</w:t>
      </w:r>
      <w:r w:rsidR="00FF390D" w:rsidRPr="003F2275">
        <w:rPr>
          <w:rFonts w:ascii="Bookman Old Style" w:hAnsi="Bookman Old Style"/>
          <w:sz w:val="28"/>
          <w:szCs w:val="28"/>
        </w:rPr>
        <w:t xml:space="preserve"> public reaction to, if not resistance to,</w:t>
      </w:r>
      <w:r w:rsidR="00E3401E" w:rsidRPr="003F2275">
        <w:rPr>
          <w:rFonts w:ascii="Bookman Old Style" w:hAnsi="Bookman Old Style"/>
          <w:sz w:val="28"/>
          <w:szCs w:val="28"/>
        </w:rPr>
        <w:t xml:space="preserve"> the economy.</w:t>
      </w:r>
    </w:p>
    <w:p w:rsidR="00BF1776" w:rsidRPr="003F2275" w:rsidRDefault="009D5479"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C151BE" w:rsidRPr="003F2275">
        <w:rPr>
          <w:rFonts w:ascii="Bookman Old Style" w:hAnsi="Bookman Old Style"/>
          <w:color w:val="252525"/>
          <w:sz w:val="28"/>
          <w:szCs w:val="28"/>
          <w:shd w:val="clear" w:color="auto" w:fill="FFFFFF"/>
        </w:rPr>
        <w:t xml:space="preserve">With this method in hand, we turn now to </w:t>
      </w:r>
      <w:proofErr w:type="spellStart"/>
      <w:r w:rsidR="00C151BE" w:rsidRPr="003F2275">
        <w:rPr>
          <w:rFonts w:ascii="Bookman Old Style" w:hAnsi="Bookman Old Style"/>
          <w:color w:val="252525"/>
          <w:sz w:val="28"/>
          <w:szCs w:val="28"/>
          <w:shd w:val="clear" w:color="auto" w:fill="FFFFFF"/>
        </w:rPr>
        <w:t>e</w:t>
      </w:r>
      <w:r w:rsidR="00DB792D" w:rsidRPr="003F2275">
        <w:rPr>
          <w:rFonts w:ascii="Bookman Old Style" w:hAnsi="Bookman Old Style"/>
          <w:color w:val="252525"/>
          <w:sz w:val="28"/>
          <w:szCs w:val="28"/>
          <w:shd w:val="clear" w:color="auto" w:fill="FFFFFF"/>
        </w:rPr>
        <w:t>c</w:t>
      </w:r>
      <w:r w:rsidR="00C151BE" w:rsidRPr="003F2275">
        <w:rPr>
          <w:rFonts w:ascii="Bookman Old Style" w:hAnsi="Bookman Old Style"/>
          <w:color w:val="252525"/>
          <w:sz w:val="28"/>
          <w:szCs w:val="28"/>
          <w:shd w:val="clear" w:color="auto" w:fill="FFFFFF"/>
        </w:rPr>
        <w:t>onomism</w:t>
      </w:r>
      <w:proofErr w:type="spellEnd"/>
      <w:r w:rsidR="000121A8" w:rsidRPr="003F2275">
        <w:rPr>
          <w:rFonts w:ascii="Bookman Old Style" w:hAnsi="Bookman Old Style"/>
          <w:color w:val="252525"/>
          <w:sz w:val="28"/>
          <w:szCs w:val="28"/>
          <w:shd w:val="clear" w:color="auto" w:fill="FFFFFF"/>
        </w:rPr>
        <w:t xml:space="preserve"> in more detail</w:t>
      </w:r>
      <w:r w:rsidR="00C151BE" w:rsidRPr="003F2275">
        <w:rPr>
          <w:rFonts w:ascii="Bookman Old Style" w:hAnsi="Bookman Old Style"/>
          <w:color w:val="252525"/>
          <w:sz w:val="28"/>
          <w:szCs w:val="28"/>
          <w:shd w:val="clear" w:color="auto" w:fill="FFFFFF"/>
        </w:rPr>
        <w:t xml:space="preserve"> to uncover the mythical framework through which existential and moral questions get posed. </w:t>
      </w:r>
      <w:r w:rsidRPr="003F2275">
        <w:rPr>
          <w:rFonts w:ascii="Bookman Old Style" w:hAnsi="Bookman Old Style"/>
          <w:color w:val="252525"/>
          <w:sz w:val="28"/>
          <w:szCs w:val="28"/>
          <w:shd w:val="clear" w:color="auto" w:fill="FFFFFF"/>
        </w:rPr>
        <w:t>That w</w:t>
      </w:r>
      <w:r w:rsidR="004879D5" w:rsidRPr="003F2275">
        <w:rPr>
          <w:rFonts w:ascii="Bookman Old Style" w:hAnsi="Bookman Old Style"/>
          <w:color w:val="252525"/>
          <w:sz w:val="28"/>
          <w:szCs w:val="28"/>
          <w:shd w:val="clear" w:color="auto" w:fill="FFFFFF"/>
        </w:rPr>
        <w:t xml:space="preserve">e are dealing with </w:t>
      </w:r>
      <w:r w:rsidR="00852353" w:rsidRPr="003F2275">
        <w:rPr>
          <w:rFonts w:ascii="Bookman Old Style" w:hAnsi="Bookman Old Style"/>
          <w:color w:val="252525"/>
          <w:sz w:val="28"/>
          <w:szCs w:val="28"/>
          <w:shd w:val="clear" w:color="auto" w:fill="FFFFFF"/>
        </w:rPr>
        <w:t>the dimension</w:t>
      </w:r>
      <w:r w:rsidRPr="003F2275">
        <w:rPr>
          <w:rFonts w:ascii="Bookman Old Style" w:hAnsi="Bookman Old Style"/>
          <w:color w:val="252525"/>
          <w:sz w:val="28"/>
          <w:szCs w:val="28"/>
          <w:shd w:val="clear" w:color="auto" w:fill="FFFFFF"/>
        </w:rPr>
        <w:t xml:space="preserve"> of </w:t>
      </w:r>
      <w:proofErr w:type="spellStart"/>
      <w:r w:rsidRPr="003F2275">
        <w:rPr>
          <w:rFonts w:ascii="Bookman Old Style" w:hAnsi="Bookman Old Style"/>
          <w:color w:val="252525"/>
          <w:sz w:val="28"/>
          <w:szCs w:val="28"/>
          <w:shd w:val="clear" w:color="auto" w:fill="FFFFFF"/>
        </w:rPr>
        <w:t>u</w:t>
      </w:r>
      <w:r w:rsidR="00DB792D" w:rsidRPr="003F2275">
        <w:rPr>
          <w:rFonts w:ascii="Bookman Old Style" w:hAnsi="Bookman Old Style"/>
          <w:color w:val="252525"/>
          <w:sz w:val="28"/>
          <w:szCs w:val="28"/>
          <w:shd w:val="clear" w:color="auto" w:fill="FFFFFF"/>
        </w:rPr>
        <w:t>ltimacy</w:t>
      </w:r>
      <w:proofErr w:type="spellEnd"/>
      <w:r w:rsidR="00DB792D" w:rsidRPr="003F2275">
        <w:rPr>
          <w:rFonts w:ascii="Bookman Old Style" w:hAnsi="Bookman Old Style"/>
          <w:color w:val="252525"/>
          <w:sz w:val="28"/>
          <w:szCs w:val="28"/>
          <w:shd w:val="clear" w:color="auto" w:fill="FFFFFF"/>
        </w:rPr>
        <w:t xml:space="preserve"> is clear when we recall</w:t>
      </w:r>
      <w:r w:rsidRPr="003F2275">
        <w:rPr>
          <w:rFonts w:ascii="Bookman Old Style" w:hAnsi="Bookman Old Style"/>
          <w:color w:val="252525"/>
          <w:sz w:val="28"/>
          <w:szCs w:val="28"/>
          <w:shd w:val="clear" w:color="auto" w:fill="FFFFFF"/>
        </w:rPr>
        <w:t xml:space="preserve"> the rise of the discipline of economics over the last century. One of the founders of the market-oriented Chica</w:t>
      </w:r>
      <w:r w:rsidR="00E63ABF" w:rsidRPr="003F2275">
        <w:rPr>
          <w:rFonts w:ascii="Bookman Old Style" w:hAnsi="Bookman Old Style"/>
          <w:color w:val="252525"/>
          <w:sz w:val="28"/>
          <w:szCs w:val="28"/>
          <w:shd w:val="clear" w:color="auto" w:fill="FFFFFF"/>
        </w:rPr>
        <w:t>go school of economics, Frank Kn</w:t>
      </w:r>
      <w:r w:rsidRPr="003F2275">
        <w:rPr>
          <w:rFonts w:ascii="Bookman Old Style" w:hAnsi="Bookman Old Style"/>
          <w:color w:val="252525"/>
          <w:sz w:val="28"/>
          <w:szCs w:val="28"/>
          <w:shd w:val="clear" w:color="auto" w:fill="FFFFFF"/>
        </w:rPr>
        <w:t xml:space="preserve">ight, already in 1932 declared that economics would have to become the equivalent of a religion with basic tenets hidden from public view. "There must be </w:t>
      </w:r>
      <w:proofErr w:type="spellStart"/>
      <w:r w:rsidRPr="003F2275">
        <w:rPr>
          <w:rFonts w:ascii="Bookman Old Style" w:hAnsi="Bookman Old Style"/>
          <w:color w:val="252525"/>
          <w:sz w:val="28"/>
          <w:szCs w:val="28"/>
          <w:shd w:val="clear" w:color="auto" w:fill="FFFFFF"/>
        </w:rPr>
        <w:t>ultimates</w:t>
      </w:r>
      <w:proofErr w:type="spellEnd"/>
      <w:r w:rsidRPr="003F2275">
        <w:rPr>
          <w:rFonts w:ascii="Bookman Old Style" w:hAnsi="Bookman Old Style"/>
          <w:color w:val="252525"/>
          <w:sz w:val="28"/>
          <w:szCs w:val="28"/>
          <w:shd w:val="clear" w:color="auto" w:fill="FFFFFF"/>
        </w:rPr>
        <w:t>, and they must be religious" contended</w:t>
      </w:r>
      <w:r w:rsidR="000D4B39" w:rsidRPr="003F2275">
        <w:rPr>
          <w:rFonts w:ascii="Bookman Old Style" w:hAnsi="Bookman Old Style"/>
          <w:color w:val="252525"/>
          <w:sz w:val="28"/>
          <w:szCs w:val="28"/>
          <w:shd w:val="clear" w:color="auto" w:fill="FFFFFF"/>
        </w:rPr>
        <w:t xml:space="preserve"> Knight. He went on to propose</w:t>
      </w:r>
      <w:r w:rsidRPr="003F2275">
        <w:rPr>
          <w:rFonts w:ascii="Bookman Old Style" w:hAnsi="Bookman Old Style"/>
          <w:color w:val="252525"/>
          <w:sz w:val="28"/>
          <w:szCs w:val="28"/>
          <w:shd w:val="clear" w:color="auto" w:fill="FFFFFF"/>
        </w:rPr>
        <w:t xml:space="preserve"> that if someone were to question the purported "objectivity" of economic tenets the questioner should be treated as if in violation of what is sacred. "To inquire into the </w:t>
      </w:r>
      <w:proofErr w:type="spellStart"/>
      <w:r w:rsidRPr="003F2275">
        <w:rPr>
          <w:rFonts w:ascii="Bookman Old Style" w:hAnsi="Bookman Old Style"/>
          <w:color w:val="252525"/>
          <w:sz w:val="28"/>
          <w:szCs w:val="28"/>
          <w:shd w:val="clear" w:color="auto" w:fill="FFFFFF"/>
        </w:rPr>
        <w:t>ultimates</w:t>
      </w:r>
      <w:proofErr w:type="spellEnd"/>
      <w:r w:rsidRPr="003F2275">
        <w:rPr>
          <w:rFonts w:ascii="Bookman Old Style" w:hAnsi="Bookman Old Style"/>
          <w:color w:val="252525"/>
          <w:sz w:val="28"/>
          <w:szCs w:val="28"/>
          <w:shd w:val="clear" w:color="auto" w:fill="FFFFFF"/>
        </w:rPr>
        <w:t xml:space="preserve"> behind accepted group values is obscene and sacrilegious," he added.</w:t>
      </w:r>
      <w:r w:rsidR="00AE1CC4" w:rsidRPr="003F2275">
        <w:rPr>
          <w:rStyle w:val="FootnoteReference"/>
          <w:rFonts w:ascii="Bookman Old Style" w:hAnsi="Bookman Old Style"/>
          <w:color w:val="252525"/>
          <w:sz w:val="28"/>
          <w:szCs w:val="28"/>
          <w:shd w:val="clear" w:color="auto" w:fill="FFFFFF"/>
        </w:rPr>
        <w:footnoteReference w:id="18"/>
      </w:r>
      <w:r w:rsidR="00E63ABF" w:rsidRPr="003F2275">
        <w:rPr>
          <w:rFonts w:ascii="Bookman Old Style" w:hAnsi="Bookman Old Style"/>
          <w:color w:val="252525"/>
          <w:sz w:val="28"/>
          <w:szCs w:val="28"/>
          <w:shd w:val="clear" w:color="auto" w:fill="FFFFFF"/>
        </w:rPr>
        <w:t xml:space="preserve"> </w:t>
      </w:r>
      <w:r w:rsidR="00A81B94" w:rsidRPr="003F2275">
        <w:rPr>
          <w:rFonts w:ascii="Bookman Old Style" w:hAnsi="Bookman Old Style"/>
          <w:color w:val="252525"/>
          <w:sz w:val="28"/>
          <w:szCs w:val="28"/>
          <w:shd w:val="clear" w:color="auto" w:fill="FFFFFF"/>
        </w:rPr>
        <w:t xml:space="preserve">We </w:t>
      </w:r>
      <w:r w:rsidR="008C6532" w:rsidRPr="003F2275">
        <w:rPr>
          <w:rFonts w:ascii="Bookman Old Style" w:hAnsi="Bookman Old Style"/>
          <w:color w:val="252525"/>
          <w:sz w:val="28"/>
          <w:szCs w:val="28"/>
          <w:shd w:val="clear" w:color="auto" w:fill="FFFFFF"/>
        </w:rPr>
        <w:t xml:space="preserve">today </w:t>
      </w:r>
      <w:r w:rsidR="00A81B94" w:rsidRPr="003F2275">
        <w:rPr>
          <w:rFonts w:ascii="Bookman Old Style" w:hAnsi="Bookman Old Style"/>
          <w:color w:val="252525"/>
          <w:sz w:val="28"/>
          <w:szCs w:val="28"/>
          <w:shd w:val="clear" w:color="auto" w:fill="FFFFFF"/>
        </w:rPr>
        <w:t>can see how nearly a century ago the discipline of economics wa</w:t>
      </w:r>
      <w:r w:rsidR="00E63ABF" w:rsidRPr="003F2275">
        <w:rPr>
          <w:rFonts w:ascii="Bookman Old Style" w:hAnsi="Bookman Old Style"/>
          <w:color w:val="252525"/>
          <w:sz w:val="28"/>
          <w:szCs w:val="28"/>
          <w:shd w:val="clear" w:color="auto" w:fill="FFFFFF"/>
        </w:rPr>
        <w:t>s</w:t>
      </w:r>
      <w:r w:rsidR="00293E9B" w:rsidRPr="003F2275">
        <w:rPr>
          <w:rFonts w:ascii="Bookman Old Style" w:hAnsi="Bookman Old Style"/>
          <w:color w:val="252525"/>
          <w:sz w:val="28"/>
          <w:szCs w:val="28"/>
          <w:shd w:val="clear" w:color="auto" w:fill="FFFFFF"/>
        </w:rPr>
        <w:t xml:space="preserve"> deliberately</w:t>
      </w:r>
      <w:r w:rsidR="00E63ABF" w:rsidRPr="003F2275">
        <w:rPr>
          <w:rFonts w:ascii="Bookman Old Style" w:hAnsi="Bookman Old Style"/>
          <w:color w:val="252525"/>
          <w:sz w:val="28"/>
          <w:szCs w:val="28"/>
          <w:shd w:val="clear" w:color="auto" w:fill="FFFFFF"/>
        </w:rPr>
        <w:t xml:space="preserve"> taking on dogmatic </w:t>
      </w:r>
      <w:r w:rsidR="00E63ABF" w:rsidRPr="003F2275">
        <w:rPr>
          <w:rFonts w:ascii="Bookman Old Style" w:hAnsi="Bookman Old Style"/>
          <w:color w:val="252525"/>
          <w:sz w:val="28"/>
          <w:szCs w:val="28"/>
          <w:shd w:val="clear" w:color="auto" w:fill="FFFFFF"/>
        </w:rPr>
        <w:lastRenderedPageBreak/>
        <w:t>status with an authority that relegates criticism to heterodoxy.</w:t>
      </w:r>
      <w:r w:rsidR="00701360" w:rsidRPr="003F2275">
        <w:rPr>
          <w:rFonts w:ascii="Bookman Old Style" w:hAnsi="Bookman Old Style"/>
          <w:color w:val="252525"/>
          <w:sz w:val="28"/>
          <w:szCs w:val="28"/>
          <w:shd w:val="clear" w:color="auto" w:fill="FFFFFF"/>
        </w:rPr>
        <w:t xml:space="preserve"> </w:t>
      </w:r>
      <w:r w:rsidR="00701360" w:rsidRPr="003F2275">
        <w:rPr>
          <w:rFonts w:ascii="Bookman Old Style" w:hAnsi="Bookman Old Style"/>
          <w:i/>
          <w:color w:val="252525"/>
          <w:sz w:val="28"/>
          <w:szCs w:val="28"/>
          <w:shd w:val="clear" w:color="auto" w:fill="FFFFFF"/>
        </w:rPr>
        <w:t>Move over religion! Economics wants to take your place</w:t>
      </w:r>
      <w:r w:rsidR="004F21BD" w:rsidRPr="003F2275">
        <w:rPr>
          <w:rFonts w:ascii="Bookman Old Style" w:hAnsi="Bookman Old Style"/>
          <w:i/>
          <w:color w:val="252525"/>
          <w:sz w:val="28"/>
          <w:szCs w:val="28"/>
          <w:shd w:val="clear" w:color="auto" w:fill="FFFFFF"/>
        </w:rPr>
        <w:t>!</w:t>
      </w:r>
    </w:p>
    <w:p w:rsidR="00D70FC3" w:rsidRPr="003F2275" w:rsidRDefault="00BF1776"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 xml:space="preserve">When </w:t>
      </w:r>
      <w:r w:rsidR="004F21BD" w:rsidRPr="003F2275">
        <w:rPr>
          <w:rFonts w:ascii="Bookman Old Style" w:hAnsi="Bookman Old Style"/>
          <w:color w:val="252525"/>
          <w:sz w:val="28"/>
          <w:szCs w:val="28"/>
          <w:shd w:val="clear" w:color="auto" w:fill="FFFFFF"/>
        </w:rPr>
        <w:t xml:space="preserve">in religion </w:t>
      </w:r>
      <w:r w:rsidRPr="003F2275">
        <w:rPr>
          <w:rFonts w:ascii="Bookman Old Style" w:hAnsi="Bookman Old Style"/>
          <w:color w:val="252525"/>
          <w:sz w:val="28"/>
          <w:szCs w:val="28"/>
          <w:shd w:val="clear" w:color="auto" w:fill="FFFFFF"/>
        </w:rPr>
        <w:t>a dogma is</w:t>
      </w:r>
      <w:r w:rsidR="004F21BD" w:rsidRPr="003F2275">
        <w:rPr>
          <w:rFonts w:ascii="Bookman Old Style" w:hAnsi="Bookman Old Style"/>
          <w:color w:val="252525"/>
          <w:sz w:val="28"/>
          <w:szCs w:val="28"/>
          <w:shd w:val="clear" w:color="auto" w:fill="FFFFFF"/>
        </w:rPr>
        <w:t xml:space="preserve"> </w:t>
      </w:r>
      <w:r w:rsidRPr="003F2275">
        <w:rPr>
          <w:rFonts w:ascii="Bookman Old Style" w:hAnsi="Bookman Old Style"/>
          <w:color w:val="252525"/>
          <w:sz w:val="28"/>
          <w:szCs w:val="28"/>
          <w:shd w:val="clear" w:color="auto" w:fill="FFFFFF"/>
        </w:rPr>
        <w:t xml:space="preserve">proclaimed, then it becomes easy to identify heterodox alternatives. </w:t>
      </w:r>
      <w:r w:rsidR="004406A7" w:rsidRPr="003F2275">
        <w:rPr>
          <w:rFonts w:ascii="Bookman Old Style" w:hAnsi="Bookman Old Style"/>
          <w:color w:val="252525"/>
          <w:sz w:val="28"/>
          <w:szCs w:val="28"/>
          <w:shd w:val="clear" w:color="auto" w:fill="FFFFFF"/>
        </w:rPr>
        <w:t xml:space="preserve">This does not exactly apply to </w:t>
      </w:r>
      <w:proofErr w:type="spellStart"/>
      <w:r w:rsidR="004406A7" w:rsidRPr="003F2275">
        <w:rPr>
          <w:rFonts w:ascii="Bookman Old Style" w:hAnsi="Bookman Old Style"/>
          <w:color w:val="252525"/>
          <w:sz w:val="28"/>
          <w:szCs w:val="28"/>
          <w:shd w:val="clear" w:color="auto" w:fill="FFFFFF"/>
        </w:rPr>
        <w:t>economism</w:t>
      </w:r>
      <w:proofErr w:type="spellEnd"/>
      <w:r w:rsidR="004406A7" w:rsidRPr="003F2275">
        <w:rPr>
          <w:rFonts w:ascii="Bookman Old Style" w:hAnsi="Bookman Old Style"/>
          <w:color w:val="252525"/>
          <w:sz w:val="28"/>
          <w:szCs w:val="28"/>
          <w:shd w:val="clear" w:color="auto" w:fill="FFFFFF"/>
        </w:rPr>
        <w:t xml:space="preserve">, however. </w:t>
      </w:r>
      <w:r w:rsidRPr="003F2275">
        <w:rPr>
          <w:rFonts w:ascii="Bookman Old Style" w:hAnsi="Bookman Old Style"/>
          <w:color w:val="252525"/>
          <w:sz w:val="28"/>
          <w:szCs w:val="28"/>
          <w:shd w:val="clear" w:color="auto" w:fill="FFFFFF"/>
        </w:rPr>
        <w:t xml:space="preserve">What turns economic theory into the religion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is</w:t>
      </w:r>
      <w:r w:rsidR="00BC4299" w:rsidRPr="003F2275">
        <w:rPr>
          <w:rFonts w:ascii="Bookman Old Style" w:hAnsi="Bookman Old Style"/>
          <w:color w:val="252525"/>
          <w:sz w:val="28"/>
          <w:szCs w:val="28"/>
          <w:shd w:val="clear" w:color="auto" w:fill="FFFFFF"/>
        </w:rPr>
        <w:t xml:space="preserve"> not outright dogma; rather, it is</w:t>
      </w:r>
      <w:r w:rsidRPr="003F2275">
        <w:rPr>
          <w:rFonts w:ascii="Bookman Old Style" w:hAnsi="Bookman Old Style"/>
          <w:color w:val="252525"/>
          <w:sz w:val="28"/>
          <w:szCs w:val="28"/>
          <w:shd w:val="clear" w:color="auto" w:fill="FFFFFF"/>
        </w:rPr>
        <w:t xml:space="preserve"> the power of </w:t>
      </w:r>
      <w:r w:rsidR="003471C1" w:rsidRPr="003F2275">
        <w:rPr>
          <w:rFonts w:ascii="Bookman Old Style" w:hAnsi="Bookman Old Style"/>
          <w:color w:val="252525"/>
          <w:sz w:val="28"/>
          <w:szCs w:val="28"/>
          <w:shd w:val="clear" w:color="auto" w:fill="FFFFFF"/>
        </w:rPr>
        <w:t>its</w:t>
      </w:r>
      <w:r w:rsidRPr="003F2275">
        <w:rPr>
          <w:rFonts w:ascii="Bookman Old Style" w:hAnsi="Bookman Old Style"/>
          <w:color w:val="252525"/>
          <w:sz w:val="28"/>
          <w:szCs w:val="28"/>
          <w:shd w:val="clear" w:color="auto" w:fill="FFFFFF"/>
        </w:rPr>
        <w:t xml:space="preserve"> </w:t>
      </w:r>
      <w:r w:rsidR="003515D2" w:rsidRPr="003F2275">
        <w:rPr>
          <w:rFonts w:ascii="Bookman Old Style" w:hAnsi="Bookman Old Style"/>
          <w:color w:val="252525"/>
          <w:sz w:val="28"/>
          <w:szCs w:val="28"/>
          <w:shd w:val="clear" w:color="auto" w:fill="FFFFFF"/>
        </w:rPr>
        <w:t xml:space="preserve">submerged </w:t>
      </w:r>
      <w:r w:rsidRPr="003F2275">
        <w:rPr>
          <w:rFonts w:ascii="Bookman Old Style" w:hAnsi="Bookman Old Style"/>
          <w:color w:val="252525"/>
          <w:sz w:val="28"/>
          <w:szCs w:val="28"/>
          <w:shd w:val="clear" w:color="auto" w:fill="FFFFFF"/>
        </w:rPr>
        <w:t xml:space="preserve">myth to </w:t>
      </w:r>
      <w:r w:rsidR="00753F18" w:rsidRPr="003F2275">
        <w:rPr>
          <w:rFonts w:ascii="Bookman Old Style" w:hAnsi="Bookman Old Style"/>
          <w:color w:val="252525"/>
          <w:sz w:val="28"/>
          <w:szCs w:val="28"/>
          <w:shd w:val="clear" w:color="auto" w:fill="FFFFFF"/>
        </w:rPr>
        <w:t xml:space="preserve">screen </w:t>
      </w:r>
      <w:r w:rsidRPr="003F2275">
        <w:rPr>
          <w:rFonts w:ascii="Bookman Old Style" w:hAnsi="Bookman Old Style"/>
          <w:color w:val="252525"/>
          <w:sz w:val="28"/>
          <w:szCs w:val="28"/>
          <w:shd w:val="clear" w:color="auto" w:fill="FFFFFF"/>
        </w:rPr>
        <w:t xml:space="preserve">the questions </w:t>
      </w:r>
      <w:r w:rsidR="00D661A5" w:rsidRPr="003F2275">
        <w:rPr>
          <w:rFonts w:ascii="Bookman Old Style" w:hAnsi="Bookman Old Style"/>
          <w:color w:val="252525"/>
          <w:sz w:val="28"/>
          <w:szCs w:val="28"/>
          <w:shd w:val="clear" w:color="auto" w:fill="FFFFFF"/>
        </w:rPr>
        <w:t xml:space="preserve">society </w:t>
      </w:r>
      <w:r w:rsidRPr="003F2275">
        <w:rPr>
          <w:rFonts w:ascii="Bookman Old Style" w:hAnsi="Bookman Old Style"/>
          <w:color w:val="252525"/>
          <w:sz w:val="28"/>
          <w:szCs w:val="28"/>
          <w:shd w:val="clear" w:color="auto" w:fill="FFFFFF"/>
        </w:rPr>
        <w:t>ask</w:t>
      </w:r>
      <w:r w:rsidR="00D661A5" w:rsidRPr="003F2275">
        <w:rPr>
          <w:rFonts w:ascii="Bookman Old Style" w:hAnsi="Bookman Old Style"/>
          <w:color w:val="252525"/>
          <w:sz w:val="28"/>
          <w:szCs w:val="28"/>
          <w:shd w:val="clear" w:color="auto" w:fill="FFFFFF"/>
        </w:rPr>
        <w:t>s</w:t>
      </w:r>
      <w:r w:rsidRPr="003F2275">
        <w:rPr>
          <w:rFonts w:ascii="Bookman Old Style" w:hAnsi="Bookman Old Style"/>
          <w:color w:val="252525"/>
          <w:sz w:val="28"/>
          <w:szCs w:val="28"/>
          <w:shd w:val="clear" w:color="auto" w:fill="FFFFFF"/>
        </w:rPr>
        <w:t xml:space="preserve">. </w:t>
      </w:r>
      <w:r w:rsidR="0030351B" w:rsidRPr="003F2275">
        <w:rPr>
          <w:rFonts w:ascii="Bookman Old Style" w:hAnsi="Bookman Old Style"/>
          <w:color w:val="252525"/>
          <w:sz w:val="28"/>
          <w:szCs w:val="28"/>
          <w:shd w:val="clear" w:color="auto" w:fill="FFFFFF"/>
        </w:rPr>
        <w:t xml:space="preserve">Its </w:t>
      </w:r>
      <w:r w:rsidR="005C1D72" w:rsidRPr="003F2275">
        <w:rPr>
          <w:rFonts w:ascii="Bookman Old Style" w:hAnsi="Bookman Old Style"/>
          <w:color w:val="252525"/>
          <w:sz w:val="28"/>
          <w:szCs w:val="28"/>
          <w:shd w:val="clear" w:color="auto" w:fill="FFFFFF"/>
        </w:rPr>
        <w:t xml:space="preserve">presupposed </w:t>
      </w:r>
      <w:r w:rsidRPr="003F2275">
        <w:rPr>
          <w:rFonts w:ascii="Bookman Old Style" w:hAnsi="Bookman Old Style"/>
          <w:color w:val="252525"/>
          <w:sz w:val="28"/>
          <w:szCs w:val="28"/>
          <w:shd w:val="clear" w:color="auto" w:fill="FFFFFF"/>
        </w:rPr>
        <w:t xml:space="preserve">conceptual set functions to filter language and ideas in such a way that our mental assessments and values </w:t>
      </w:r>
      <w:r w:rsidR="00F66CBC" w:rsidRPr="003F2275">
        <w:rPr>
          <w:rFonts w:ascii="Bookman Old Style" w:hAnsi="Bookman Old Style"/>
          <w:color w:val="252525"/>
          <w:sz w:val="28"/>
          <w:szCs w:val="28"/>
          <w:shd w:val="clear" w:color="auto" w:fill="FFFFFF"/>
        </w:rPr>
        <w:t>become</w:t>
      </w:r>
      <w:r w:rsidRPr="003F2275">
        <w:rPr>
          <w:rFonts w:ascii="Bookman Old Style" w:hAnsi="Bookman Old Style"/>
          <w:color w:val="252525"/>
          <w:sz w:val="28"/>
          <w:szCs w:val="28"/>
          <w:shd w:val="clear" w:color="auto" w:fill="FFFFFF"/>
        </w:rPr>
        <w:t xml:space="preserve"> pre-structured, so to speak. </w:t>
      </w:r>
      <w:r w:rsidR="001038C3" w:rsidRPr="003F2275">
        <w:rPr>
          <w:rFonts w:ascii="Bookman Old Style" w:hAnsi="Bookman Old Style"/>
          <w:color w:val="252525"/>
          <w:sz w:val="28"/>
          <w:szCs w:val="28"/>
          <w:shd w:val="clear" w:color="auto" w:fill="FFFFFF"/>
        </w:rPr>
        <w:t>Relentless economic discourse fogs our minds with interpretations of reality offered hourly in radio, television, and internet communications. The tel</w:t>
      </w:r>
      <w:r w:rsidR="005C1D72" w:rsidRPr="003F2275">
        <w:rPr>
          <w:rFonts w:ascii="Bookman Old Style" w:hAnsi="Bookman Old Style"/>
          <w:color w:val="252525"/>
          <w:sz w:val="28"/>
          <w:szCs w:val="28"/>
          <w:shd w:val="clear" w:color="auto" w:fill="FFFFFF"/>
        </w:rPr>
        <w:t>evised Sunday morning worship</w:t>
      </w:r>
      <w:r w:rsidR="001038C3" w:rsidRPr="003F2275">
        <w:rPr>
          <w:rFonts w:ascii="Bookman Old Style" w:hAnsi="Bookman Old Style"/>
          <w:color w:val="252525"/>
          <w:sz w:val="28"/>
          <w:szCs w:val="28"/>
          <w:shd w:val="clear" w:color="auto" w:fill="FFFFFF"/>
        </w:rPr>
        <w:t xml:space="preserve"> services of the 1950s have been </w:t>
      </w:r>
      <w:r w:rsidR="0051683C" w:rsidRPr="003F2275">
        <w:rPr>
          <w:rFonts w:ascii="Bookman Old Style" w:hAnsi="Bookman Old Style"/>
          <w:color w:val="252525"/>
          <w:sz w:val="28"/>
          <w:szCs w:val="28"/>
          <w:shd w:val="clear" w:color="auto" w:fill="FFFFFF"/>
        </w:rPr>
        <w:t xml:space="preserve">gradually </w:t>
      </w:r>
      <w:r w:rsidR="001038C3" w:rsidRPr="003F2275">
        <w:rPr>
          <w:rFonts w:ascii="Bookman Old Style" w:hAnsi="Bookman Old Style"/>
          <w:color w:val="252525"/>
          <w:sz w:val="28"/>
          <w:szCs w:val="28"/>
          <w:shd w:val="clear" w:color="auto" w:fill="FFFFFF"/>
        </w:rPr>
        <w:t>replaced with stock market reports, economic projections, and investor hand ringing. Hunting bear has been replace</w:t>
      </w:r>
      <w:r w:rsidR="000D7B4E" w:rsidRPr="003F2275">
        <w:rPr>
          <w:rFonts w:ascii="Bookman Old Style" w:hAnsi="Bookman Old Style"/>
          <w:color w:val="252525"/>
          <w:sz w:val="28"/>
          <w:szCs w:val="28"/>
          <w:shd w:val="clear" w:color="auto" w:fill="FFFFFF"/>
        </w:rPr>
        <w:t>d</w:t>
      </w:r>
      <w:r w:rsidR="001038C3" w:rsidRPr="003F2275">
        <w:rPr>
          <w:rFonts w:ascii="Bookman Old Style" w:hAnsi="Bookman Old Style"/>
          <w:color w:val="252525"/>
          <w:sz w:val="28"/>
          <w:szCs w:val="28"/>
          <w:shd w:val="clear" w:color="auto" w:fill="FFFFFF"/>
        </w:rPr>
        <w:t xml:space="preserve"> by bear markets, and milking cows with bull markets.</w:t>
      </w:r>
    </w:p>
    <w:p w:rsidR="00D70FC3" w:rsidRPr="003F2275" w:rsidRDefault="00D70FC3" w:rsidP="00BB6F25">
      <w:pPr>
        <w:spacing w:line="276" w:lineRule="auto"/>
        <w:contextualSpacing/>
        <w:rPr>
          <w:rFonts w:ascii="Bookman Old Style" w:hAnsi="Bookman Old Style"/>
          <w:color w:val="252525"/>
          <w:sz w:val="28"/>
          <w:szCs w:val="28"/>
          <w:shd w:val="clear" w:color="auto" w:fill="FFFFFF"/>
        </w:rPr>
      </w:pPr>
    </w:p>
    <w:p w:rsidR="006B36D1" w:rsidRPr="003F2275" w:rsidRDefault="00D928F5" w:rsidP="00BB6F25">
      <w:pPr>
        <w:spacing w:line="276" w:lineRule="auto"/>
        <w:contextualSpacing/>
        <w:rPr>
          <w:rFonts w:ascii="Bookman Old Style" w:hAnsi="Bookman Old Style"/>
          <w:b/>
          <w:color w:val="252525"/>
          <w:sz w:val="28"/>
          <w:szCs w:val="28"/>
          <w:shd w:val="clear" w:color="auto" w:fill="FFFFFF"/>
        </w:rPr>
      </w:pPr>
      <w:proofErr w:type="spellStart"/>
      <w:r w:rsidRPr="003F2275">
        <w:rPr>
          <w:rFonts w:ascii="Bookman Old Style" w:hAnsi="Bookman Old Style"/>
          <w:b/>
          <w:color w:val="252525"/>
          <w:sz w:val="28"/>
          <w:szCs w:val="28"/>
          <w:shd w:val="clear" w:color="auto" w:fill="FFFFFF"/>
        </w:rPr>
        <w:t>Economism's</w:t>
      </w:r>
      <w:proofErr w:type="spellEnd"/>
      <w:r w:rsidR="00EA4630" w:rsidRPr="003F2275">
        <w:rPr>
          <w:rFonts w:ascii="Bookman Old Style" w:hAnsi="Bookman Old Style"/>
          <w:b/>
          <w:color w:val="252525"/>
          <w:sz w:val="28"/>
          <w:szCs w:val="28"/>
          <w:shd w:val="clear" w:color="auto" w:fill="FFFFFF"/>
        </w:rPr>
        <w:t xml:space="preserve"> Tenets of Belief</w:t>
      </w:r>
    </w:p>
    <w:p w:rsidR="00EA4630" w:rsidRPr="003F2275" w:rsidRDefault="00EA4630" w:rsidP="00BB6F25">
      <w:pPr>
        <w:spacing w:line="276" w:lineRule="auto"/>
        <w:contextualSpacing/>
        <w:rPr>
          <w:rFonts w:ascii="Bookman Old Style" w:hAnsi="Bookman Old Style"/>
          <w:b/>
          <w:color w:val="252525"/>
          <w:sz w:val="28"/>
          <w:szCs w:val="28"/>
          <w:shd w:val="clear" w:color="auto" w:fill="FFFFFF"/>
        </w:rPr>
      </w:pPr>
    </w:p>
    <w:p w:rsidR="000B3E48" w:rsidRPr="003F2275" w:rsidRDefault="002011AD"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The core force</w:t>
      </w:r>
      <w:r w:rsidR="006B36D1" w:rsidRPr="003F2275">
        <w:rPr>
          <w:rFonts w:ascii="Bookman Old Style" w:hAnsi="Bookman Old Style"/>
          <w:color w:val="252525"/>
          <w:sz w:val="28"/>
          <w:szCs w:val="28"/>
          <w:shd w:val="clear" w:color="auto" w:fill="FFFFFF"/>
        </w:rPr>
        <w:t xml:space="preserve"> at work in</w:t>
      </w:r>
      <w:r w:rsidRPr="003F2275">
        <w:rPr>
          <w:rFonts w:ascii="Bookman Old Style" w:hAnsi="Bookman Old Style"/>
          <w:color w:val="252525"/>
          <w:sz w:val="28"/>
          <w:szCs w:val="28"/>
          <w:shd w:val="clear" w:color="auto" w:fill="FFFFFF"/>
        </w:rPr>
        <w:t xml:space="preserve"> the</w:t>
      </w:r>
      <w:r w:rsidR="006B36D1" w:rsidRPr="003F2275">
        <w:rPr>
          <w:rFonts w:ascii="Bookman Old Style" w:hAnsi="Bookman Old Style"/>
          <w:color w:val="252525"/>
          <w:sz w:val="28"/>
          <w:szCs w:val="28"/>
          <w:shd w:val="clear" w:color="auto" w:fill="FFFFFF"/>
        </w:rPr>
        <w:t xml:space="preserve"> comprehensive myth dominating the </w:t>
      </w:r>
      <w:proofErr w:type="spellStart"/>
      <w:r w:rsidR="006B36D1" w:rsidRPr="003F2275">
        <w:rPr>
          <w:rFonts w:ascii="Bookman Old Style" w:hAnsi="Bookman Old Style"/>
          <w:color w:val="252525"/>
          <w:sz w:val="28"/>
          <w:szCs w:val="28"/>
          <w:shd w:val="clear" w:color="auto" w:fill="FFFFFF"/>
        </w:rPr>
        <w:t>econocene</w:t>
      </w:r>
      <w:proofErr w:type="spellEnd"/>
      <w:r w:rsidR="006B36D1" w:rsidRPr="003F2275">
        <w:rPr>
          <w:rFonts w:ascii="Bookman Old Style" w:hAnsi="Bookman Old Style"/>
          <w:color w:val="252525"/>
          <w:sz w:val="28"/>
          <w:szCs w:val="28"/>
          <w:shd w:val="clear" w:color="auto" w:fill="FFFFFF"/>
        </w:rPr>
        <w:t xml:space="preserve"> era is that all issues become translated into economic formulations. </w:t>
      </w:r>
      <w:r w:rsidR="000B3E48" w:rsidRPr="003F2275">
        <w:rPr>
          <w:rFonts w:ascii="Bookman Old Style" w:hAnsi="Bookman Old Style"/>
          <w:color w:val="252525"/>
          <w:sz w:val="28"/>
          <w:szCs w:val="28"/>
          <w:shd w:val="clear" w:color="auto" w:fill="FFFFFF"/>
        </w:rPr>
        <w:t>At least two comp</w:t>
      </w:r>
      <w:r w:rsidR="00092BDA" w:rsidRPr="003F2275">
        <w:rPr>
          <w:rFonts w:ascii="Bookman Old Style" w:hAnsi="Bookman Old Style"/>
          <w:color w:val="252525"/>
          <w:sz w:val="28"/>
          <w:szCs w:val="28"/>
          <w:shd w:val="clear" w:color="auto" w:fill="FFFFFF"/>
        </w:rPr>
        <w:t>eting schools of thought vie</w:t>
      </w:r>
      <w:r w:rsidR="000B3E48" w:rsidRPr="003F2275">
        <w:rPr>
          <w:rFonts w:ascii="Bookman Old Style" w:hAnsi="Bookman Old Style"/>
          <w:color w:val="252525"/>
          <w:sz w:val="28"/>
          <w:szCs w:val="28"/>
          <w:shd w:val="clear" w:color="auto" w:fill="FFFFFF"/>
        </w:rPr>
        <w:t xml:space="preserve"> with one another: the totally unregulated </w:t>
      </w:r>
      <w:r w:rsidR="007D507E" w:rsidRPr="003F2275">
        <w:rPr>
          <w:rFonts w:ascii="Bookman Old Style" w:hAnsi="Bookman Old Style"/>
          <w:color w:val="252525"/>
          <w:sz w:val="28"/>
          <w:szCs w:val="28"/>
          <w:shd w:val="clear" w:color="auto" w:fill="FFFFFF"/>
        </w:rPr>
        <w:t xml:space="preserve">or free </w:t>
      </w:r>
      <w:r w:rsidR="000B3E48" w:rsidRPr="003F2275">
        <w:rPr>
          <w:rFonts w:ascii="Bookman Old Style" w:hAnsi="Bookman Old Style"/>
          <w:color w:val="252525"/>
          <w:sz w:val="28"/>
          <w:szCs w:val="28"/>
          <w:shd w:val="clear" w:color="auto" w:fill="FFFFFF"/>
        </w:rPr>
        <w:t xml:space="preserve">market school versus the government regulated school. </w:t>
      </w:r>
      <w:r w:rsidR="00037F8F" w:rsidRPr="003F2275">
        <w:rPr>
          <w:rFonts w:ascii="Bookman Old Style" w:hAnsi="Bookman Old Style"/>
          <w:color w:val="252525"/>
          <w:sz w:val="28"/>
          <w:szCs w:val="28"/>
          <w:shd w:val="clear" w:color="auto" w:fill="FFFFFF"/>
        </w:rPr>
        <w:t xml:space="preserve">Both </w:t>
      </w:r>
      <w:r w:rsidR="00EE5B81" w:rsidRPr="003F2275">
        <w:rPr>
          <w:rFonts w:ascii="Bookman Old Style" w:hAnsi="Bookman Old Style"/>
          <w:color w:val="252525"/>
          <w:sz w:val="28"/>
          <w:szCs w:val="28"/>
          <w:shd w:val="clear" w:color="auto" w:fill="FFFFFF"/>
        </w:rPr>
        <w:t>are dialects of</w:t>
      </w:r>
      <w:r w:rsidR="00037F8F" w:rsidRPr="003F2275">
        <w:rPr>
          <w:rFonts w:ascii="Bookman Old Style" w:hAnsi="Bookman Old Style"/>
          <w:color w:val="252525"/>
          <w:sz w:val="28"/>
          <w:szCs w:val="28"/>
          <w:shd w:val="clear" w:color="auto" w:fill="FFFFFF"/>
        </w:rPr>
        <w:t xml:space="preserve"> the</w:t>
      </w:r>
      <w:r w:rsidR="002E412F" w:rsidRPr="003F2275">
        <w:rPr>
          <w:rFonts w:ascii="Bookman Old Style" w:hAnsi="Bookman Old Style"/>
          <w:color w:val="252525"/>
          <w:sz w:val="28"/>
          <w:szCs w:val="28"/>
          <w:shd w:val="clear" w:color="auto" w:fill="FFFFFF"/>
        </w:rPr>
        <w:t xml:space="preserve"> one</w:t>
      </w:r>
      <w:r w:rsidR="00037F8F" w:rsidRPr="003F2275">
        <w:rPr>
          <w:rFonts w:ascii="Bookman Old Style" w:hAnsi="Bookman Old Style"/>
          <w:color w:val="252525"/>
          <w:sz w:val="28"/>
          <w:szCs w:val="28"/>
          <w:shd w:val="clear" w:color="auto" w:fill="FFFFFF"/>
        </w:rPr>
        <w:t xml:space="preserve"> language of economese.</w:t>
      </w:r>
      <w:r w:rsidR="00821C49" w:rsidRPr="003F2275">
        <w:rPr>
          <w:rStyle w:val="FootnoteReference"/>
          <w:rFonts w:ascii="Bookman Old Style" w:hAnsi="Bookman Old Style"/>
          <w:color w:val="252525"/>
          <w:sz w:val="28"/>
          <w:szCs w:val="28"/>
          <w:shd w:val="clear" w:color="auto" w:fill="FFFFFF"/>
        </w:rPr>
        <w:footnoteReference w:id="19"/>
      </w:r>
    </w:p>
    <w:p w:rsidR="00A840CC" w:rsidRPr="003F2275" w:rsidRDefault="000B3E48"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D25556" w:rsidRPr="003F2275">
        <w:rPr>
          <w:rFonts w:ascii="Bookman Old Style" w:hAnsi="Bookman Old Style"/>
          <w:color w:val="252525"/>
          <w:sz w:val="28"/>
          <w:szCs w:val="28"/>
          <w:shd w:val="clear" w:color="auto" w:fill="FFFFFF"/>
        </w:rPr>
        <w:t>Within</w:t>
      </w:r>
      <w:r w:rsidR="001210BA" w:rsidRPr="003F2275">
        <w:rPr>
          <w:rFonts w:ascii="Bookman Old Style" w:hAnsi="Bookman Old Style"/>
          <w:color w:val="252525"/>
          <w:sz w:val="28"/>
          <w:szCs w:val="28"/>
          <w:shd w:val="clear" w:color="auto" w:fill="FFFFFF"/>
        </w:rPr>
        <w:t xml:space="preserve"> this more comprehensive academic and political</w:t>
      </w:r>
      <w:r w:rsidR="00D25556" w:rsidRPr="003F2275">
        <w:rPr>
          <w:rFonts w:ascii="Bookman Old Style" w:hAnsi="Bookman Old Style"/>
          <w:color w:val="252525"/>
          <w:sz w:val="28"/>
          <w:szCs w:val="28"/>
          <w:shd w:val="clear" w:color="auto" w:fill="FFFFFF"/>
        </w:rPr>
        <w:t xml:space="preserve"> structure, we find the</w:t>
      </w:r>
      <w:r w:rsidR="002011AD" w:rsidRPr="003F2275">
        <w:rPr>
          <w:rFonts w:ascii="Bookman Old Style" w:hAnsi="Bookman Old Style"/>
          <w:color w:val="252525"/>
          <w:sz w:val="28"/>
          <w:szCs w:val="28"/>
          <w:shd w:val="clear" w:color="auto" w:fill="FFFFFF"/>
        </w:rPr>
        <w:t xml:space="preserve"> specific form of</w:t>
      </w:r>
      <w:r w:rsidR="00D25556" w:rsidRPr="003F2275">
        <w:rPr>
          <w:rFonts w:ascii="Bookman Old Style" w:hAnsi="Bookman Old Style"/>
          <w:color w:val="252525"/>
          <w:sz w:val="28"/>
          <w:szCs w:val="28"/>
          <w:shd w:val="clear" w:color="auto" w:fill="FFFFFF"/>
        </w:rPr>
        <w:t xml:space="preserve"> </w:t>
      </w:r>
      <w:proofErr w:type="spellStart"/>
      <w:r w:rsidR="00D25556" w:rsidRPr="003F2275">
        <w:rPr>
          <w:rFonts w:ascii="Bookman Old Style" w:hAnsi="Bookman Old Style"/>
          <w:color w:val="252525"/>
          <w:sz w:val="28"/>
          <w:szCs w:val="28"/>
          <w:shd w:val="clear" w:color="auto" w:fill="FFFFFF"/>
        </w:rPr>
        <w:t>e</w:t>
      </w:r>
      <w:r w:rsidR="003C16D6" w:rsidRPr="003F2275">
        <w:rPr>
          <w:rFonts w:ascii="Bookman Old Style" w:hAnsi="Bookman Old Style"/>
          <w:color w:val="252525"/>
          <w:sz w:val="28"/>
          <w:szCs w:val="28"/>
          <w:shd w:val="clear" w:color="auto" w:fill="FFFFFF"/>
        </w:rPr>
        <w:t>conomism</w:t>
      </w:r>
      <w:proofErr w:type="spellEnd"/>
      <w:r w:rsidR="003C16D6" w:rsidRPr="003F2275">
        <w:rPr>
          <w:rFonts w:ascii="Bookman Old Style" w:hAnsi="Bookman Old Style"/>
          <w:color w:val="252525"/>
          <w:sz w:val="28"/>
          <w:szCs w:val="28"/>
          <w:shd w:val="clear" w:color="auto" w:fill="FFFFFF"/>
        </w:rPr>
        <w:t xml:space="preserve"> </w:t>
      </w:r>
      <w:proofErr w:type="spellStart"/>
      <w:r w:rsidR="003C16D6" w:rsidRPr="003F2275">
        <w:rPr>
          <w:rFonts w:ascii="Bookman Old Style" w:hAnsi="Bookman Old Style"/>
          <w:color w:val="252525"/>
          <w:sz w:val="28"/>
          <w:szCs w:val="28"/>
          <w:shd w:val="clear" w:color="auto" w:fill="FFFFFF"/>
        </w:rPr>
        <w:t>Norgaard</w:t>
      </w:r>
      <w:proofErr w:type="spellEnd"/>
      <w:r w:rsidR="003C16D6" w:rsidRPr="003F2275">
        <w:rPr>
          <w:rFonts w:ascii="Bookman Old Style" w:hAnsi="Bookman Old Style"/>
          <w:color w:val="252525"/>
          <w:sz w:val="28"/>
          <w:szCs w:val="28"/>
          <w:shd w:val="clear" w:color="auto" w:fill="FFFFFF"/>
        </w:rPr>
        <w:t xml:space="preserve"> </w:t>
      </w:r>
      <w:r w:rsidR="000121A8" w:rsidRPr="003F2275">
        <w:rPr>
          <w:rFonts w:ascii="Bookman Old Style" w:hAnsi="Bookman Old Style"/>
          <w:color w:val="252525"/>
          <w:sz w:val="28"/>
          <w:szCs w:val="28"/>
          <w:shd w:val="clear" w:color="auto" w:fill="FFFFFF"/>
        </w:rPr>
        <w:t xml:space="preserve">and Cobb </w:t>
      </w:r>
      <w:r w:rsidR="003C16D6" w:rsidRPr="003F2275">
        <w:rPr>
          <w:rFonts w:ascii="Bookman Old Style" w:hAnsi="Bookman Old Style"/>
          <w:color w:val="252525"/>
          <w:sz w:val="28"/>
          <w:szCs w:val="28"/>
          <w:shd w:val="clear" w:color="auto" w:fill="FFFFFF"/>
        </w:rPr>
        <w:t>detest</w:t>
      </w:r>
      <w:r w:rsidR="00D25556" w:rsidRPr="003F2275">
        <w:rPr>
          <w:rFonts w:ascii="Bookman Old Style" w:hAnsi="Bookman Old Style"/>
          <w:color w:val="252525"/>
          <w:sz w:val="28"/>
          <w:szCs w:val="28"/>
          <w:shd w:val="clear" w:color="auto" w:fill="FFFFFF"/>
        </w:rPr>
        <w:t>, namely, the</w:t>
      </w:r>
      <w:r w:rsidR="00E92242" w:rsidRPr="003F2275">
        <w:rPr>
          <w:rFonts w:ascii="Bookman Old Style" w:hAnsi="Bookman Old Style"/>
          <w:color w:val="252525"/>
          <w:sz w:val="28"/>
          <w:szCs w:val="28"/>
          <w:shd w:val="clear" w:color="auto" w:fill="FFFFFF"/>
        </w:rPr>
        <w:t xml:space="preserve"> exclusively</w:t>
      </w:r>
      <w:r w:rsidR="00D25556" w:rsidRPr="003F2275">
        <w:rPr>
          <w:rFonts w:ascii="Bookman Old Style" w:hAnsi="Bookman Old Style"/>
          <w:color w:val="252525"/>
          <w:sz w:val="28"/>
          <w:szCs w:val="28"/>
          <w:shd w:val="clear" w:color="auto" w:fill="FFFFFF"/>
        </w:rPr>
        <w:t xml:space="preserve"> market-</w:t>
      </w:r>
      <w:r w:rsidR="002011AD" w:rsidRPr="003F2275">
        <w:rPr>
          <w:rFonts w:ascii="Bookman Old Style" w:hAnsi="Bookman Old Style"/>
          <w:color w:val="252525"/>
          <w:sz w:val="28"/>
          <w:szCs w:val="28"/>
          <w:shd w:val="clear" w:color="auto" w:fill="FFFFFF"/>
        </w:rPr>
        <w:t>oriented</w:t>
      </w:r>
      <w:r w:rsidR="00D25556" w:rsidRPr="003F2275">
        <w:rPr>
          <w:rFonts w:ascii="Bookman Old Style" w:hAnsi="Bookman Old Style"/>
          <w:color w:val="252525"/>
          <w:sz w:val="28"/>
          <w:szCs w:val="28"/>
          <w:shd w:val="clear" w:color="auto" w:fill="FFFFFF"/>
        </w:rPr>
        <w:t xml:space="preserve"> neo-liberal school of economics. </w:t>
      </w:r>
      <w:r w:rsidR="003C1372" w:rsidRPr="003F2275">
        <w:rPr>
          <w:rFonts w:ascii="Bookman Old Style" w:hAnsi="Bookman Old Style"/>
          <w:color w:val="252525"/>
          <w:sz w:val="28"/>
          <w:szCs w:val="28"/>
          <w:shd w:val="clear" w:color="auto" w:fill="FFFFFF"/>
        </w:rPr>
        <w:t xml:space="preserve">As Moses is to biblical religion and Gautama to Buddhism, Milton Friedman </w:t>
      </w:r>
      <w:r w:rsidR="004B5A14" w:rsidRPr="003F2275">
        <w:rPr>
          <w:rFonts w:ascii="Bookman Old Style" w:hAnsi="Bookman Old Style"/>
          <w:color w:val="252525"/>
          <w:sz w:val="28"/>
          <w:szCs w:val="28"/>
          <w:shd w:val="clear" w:color="auto" w:fill="FFFFFF"/>
        </w:rPr>
        <w:t xml:space="preserve">(1912-2006) </w:t>
      </w:r>
      <w:r w:rsidR="003C1372" w:rsidRPr="003F2275">
        <w:rPr>
          <w:rFonts w:ascii="Bookman Old Style" w:hAnsi="Bookman Old Style"/>
          <w:color w:val="252525"/>
          <w:sz w:val="28"/>
          <w:szCs w:val="28"/>
          <w:shd w:val="clear" w:color="auto" w:fill="FFFFFF"/>
        </w:rPr>
        <w:t xml:space="preserve">at the University of </w:t>
      </w:r>
      <w:r w:rsidR="003C1372" w:rsidRPr="003F2275">
        <w:rPr>
          <w:rFonts w:ascii="Bookman Old Style" w:hAnsi="Bookman Old Style"/>
          <w:color w:val="252525"/>
          <w:sz w:val="28"/>
          <w:szCs w:val="28"/>
          <w:shd w:val="clear" w:color="auto" w:fill="FFFFFF"/>
        </w:rPr>
        <w:lastRenderedPageBreak/>
        <w:t xml:space="preserve">Chicago is to the religion of </w:t>
      </w:r>
      <w:proofErr w:type="spellStart"/>
      <w:r w:rsidR="003C1372" w:rsidRPr="003F2275">
        <w:rPr>
          <w:rFonts w:ascii="Bookman Old Style" w:hAnsi="Bookman Old Style"/>
          <w:color w:val="252525"/>
          <w:sz w:val="28"/>
          <w:szCs w:val="28"/>
          <w:shd w:val="clear" w:color="auto" w:fill="FFFFFF"/>
        </w:rPr>
        <w:t>economism</w:t>
      </w:r>
      <w:proofErr w:type="spellEnd"/>
      <w:r w:rsidR="003C1372" w:rsidRPr="003F2275">
        <w:rPr>
          <w:rFonts w:ascii="Bookman Old Style" w:hAnsi="Bookman Old Style"/>
          <w:color w:val="252525"/>
          <w:sz w:val="28"/>
          <w:szCs w:val="28"/>
          <w:shd w:val="clear" w:color="auto" w:fill="FFFFFF"/>
        </w:rPr>
        <w:t>.</w:t>
      </w:r>
      <w:r w:rsidR="00A840CC" w:rsidRPr="003F2275">
        <w:rPr>
          <w:rFonts w:ascii="Bookman Old Style" w:hAnsi="Bookman Old Style"/>
          <w:color w:val="252525"/>
          <w:sz w:val="28"/>
          <w:szCs w:val="28"/>
          <w:shd w:val="clear" w:color="auto" w:fill="FFFFFF"/>
        </w:rPr>
        <w:t xml:space="preserve"> </w:t>
      </w:r>
      <w:r w:rsidR="004B5A14" w:rsidRPr="003F2275">
        <w:rPr>
          <w:rFonts w:ascii="Bookman Old Style" w:hAnsi="Bookman Old Style"/>
          <w:color w:val="252525"/>
          <w:sz w:val="28"/>
          <w:szCs w:val="28"/>
          <w:shd w:val="clear" w:color="auto" w:fill="FFFFFF"/>
        </w:rPr>
        <w:t>Friedman received the Nobel Memorial Prize in Economic Sciences in 1976 and became chief economic advisor to U.S. President Ronald Reagan and British Prime Minister Margaret Thatcher.</w:t>
      </w:r>
      <w:r w:rsidR="00376C63" w:rsidRPr="003F2275">
        <w:rPr>
          <w:rFonts w:ascii="Bookman Old Style" w:hAnsi="Bookman Old Style"/>
          <w:color w:val="252525"/>
          <w:sz w:val="28"/>
          <w:szCs w:val="28"/>
          <w:shd w:val="clear" w:color="auto" w:fill="FFFFFF"/>
        </w:rPr>
        <w:t xml:space="preserve"> </w:t>
      </w:r>
      <w:r w:rsidR="00A840CC" w:rsidRPr="003F2275">
        <w:rPr>
          <w:rFonts w:ascii="Bookman Old Style" w:hAnsi="Bookman Old Style"/>
          <w:color w:val="252525"/>
          <w:sz w:val="28"/>
          <w:szCs w:val="28"/>
          <w:shd w:val="clear" w:color="auto" w:fill="FFFFFF"/>
        </w:rPr>
        <w:t xml:space="preserve">Friedman has not </w:t>
      </w:r>
      <w:r w:rsidR="005F537B" w:rsidRPr="003F2275">
        <w:rPr>
          <w:rFonts w:ascii="Bookman Old Style" w:hAnsi="Bookman Old Style"/>
          <w:color w:val="252525"/>
          <w:sz w:val="28"/>
          <w:szCs w:val="28"/>
          <w:shd w:val="clear" w:color="auto" w:fill="FFFFFF"/>
        </w:rPr>
        <w:t xml:space="preserve">distributed </w:t>
      </w:r>
      <w:r w:rsidR="00A840CC" w:rsidRPr="003F2275">
        <w:rPr>
          <w:rFonts w:ascii="Bookman Old Style" w:hAnsi="Bookman Old Style"/>
          <w:color w:val="252525"/>
          <w:sz w:val="28"/>
          <w:szCs w:val="28"/>
          <w:shd w:val="clear" w:color="auto" w:fill="FFFFFF"/>
        </w:rPr>
        <w:t xml:space="preserve">the equivalent of Moses' Ten Commandments or Buddha's Four Noble Truths, yet the faith of </w:t>
      </w:r>
      <w:proofErr w:type="spellStart"/>
      <w:r w:rsidR="00A840CC" w:rsidRPr="003F2275">
        <w:rPr>
          <w:rFonts w:ascii="Bookman Old Style" w:hAnsi="Bookman Old Style"/>
          <w:color w:val="252525"/>
          <w:sz w:val="28"/>
          <w:szCs w:val="28"/>
          <w:shd w:val="clear" w:color="auto" w:fill="FFFFFF"/>
        </w:rPr>
        <w:t>economism</w:t>
      </w:r>
      <w:proofErr w:type="spellEnd"/>
      <w:r w:rsidR="00A840CC" w:rsidRPr="003F2275">
        <w:rPr>
          <w:rFonts w:ascii="Bookman Old Style" w:hAnsi="Bookman Old Style"/>
          <w:color w:val="252525"/>
          <w:sz w:val="28"/>
          <w:szCs w:val="28"/>
          <w:shd w:val="clear" w:color="auto" w:fill="FFFFFF"/>
        </w:rPr>
        <w:t xml:space="preserve"> has become cre</w:t>
      </w:r>
      <w:r w:rsidR="004F756D" w:rsidRPr="003F2275">
        <w:rPr>
          <w:rFonts w:ascii="Bookman Old Style" w:hAnsi="Bookman Old Style"/>
          <w:color w:val="252525"/>
          <w:sz w:val="28"/>
          <w:szCs w:val="28"/>
          <w:shd w:val="clear" w:color="auto" w:fill="FFFFFF"/>
        </w:rPr>
        <w:t>edal and its tenets apodictic</w:t>
      </w:r>
      <w:r w:rsidR="00A840CC" w:rsidRPr="003F2275">
        <w:rPr>
          <w:rFonts w:ascii="Bookman Old Style" w:hAnsi="Bookman Old Style"/>
          <w:color w:val="252525"/>
          <w:sz w:val="28"/>
          <w:szCs w:val="28"/>
          <w:shd w:val="clear" w:color="auto" w:fill="FFFFFF"/>
        </w:rPr>
        <w:t>.</w:t>
      </w:r>
    </w:p>
    <w:p w:rsidR="0030619F" w:rsidRPr="003F2275" w:rsidRDefault="00FC011C"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 xml:space="preserve">Each tenet--what I call a </w:t>
      </w:r>
      <w:r w:rsidRPr="003F2275">
        <w:rPr>
          <w:rFonts w:ascii="Bookman Old Style" w:hAnsi="Bookman Old Style"/>
          <w:i/>
          <w:color w:val="252525"/>
          <w:sz w:val="28"/>
          <w:szCs w:val="28"/>
          <w:shd w:val="clear" w:color="auto" w:fill="FFFFFF"/>
        </w:rPr>
        <w:t>mythologeme</w:t>
      </w:r>
      <w:r w:rsidRPr="003F2275">
        <w:rPr>
          <w:rFonts w:ascii="Bookman Old Style" w:hAnsi="Bookman Old Style"/>
          <w:color w:val="252525"/>
          <w:sz w:val="28"/>
          <w:szCs w:val="28"/>
          <w:shd w:val="clear" w:color="auto" w:fill="FFFFFF"/>
        </w:rPr>
        <w:t xml:space="preserve"> or plank in the myth's platform--begins with a surface faith statement a</w:t>
      </w:r>
      <w:r w:rsidR="001253DF" w:rsidRPr="003F2275">
        <w:rPr>
          <w:rFonts w:ascii="Bookman Old Style" w:hAnsi="Bookman Old Style"/>
          <w:color w:val="252525"/>
          <w:sz w:val="28"/>
          <w:szCs w:val="28"/>
          <w:shd w:val="clear" w:color="auto" w:fill="FFFFFF"/>
        </w:rPr>
        <w:t>ccompanied by a somewhat dangerous</w:t>
      </w:r>
      <w:r w:rsidRPr="003F2275">
        <w:rPr>
          <w:rFonts w:ascii="Bookman Old Style" w:hAnsi="Bookman Old Style"/>
          <w:color w:val="252525"/>
          <w:sz w:val="28"/>
          <w:szCs w:val="28"/>
          <w:shd w:val="clear" w:color="auto" w:fill="FFFFFF"/>
        </w:rPr>
        <w:t xml:space="preserve"> shadow side. In public debate, the missionaries for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jockey to keep their faith tenets in the </w:t>
      </w:r>
      <w:r w:rsidR="00EE32F0" w:rsidRPr="003F2275">
        <w:rPr>
          <w:rFonts w:ascii="Bookman Old Style" w:hAnsi="Bookman Old Style"/>
          <w:color w:val="252525"/>
          <w:sz w:val="28"/>
          <w:szCs w:val="28"/>
          <w:shd w:val="clear" w:color="auto" w:fill="FFFFFF"/>
        </w:rPr>
        <w:t xml:space="preserve">lime </w:t>
      </w:r>
      <w:r w:rsidRPr="003F2275">
        <w:rPr>
          <w:rFonts w:ascii="Bookman Old Style" w:hAnsi="Bookman Old Style"/>
          <w:color w:val="252525"/>
          <w:sz w:val="28"/>
          <w:szCs w:val="28"/>
          <w:shd w:val="clear" w:color="auto" w:fill="FFFFFF"/>
        </w:rPr>
        <w:t>light so as to keep the</w:t>
      </w:r>
      <w:r w:rsidR="00FC7238" w:rsidRPr="003F2275">
        <w:rPr>
          <w:rFonts w:ascii="Bookman Old Style" w:hAnsi="Bookman Old Style"/>
          <w:color w:val="252525"/>
          <w:sz w:val="28"/>
          <w:szCs w:val="28"/>
          <w:shd w:val="clear" w:color="auto" w:fill="FFFFFF"/>
        </w:rPr>
        <w:t>ir</w:t>
      </w:r>
      <w:r w:rsidRPr="003F2275">
        <w:rPr>
          <w:rFonts w:ascii="Bookman Old Style" w:hAnsi="Bookman Old Style"/>
          <w:color w:val="252525"/>
          <w:sz w:val="28"/>
          <w:szCs w:val="28"/>
          <w:shd w:val="clear" w:color="auto" w:fill="FFFFFF"/>
        </w:rPr>
        <w:t xml:space="preserve"> shadow</w:t>
      </w:r>
      <w:r w:rsidR="00FC7238" w:rsidRPr="003F2275">
        <w:rPr>
          <w:rFonts w:ascii="Bookman Old Style" w:hAnsi="Bookman Old Style"/>
          <w:color w:val="252525"/>
          <w:sz w:val="28"/>
          <w:szCs w:val="28"/>
          <w:shd w:val="clear" w:color="auto" w:fill="FFFFFF"/>
        </w:rPr>
        <w:t>s</w:t>
      </w:r>
      <w:r w:rsidRPr="003F2275">
        <w:rPr>
          <w:rFonts w:ascii="Bookman Old Style" w:hAnsi="Bookman Old Style"/>
          <w:color w:val="252525"/>
          <w:sz w:val="28"/>
          <w:szCs w:val="28"/>
          <w:shd w:val="clear" w:color="auto" w:fill="FFFFFF"/>
        </w:rPr>
        <w:t xml:space="preserve"> out of sight.</w:t>
      </w:r>
      <w:r w:rsidR="0030619F" w:rsidRPr="003F2275">
        <w:rPr>
          <w:rFonts w:ascii="Bookman Old Style" w:hAnsi="Bookman Old Style"/>
          <w:color w:val="252525"/>
          <w:sz w:val="28"/>
          <w:szCs w:val="28"/>
          <w:shd w:val="clear" w:color="auto" w:fill="FFFFFF"/>
        </w:rPr>
        <w:t xml:space="preserve"> Below are some tenets of </w:t>
      </w:r>
      <w:proofErr w:type="spellStart"/>
      <w:r w:rsidR="0030619F" w:rsidRPr="003F2275">
        <w:rPr>
          <w:rFonts w:ascii="Bookman Old Style" w:hAnsi="Bookman Old Style"/>
          <w:color w:val="252525"/>
          <w:sz w:val="28"/>
          <w:szCs w:val="28"/>
          <w:shd w:val="clear" w:color="auto" w:fill="FFFFFF"/>
        </w:rPr>
        <w:t>economism</w:t>
      </w:r>
      <w:proofErr w:type="spellEnd"/>
      <w:r w:rsidR="0030619F" w:rsidRPr="003F2275">
        <w:rPr>
          <w:rFonts w:ascii="Bookman Old Style" w:hAnsi="Bookman Old Style"/>
          <w:color w:val="252525"/>
          <w:sz w:val="28"/>
          <w:szCs w:val="28"/>
          <w:shd w:val="clear" w:color="auto" w:fill="FFFFFF"/>
        </w:rPr>
        <w:t xml:space="preserve"> which illustrate the </w:t>
      </w:r>
      <w:r w:rsidR="001272E7" w:rsidRPr="003F2275">
        <w:rPr>
          <w:rFonts w:ascii="Bookman Old Style" w:hAnsi="Bookman Old Style"/>
          <w:color w:val="252525"/>
          <w:sz w:val="28"/>
          <w:szCs w:val="28"/>
          <w:shd w:val="clear" w:color="auto" w:fill="FFFFFF"/>
        </w:rPr>
        <w:t xml:space="preserve">economic </w:t>
      </w:r>
      <w:r w:rsidR="0030619F" w:rsidRPr="003F2275">
        <w:rPr>
          <w:rFonts w:ascii="Bookman Old Style" w:hAnsi="Bookman Old Style"/>
          <w:color w:val="252525"/>
          <w:sz w:val="28"/>
          <w:szCs w:val="28"/>
          <w:shd w:val="clear" w:color="auto" w:fill="FFFFFF"/>
        </w:rPr>
        <w:t>faith at work.</w:t>
      </w:r>
      <w:r w:rsidR="007859C8" w:rsidRPr="003F2275">
        <w:rPr>
          <w:rStyle w:val="FootnoteReference"/>
          <w:rFonts w:ascii="Bookman Old Style" w:hAnsi="Bookman Old Style"/>
          <w:color w:val="252525"/>
          <w:sz w:val="28"/>
          <w:szCs w:val="28"/>
          <w:shd w:val="clear" w:color="auto" w:fill="FFFFFF"/>
        </w:rPr>
        <w:footnoteReference w:id="20"/>
      </w:r>
    </w:p>
    <w:p w:rsidR="00527A98" w:rsidRPr="003F2275" w:rsidRDefault="00513C2E" w:rsidP="00BB6F25">
      <w:pPr>
        <w:pStyle w:val="ListParagraph"/>
        <w:numPr>
          <w:ilvl w:val="0"/>
          <w:numId w:val="1"/>
        </w:numPr>
        <w:spacing w:line="276" w:lineRule="auto"/>
        <w:rPr>
          <w:rFonts w:ascii="Bookman Old Style" w:hAnsi="Bookman Old Style"/>
          <w:color w:val="252525"/>
          <w:sz w:val="28"/>
          <w:szCs w:val="28"/>
          <w:shd w:val="clear" w:color="auto" w:fill="FFFFFF"/>
        </w:rPr>
      </w:pPr>
      <w:r w:rsidRPr="003F2275">
        <w:rPr>
          <w:rFonts w:ascii="Bookman Old Style" w:hAnsi="Bookman Old Style"/>
          <w:i/>
          <w:color w:val="252525"/>
          <w:sz w:val="28"/>
          <w:szCs w:val="28"/>
          <w:shd w:val="clear" w:color="auto" w:fill="FFFFFF"/>
        </w:rPr>
        <w:t xml:space="preserve">1. </w:t>
      </w:r>
      <w:r w:rsidR="0030619F" w:rsidRPr="003F2275">
        <w:rPr>
          <w:rFonts w:ascii="Bookman Old Style" w:hAnsi="Bookman Old Style"/>
          <w:i/>
          <w:color w:val="252525"/>
          <w:sz w:val="28"/>
          <w:szCs w:val="28"/>
          <w:shd w:val="clear" w:color="auto" w:fill="FFFFFF"/>
        </w:rPr>
        <w:t>Freedom and the market require each other</w:t>
      </w:r>
      <w:r w:rsidR="0030619F" w:rsidRPr="003F2275">
        <w:rPr>
          <w:rFonts w:ascii="Bookman Old Style" w:hAnsi="Bookman Old Style"/>
          <w:color w:val="252525"/>
          <w:sz w:val="28"/>
          <w:szCs w:val="28"/>
          <w:shd w:val="clear" w:color="auto" w:fill="FFFFFF"/>
        </w:rPr>
        <w:t xml:space="preserve">. </w:t>
      </w:r>
      <w:r w:rsidR="00176948" w:rsidRPr="003F2275">
        <w:rPr>
          <w:rFonts w:ascii="Bookman Old Style" w:hAnsi="Bookman Old Style"/>
          <w:color w:val="252525"/>
          <w:sz w:val="28"/>
          <w:szCs w:val="28"/>
          <w:shd w:val="clear" w:color="auto" w:fill="FFFFFF"/>
        </w:rPr>
        <w:t xml:space="preserve">"Economic freedom is...an </w:t>
      </w:r>
      <w:r w:rsidR="000D7B4E" w:rsidRPr="003F2275">
        <w:rPr>
          <w:rFonts w:ascii="Bookman Old Style" w:hAnsi="Bookman Old Style"/>
          <w:color w:val="252525"/>
          <w:sz w:val="28"/>
          <w:szCs w:val="28"/>
          <w:shd w:val="clear" w:color="auto" w:fill="FFFFFF"/>
        </w:rPr>
        <w:t>indispensable</w:t>
      </w:r>
      <w:r w:rsidR="00176948" w:rsidRPr="003F2275">
        <w:rPr>
          <w:rFonts w:ascii="Bookman Old Style" w:hAnsi="Bookman Old Style"/>
          <w:color w:val="252525"/>
          <w:sz w:val="28"/>
          <w:szCs w:val="28"/>
          <w:shd w:val="clear" w:color="auto" w:fill="FFFFFF"/>
        </w:rPr>
        <w:t xml:space="preserve"> means toward the a</w:t>
      </w:r>
      <w:r w:rsidR="000B6011" w:rsidRPr="003F2275">
        <w:rPr>
          <w:rFonts w:ascii="Bookman Old Style" w:hAnsi="Bookman Old Style"/>
          <w:color w:val="252525"/>
          <w:sz w:val="28"/>
          <w:szCs w:val="28"/>
          <w:shd w:val="clear" w:color="auto" w:fill="FFFFFF"/>
        </w:rPr>
        <w:t>chievement of political freedom,</w:t>
      </w:r>
      <w:r w:rsidR="00176948" w:rsidRPr="003F2275">
        <w:rPr>
          <w:rFonts w:ascii="Bookman Old Style" w:hAnsi="Bookman Old Style"/>
          <w:color w:val="252525"/>
          <w:sz w:val="28"/>
          <w:szCs w:val="28"/>
          <w:shd w:val="clear" w:color="auto" w:fill="FFFFFF"/>
        </w:rPr>
        <w:t>"</w:t>
      </w:r>
      <w:r w:rsidR="000B6011" w:rsidRPr="003F2275">
        <w:rPr>
          <w:rFonts w:ascii="Bookman Old Style" w:hAnsi="Bookman Old Style"/>
          <w:color w:val="252525"/>
          <w:sz w:val="28"/>
          <w:szCs w:val="28"/>
          <w:shd w:val="clear" w:color="auto" w:fill="FFFFFF"/>
        </w:rPr>
        <w:t xml:space="preserve"> contends Friedman.</w:t>
      </w:r>
      <w:r w:rsidR="00176948" w:rsidRPr="003F2275">
        <w:rPr>
          <w:rStyle w:val="FootnoteReference"/>
          <w:rFonts w:ascii="Bookman Old Style" w:hAnsi="Bookman Old Style"/>
          <w:color w:val="252525"/>
          <w:sz w:val="28"/>
          <w:szCs w:val="28"/>
          <w:shd w:val="clear" w:color="auto" w:fill="FFFFFF"/>
        </w:rPr>
        <w:footnoteReference w:id="21"/>
      </w:r>
      <w:r w:rsidR="00176948" w:rsidRPr="003F2275">
        <w:rPr>
          <w:rFonts w:ascii="Bookman Old Style" w:hAnsi="Bookman Old Style"/>
          <w:color w:val="252525"/>
          <w:sz w:val="28"/>
          <w:szCs w:val="28"/>
          <w:shd w:val="clear" w:color="auto" w:fill="FFFFFF"/>
        </w:rPr>
        <w:t xml:space="preserve"> </w:t>
      </w:r>
      <w:r w:rsidR="0030619F" w:rsidRPr="003F2275">
        <w:rPr>
          <w:rFonts w:ascii="Bookman Old Style" w:hAnsi="Bookman Old Style"/>
          <w:color w:val="252525"/>
          <w:sz w:val="28"/>
          <w:szCs w:val="28"/>
          <w:shd w:val="clear" w:color="auto" w:fill="FFFFFF"/>
        </w:rPr>
        <w:t xml:space="preserve">In the </w:t>
      </w:r>
      <w:proofErr w:type="spellStart"/>
      <w:r w:rsidR="0030619F" w:rsidRPr="003F2275">
        <w:rPr>
          <w:rFonts w:ascii="Bookman Old Style" w:hAnsi="Bookman Old Style"/>
          <w:color w:val="252525"/>
          <w:sz w:val="28"/>
          <w:szCs w:val="28"/>
          <w:shd w:val="clear" w:color="auto" w:fill="FFFFFF"/>
        </w:rPr>
        <w:t>econocen</w:t>
      </w:r>
      <w:r w:rsidR="00B436D4" w:rsidRPr="003F2275">
        <w:rPr>
          <w:rFonts w:ascii="Bookman Old Style" w:hAnsi="Bookman Old Style"/>
          <w:color w:val="252525"/>
          <w:sz w:val="28"/>
          <w:szCs w:val="28"/>
          <w:shd w:val="clear" w:color="auto" w:fill="FFFFFF"/>
        </w:rPr>
        <w:t>e</w:t>
      </w:r>
      <w:proofErr w:type="spellEnd"/>
      <w:r w:rsidR="0030619F" w:rsidRPr="003F2275">
        <w:rPr>
          <w:rFonts w:ascii="Bookman Old Style" w:hAnsi="Bookman Old Style"/>
          <w:color w:val="252525"/>
          <w:sz w:val="28"/>
          <w:szCs w:val="28"/>
          <w:shd w:val="clear" w:color="auto" w:fill="FFFFFF"/>
        </w:rPr>
        <w:t xml:space="preserve"> era, we experience our freedom most clearly at the shopping </w:t>
      </w:r>
      <w:r w:rsidR="00B32FB2" w:rsidRPr="003F2275">
        <w:rPr>
          <w:rFonts w:ascii="Bookman Old Style" w:hAnsi="Bookman Old Style"/>
          <w:color w:val="252525"/>
          <w:sz w:val="28"/>
          <w:szCs w:val="28"/>
          <w:shd w:val="clear" w:color="auto" w:fill="FFFFFF"/>
        </w:rPr>
        <w:t>mall</w:t>
      </w:r>
      <w:r w:rsidR="0030619F" w:rsidRPr="003F2275">
        <w:rPr>
          <w:rFonts w:ascii="Bookman Old Style" w:hAnsi="Bookman Old Style"/>
          <w:color w:val="252525"/>
          <w:sz w:val="28"/>
          <w:szCs w:val="28"/>
          <w:shd w:val="clear" w:color="auto" w:fill="FFFFFF"/>
        </w:rPr>
        <w:t xml:space="preserve"> or when searching for good deals on the internet. </w:t>
      </w:r>
      <w:r w:rsidR="001B0F83" w:rsidRPr="003F2275">
        <w:rPr>
          <w:rFonts w:ascii="Bookman Old Style" w:hAnsi="Bookman Old Style"/>
          <w:color w:val="252525"/>
          <w:sz w:val="28"/>
          <w:szCs w:val="28"/>
          <w:shd w:val="clear" w:color="auto" w:fill="FFFFFF"/>
        </w:rPr>
        <w:t xml:space="preserve">Existentially, we construct our self-identity through consumption, by purchasing merchandise which identifies us with an economic class, with in-group fashion, or World Series Champs. </w:t>
      </w:r>
      <w:r w:rsidR="0030619F" w:rsidRPr="003F2275">
        <w:rPr>
          <w:rFonts w:ascii="Bookman Old Style" w:hAnsi="Bookman Old Style"/>
          <w:color w:val="252525"/>
          <w:sz w:val="28"/>
          <w:szCs w:val="28"/>
          <w:shd w:val="clear" w:color="auto" w:fill="FFFFFF"/>
        </w:rPr>
        <w:t xml:space="preserve">Because we experience choosing what to buy, this </w:t>
      </w:r>
      <w:r w:rsidR="002F5B9F" w:rsidRPr="003F2275">
        <w:rPr>
          <w:rFonts w:ascii="Bookman Old Style" w:hAnsi="Bookman Old Style"/>
          <w:color w:val="252525"/>
          <w:sz w:val="28"/>
          <w:szCs w:val="28"/>
          <w:shd w:val="clear" w:color="auto" w:fill="FFFFFF"/>
        </w:rPr>
        <w:t>convinces us that we have freedom</w:t>
      </w:r>
      <w:r w:rsidR="001B0F83" w:rsidRPr="003F2275">
        <w:rPr>
          <w:rFonts w:ascii="Bookman Old Style" w:hAnsi="Bookman Old Style"/>
          <w:color w:val="252525"/>
          <w:sz w:val="28"/>
          <w:szCs w:val="28"/>
          <w:shd w:val="clear" w:color="auto" w:fill="FFFFFF"/>
        </w:rPr>
        <w:t xml:space="preserve"> of choice</w:t>
      </w:r>
      <w:r w:rsidR="002F5B9F" w:rsidRPr="003F2275">
        <w:rPr>
          <w:rFonts w:ascii="Bookman Old Style" w:hAnsi="Bookman Old Style"/>
          <w:color w:val="252525"/>
          <w:sz w:val="28"/>
          <w:szCs w:val="28"/>
          <w:shd w:val="clear" w:color="auto" w:fill="FFFFFF"/>
        </w:rPr>
        <w:t xml:space="preserve">. Further, those who protect the market </w:t>
      </w:r>
      <w:r w:rsidR="0089527F" w:rsidRPr="003F2275">
        <w:rPr>
          <w:rFonts w:ascii="Bookman Old Style" w:hAnsi="Bookman Old Style"/>
          <w:color w:val="252525"/>
          <w:sz w:val="28"/>
          <w:szCs w:val="28"/>
          <w:shd w:val="clear" w:color="auto" w:fill="FFFFFF"/>
        </w:rPr>
        <w:t xml:space="preserve">become viewed as </w:t>
      </w:r>
      <w:r w:rsidR="00057FFB" w:rsidRPr="003F2275">
        <w:rPr>
          <w:rFonts w:ascii="Bookman Old Style" w:hAnsi="Bookman Old Style"/>
          <w:color w:val="252525"/>
          <w:sz w:val="28"/>
          <w:szCs w:val="28"/>
          <w:shd w:val="clear" w:color="auto" w:fill="FFFFFF"/>
        </w:rPr>
        <w:t>our</w:t>
      </w:r>
      <w:r w:rsidR="002F5B9F" w:rsidRPr="003F2275">
        <w:rPr>
          <w:rFonts w:ascii="Bookman Old Style" w:hAnsi="Bookman Old Style"/>
          <w:color w:val="252525"/>
          <w:sz w:val="28"/>
          <w:szCs w:val="28"/>
          <w:shd w:val="clear" w:color="auto" w:fill="FFFFFF"/>
        </w:rPr>
        <w:t xml:space="preserve"> champions of freedom</w:t>
      </w:r>
    </w:p>
    <w:p w:rsidR="0030619F" w:rsidRPr="003F2275" w:rsidRDefault="00527A98" w:rsidP="00BB6F25">
      <w:pPr>
        <w:pStyle w:val="ListParagraph"/>
        <w:spacing w:line="276" w:lineRule="auto"/>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0121A8" w:rsidRPr="003F2275">
        <w:rPr>
          <w:rFonts w:ascii="Bookman Old Style" w:hAnsi="Bookman Old Style"/>
          <w:color w:val="252525"/>
          <w:sz w:val="28"/>
          <w:szCs w:val="28"/>
          <w:shd w:val="clear" w:color="auto" w:fill="FFFFFF"/>
        </w:rPr>
        <w:t>L</w:t>
      </w:r>
      <w:r w:rsidR="002F5B9F" w:rsidRPr="003F2275">
        <w:rPr>
          <w:rFonts w:ascii="Bookman Old Style" w:hAnsi="Bookman Old Style"/>
          <w:color w:val="252525"/>
          <w:sz w:val="28"/>
          <w:szCs w:val="28"/>
          <w:shd w:val="clear" w:color="auto" w:fill="FFFFFF"/>
        </w:rPr>
        <w:t xml:space="preserve">urking in the shadows, however, is the dim awareness that even though we can choose what to buy we cannot choose what is put up for sale. Such awareness reveals the difference between consumers and producers. By </w:t>
      </w:r>
      <w:r w:rsidR="00533127" w:rsidRPr="003F2275">
        <w:rPr>
          <w:rFonts w:ascii="Bookman Old Style" w:hAnsi="Bookman Old Style"/>
          <w:color w:val="252525"/>
          <w:sz w:val="28"/>
          <w:szCs w:val="28"/>
          <w:shd w:val="clear" w:color="auto" w:fill="FFFFFF"/>
        </w:rPr>
        <w:t>buying</w:t>
      </w:r>
      <w:r w:rsidR="002F5B9F" w:rsidRPr="003F2275">
        <w:rPr>
          <w:rFonts w:ascii="Bookman Old Style" w:hAnsi="Bookman Old Style"/>
          <w:color w:val="252525"/>
          <w:sz w:val="28"/>
          <w:szCs w:val="28"/>
          <w:shd w:val="clear" w:color="auto" w:fill="FFFFFF"/>
        </w:rPr>
        <w:t xml:space="preserve"> freedom of </w:t>
      </w:r>
      <w:r w:rsidR="002F5B9F" w:rsidRPr="003F2275">
        <w:rPr>
          <w:rFonts w:ascii="Bookman Old Style" w:hAnsi="Bookman Old Style"/>
          <w:color w:val="252525"/>
          <w:sz w:val="28"/>
          <w:szCs w:val="28"/>
          <w:shd w:val="clear" w:color="auto" w:fill="FFFFFF"/>
        </w:rPr>
        <w:lastRenderedPageBreak/>
        <w:t>choice</w:t>
      </w:r>
      <w:r w:rsidR="00533127" w:rsidRPr="003F2275">
        <w:rPr>
          <w:rFonts w:ascii="Bookman Old Style" w:hAnsi="Bookman Old Style"/>
          <w:color w:val="252525"/>
          <w:sz w:val="28"/>
          <w:szCs w:val="28"/>
          <w:shd w:val="clear" w:color="auto" w:fill="FFFFFF"/>
        </w:rPr>
        <w:t xml:space="preserve"> in the retail market, shoppers </w:t>
      </w:r>
      <w:r w:rsidR="00E85752" w:rsidRPr="003F2275">
        <w:rPr>
          <w:rFonts w:ascii="Bookman Old Style" w:hAnsi="Bookman Old Style"/>
          <w:color w:val="252525"/>
          <w:sz w:val="28"/>
          <w:szCs w:val="28"/>
          <w:shd w:val="clear" w:color="auto" w:fill="FFFFFF"/>
        </w:rPr>
        <w:t>end up buying</w:t>
      </w:r>
      <w:r w:rsidR="002F5B9F" w:rsidRPr="003F2275">
        <w:rPr>
          <w:rFonts w:ascii="Bookman Old Style" w:hAnsi="Bookman Old Style"/>
          <w:color w:val="252525"/>
          <w:sz w:val="28"/>
          <w:szCs w:val="28"/>
          <w:shd w:val="clear" w:color="auto" w:fill="FFFFFF"/>
        </w:rPr>
        <w:t xml:space="preserve"> unencumbered freedom for the producers.</w:t>
      </w:r>
      <w:r w:rsidR="00A62DDF" w:rsidRPr="003F2275">
        <w:rPr>
          <w:rStyle w:val="FootnoteReference"/>
          <w:rFonts w:ascii="Bookman Old Style" w:hAnsi="Bookman Old Style"/>
          <w:color w:val="252525"/>
          <w:sz w:val="28"/>
          <w:szCs w:val="28"/>
          <w:shd w:val="clear" w:color="auto" w:fill="FFFFFF"/>
        </w:rPr>
        <w:footnoteReference w:id="22"/>
      </w:r>
    </w:p>
    <w:p w:rsidR="000121A8" w:rsidRPr="003F2275" w:rsidRDefault="000121A8" w:rsidP="00BB6F25">
      <w:pPr>
        <w:pStyle w:val="ListParagraph"/>
        <w:spacing w:line="276" w:lineRule="auto"/>
        <w:rPr>
          <w:rFonts w:ascii="Bookman Old Style" w:hAnsi="Bookman Old Style"/>
          <w:color w:val="252525"/>
          <w:sz w:val="28"/>
          <w:szCs w:val="28"/>
          <w:shd w:val="clear" w:color="auto" w:fill="FFFFFF"/>
        </w:rPr>
      </w:pPr>
    </w:p>
    <w:p w:rsidR="00497F51" w:rsidRPr="003F2275" w:rsidRDefault="00513C2E" w:rsidP="00BB6F25">
      <w:pPr>
        <w:pStyle w:val="ListParagraph"/>
        <w:numPr>
          <w:ilvl w:val="0"/>
          <w:numId w:val="3"/>
        </w:numPr>
        <w:spacing w:line="276" w:lineRule="auto"/>
        <w:rPr>
          <w:rFonts w:ascii="Bookman Old Style" w:hAnsi="Bookman Old Style"/>
          <w:sz w:val="28"/>
          <w:szCs w:val="28"/>
        </w:rPr>
      </w:pPr>
      <w:r w:rsidRPr="003F2275">
        <w:rPr>
          <w:rFonts w:ascii="Bookman Old Style" w:hAnsi="Bookman Old Style"/>
          <w:i/>
          <w:color w:val="252525"/>
          <w:sz w:val="28"/>
          <w:szCs w:val="28"/>
          <w:shd w:val="clear" w:color="auto" w:fill="FFFFFF"/>
        </w:rPr>
        <w:t xml:space="preserve">2. </w:t>
      </w:r>
      <w:r w:rsidR="008F79BF" w:rsidRPr="003F2275">
        <w:rPr>
          <w:rFonts w:ascii="Bookman Old Style" w:hAnsi="Bookman Old Style"/>
          <w:i/>
          <w:color w:val="252525"/>
          <w:sz w:val="28"/>
          <w:szCs w:val="28"/>
          <w:shd w:val="clear" w:color="auto" w:fill="FFFFFF"/>
        </w:rPr>
        <w:t>Freedom is individual</w:t>
      </w:r>
      <w:r w:rsidR="008F79BF" w:rsidRPr="003F2275">
        <w:rPr>
          <w:rFonts w:ascii="Bookman Old Style" w:hAnsi="Bookman Old Style"/>
          <w:color w:val="252525"/>
          <w:sz w:val="28"/>
          <w:szCs w:val="28"/>
          <w:shd w:val="clear" w:color="auto" w:fill="FFFFFF"/>
        </w:rPr>
        <w:t>. Freedom belongs to the autonomous individual who needs to be liberated from dependencies on government, family, tradition, an</w:t>
      </w:r>
      <w:r w:rsidR="00FC7238" w:rsidRPr="003F2275">
        <w:rPr>
          <w:rFonts w:ascii="Bookman Old Style" w:hAnsi="Bookman Old Style"/>
          <w:color w:val="252525"/>
          <w:sz w:val="28"/>
          <w:szCs w:val="28"/>
          <w:shd w:val="clear" w:color="auto" w:fill="FFFFFF"/>
        </w:rPr>
        <w:t>d even neurotic habits</w:t>
      </w:r>
      <w:r w:rsidR="008F79BF" w:rsidRPr="003F2275">
        <w:rPr>
          <w:rFonts w:ascii="Bookman Old Style" w:hAnsi="Bookman Old Style"/>
          <w:color w:val="252525"/>
          <w:sz w:val="28"/>
          <w:szCs w:val="28"/>
          <w:shd w:val="clear" w:color="auto" w:fill="FFFFFF"/>
        </w:rPr>
        <w:t xml:space="preserve">. </w:t>
      </w:r>
      <w:r w:rsidR="00E37C92" w:rsidRPr="003F2275">
        <w:rPr>
          <w:rFonts w:ascii="Bookman Old Style" w:hAnsi="Bookman Old Style"/>
          <w:color w:val="252525"/>
          <w:sz w:val="28"/>
          <w:szCs w:val="28"/>
          <w:shd w:val="clear" w:color="auto" w:fill="FFFFFF"/>
        </w:rPr>
        <w:t>"Cooperation is strictly individual and voluntarily provided</w:t>
      </w:r>
      <w:r w:rsidR="00CE573B" w:rsidRPr="003F2275">
        <w:rPr>
          <w:rFonts w:ascii="Bookman Old Style" w:hAnsi="Bookman Old Style"/>
          <w:color w:val="252525"/>
          <w:sz w:val="28"/>
          <w:szCs w:val="28"/>
          <w:shd w:val="clear" w:color="auto" w:fill="FFFFFF"/>
        </w:rPr>
        <w:t>,</w:t>
      </w:r>
      <w:r w:rsidR="00E37C92" w:rsidRPr="003F2275">
        <w:rPr>
          <w:rFonts w:ascii="Bookman Old Style" w:hAnsi="Bookman Old Style"/>
          <w:color w:val="252525"/>
          <w:sz w:val="28"/>
          <w:szCs w:val="28"/>
          <w:shd w:val="clear" w:color="auto" w:fill="FFFFFF"/>
        </w:rPr>
        <w:t>"</w:t>
      </w:r>
      <w:r w:rsidR="00CE573B" w:rsidRPr="003F2275">
        <w:rPr>
          <w:rFonts w:ascii="Bookman Old Style" w:hAnsi="Bookman Old Style"/>
          <w:color w:val="252525"/>
          <w:sz w:val="28"/>
          <w:szCs w:val="28"/>
          <w:shd w:val="clear" w:color="auto" w:fill="FFFFFF"/>
        </w:rPr>
        <w:t xml:space="preserve"> says Friedman.</w:t>
      </w:r>
      <w:r w:rsidR="00E37C92" w:rsidRPr="003F2275">
        <w:rPr>
          <w:rStyle w:val="FootnoteReference"/>
          <w:rFonts w:ascii="Bookman Old Style" w:hAnsi="Bookman Old Style"/>
          <w:color w:val="252525"/>
          <w:sz w:val="28"/>
          <w:szCs w:val="28"/>
          <w:shd w:val="clear" w:color="auto" w:fill="FFFFFF"/>
        </w:rPr>
        <w:footnoteReference w:id="23"/>
      </w:r>
      <w:r w:rsidR="001B0F83" w:rsidRPr="003F2275">
        <w:rPr>
          <w:rFonts w:ascii="Bookman Old Style" w:hAnsi="Bookman Old Style"/>
          <w:color w:val="252525"/>
          <w:sz w:val="28"/>
          <w:szCs w:val="28"/>
          <w:shd w:val="clear" w:color="auto" w:fill="FFFFFF"/>
        </w:rPr>
        <w:t xml:space="preserve"> </w:t>
      </w:r>
      <w:r w:rsidR="00CA1218" w:rsidRPr="003F2275">
        <w:rPr>
          <w:rFonts w:ascii="Bookman Old Style" w:hAnsi="Bookman Old Style"/>
          <w:color w:val="252525"/>
          <w:sz w:val="28"/>
          <w:szCs w:val="28"/>
          <w:shd w:val="clear" w:color="auto" w:fill="FFFFFF"/>
        </w:rPr>
        <w:t xml:space="preserve">Because fashion shops offer such </w:t>
      </w:r>
      <w:r w:rsidR="00194DFD">
        <w:rPr>
          <w:rFonts w:ascii="Bookman Old Style" w:hAnsi="Bookman Old Style"/>
          <w:color w:val="252525"/>
          <w:sz w:val="28"/>
          <w:szCs w:val="28"/>
          <w:shd w:val="clear" w:color="auto" w:fill="FFFFFF"/>
        </w:rPr>
        <w:t xml:space="preserve">a </w:t>
      </w:r>
      <w:r w:rsidR="00CA1218" w:rsidRPr="003F2275">
        <w:rPr>
          <w:rFonts w:ascii="Bookman Old Style" w:hAnsi="Bookman Old Style"/>
          <w:color w:val="252525"/>
          <w:sz w:val="28"/>
          <w:szCs w:val="28"/>
          <w:shd w:val="clear" w:color="auto" w:fill="FFFFFF"/>
        </w:rPr>
        <w:t xml:space="preserve">variety </w:t>
      </w:r>
      <w:r w:rsidR="000B2210" w:rsidRPr="003F2275">
        <w:rPr>
          <w:rFonts w:ascii="Bookman Old Style" w:hAnsi="Bookman Old Style"/>
          <w:color w:val="252525"/>
          <w:sz w:val="28"/>
          <w:szCs w:val="28"/>
          <w:shd w:val="clear" w:color="auto" w:fill="FFFFFF"/>
        </w:rPr>
        <w:t xml:space="preserve">of merchandise </w:t>
      </w:r>
      <w:r w:rsidR="00CA1218" w:rsidRPr="003F2275">
        <w:rPr>
          <w:rFonts w:ascii="Bookman Old Style" w:hAnsi="Bookman Old Style"/>
          <w:color w:val="252525"/>
          <w:sz w:val="28"/>
          <w:szCs w:val="28"/>
          <w:shd w:val="clear" w:color="auto" w:fill="FFFFFF"/>
        </w:rPr>
        <w:t xml:space="preserve">and because we assume that choice is individual, our purchase choices either reinforce our family identity or liberate us from it. </w:t>
      </w:r>
      <w:r w:rsidR="00BD3C1C" w:rsidRPr="003F2275">
        <w:rPr>
          <w:rFonts w:ascii="Bookman Old Style" w:hAnsi="Bookman Old Style"/>
          <w:color w:val="252525"/>
          <w:sz w:val="28"/>
          <w:szCs w:val="28"/>
          <w:shd w:val="clear" w:color="auto" w:fill="FFFFFF"/>
        </w:rPr>
        <w:t xml:space="preserve">We become self-made through what we buy. </w:t>
      </w:r>
      <w:r w:rsidR="008F79BF" w:rsidRPr="003F2275">
        <w:rPr>
          <w:rFonts w:ascii="Bookman Old Style" w:hAnsi="Bookman Old Style"/>
          <w:color w:val="252525"/>
          <w:sz w:val="28"/>
          <w:szCs w:val="28"/>
          <w:shd w:val="clear" w:color="auto" w:fill="FFFFFF"/>
        </w:rPr>
        <w:t xml:space="preserve">The shadow accompanying individual freedom is </w:t>
      </w:r>
      <w:r w:rsidR="00FB1018" w:rsidRPr="003F2275">
        <w:rPr>
          <w:rFonts w:ascii="Bookman Old Style" w:hAnsi="Bookman Old Style"/>
          <w:color w:val="252525"/>
          <w:sz w:val="28"/>
          <w:szCs w:val="28"/>
          <w:shd w:val="clear" w:color="auto" w:fill="FFFFFF"/>
        </w:rPr>
        <w:t xml:space="preserve">denial of </w:t>
      </w:r>
      <w:r w:rsidR="005D78E2" w:rsidRPr="003F2275">
        <w:rPr>
          <w:rFonts w:ascii="Bookman Old Style" w:hAnsi="Bookman Old Style"/>
          <w:color w:val="252525"/>
          <w:sz w:val="28"/>
          <w:szCs w:val="28"/>
          <w:shd w:val="clear" w:color="auto" w:fill="FFFFFF"/>
        </w:rPr>
        <w:t>our relational</w:t>
      </w:r>
      <w:r w:rsidR="008F79BF" w:rsidRPr="003F2275">
        <w:rPr>
          <w:rFonts w:ascii="Bookman Old Style" w:hAnsi="Bookman Old Style"/>
          <w:color w:val="252525"/>
          <w:sz w:val="28"/>
          <w:szCs w:val="28"/>
          <w:shd w:val="clear" w:color="auto" w:fill="FFFFFF"/>
        </w:rPr>
        <w:t xml:space="preserve"> interdependence not only with human community but also with the natural world. </w:t>
      </w:r>
      <w:r w:rsidR="000E1B52" w:rsidRPr="003F2275">
        <w:rPr>
          <w:rFonts w:ascii="Bookman Old Style" w:hAnsi="Bookman Old Style"/>
          <w:color w:val="252525"/>
          <w:sz w:val="28"/>
          <w:szCs w:val="28"/>
          <w:shd w:val="clear" w:color="auto" w:fill="FFFFFF"/>
        </w:rPr>
        <w:t xml:space="preserve">The question--should we value the natural domain </w:t>
      </w:r>
      <w:r w:rsidR="008F79BF" w:rsidRPr="003F2275">
        <w:rPr>
          <w:rFonts w:ascii="Bookman Old Style" w:hAnsi="Bookman Old Style"/>
          <w:color w:val="252525"/>
          <w:sz w:val="28"/>
          <w:szCs w:val="28"/>
          <w:shd w:val="clear" w:color="auto" w:fill="FFFFFF"/>
        </w:rPr>
        <w:t>as a common good</w:t>
      </w:r>
      <w:r w:rsidR="000E1B52" w:rsidRPr="003F2275">
        <w:rPr>
          <w:rFonts w:ascii="Bookman Old Style" w:hAnsi="Bookman Old Style"/>
          <w:color w:val="252525"/>
          <w:sz w:val="28"/>
          <w:szCs w:val="28"/>
          <w:shd w:val="clear" w:color="auto" w:fill="FFFFFF"/>
        </w:rPr>
        <w:t>?--cannot get asked</w:t>
      </w:r>
      <w:r w:rsidR="008F79BF" w:rsidRPr="003F2275">
        <w:rPr>
          <w:rFonts w:ascii="Bookman Old Style" w:hAnsi="Bookman Old Style"/>
          <w:color w:val="252525"/>
          <w:sz w:val="28"/>
          <w:szCs w:val="28"/>
          <w:shd w:val="clear" w:color="auto" w:fill="FFFFFF"/>
        </w:rPr>
        <w:t xml:space="preserve">. There is no room for the common good in </w:t>
      </w:r>
      <w:proofErr w:type="spellStart"/>
      <w:r w:rsidR="008F79BF" w:rsidRPr="003F2275">
        <w:rPr>
          <w:rFonts w:ascii="Bookman Old Style" w:hAnsi="Bookman Old Style"/>
          <w:color w:val="252525"/>
          <w:sz w:val="28"/>
          <w:szCs w:val="28"/>
          <w:shd w:val="clear" w:color="auto" w:fill="FFFFFF"/>
        </w:rPr>
        <w:t>economism</w:t>
      </w:r>
      <w:proofErr w:type="spellEnd"/>
      <w:r w:rsidR="00324951" w:rsidRPr="003F2275">
        <w:rPr>
          <w:rFonts w:ascii="Bookman Old Style" w:hAnsi="Bookman Old Style"/>
          <w:color w:val="252525"/>
          <w:sz w:val="28"/>
          <w:szCs w:val="28"/>
          <w:shd w:val="clear" w:color="auto" w:fill="FFFFFF"/>
        </w:rPr>
        <w:t>.</w:t>
      </w:r>
      <w:r w:rsidR="00324951" w:rsidRPr="003F2275">
        <w:rPr>
          <w:rStyle w:val="FootnoteReference"/>
          <w:rFonts w:ascii="Bookman Old Style" w:hAnsi="Bookman Old Style"/>
          <w:color w:val="252525"/>
          <w:sz w:val="28"/>
          <w:szCs w:val="28"/>
          <w:shd w:val="clear" w:color="auto" w:fill="FFFFFF"/>
        </w:rPr>
        <w:footnoteReference w:id="24"/>
      </w:r>
      <w:r w:rsidR="00497F51" w:rsidRPr="003F2275">
        <w:rPr>
          <w:rFonts w:ascii="Bookman Old Style" w:hAnsi="Bookman Old Style"/>
          <w:color w:val="252525"/>
          <w:sz w:val="28"/>
          <w:szCs w:val="28"/>
          <w:shd w:val="clear" w:color="auto" w:fill="FFFFFF"/>
        </w:rPr>
        <w:t xml:space="preserve"> We cannot coherently ask whether Aldo Leopold was correct or not when he declared, </w:t>
      </w:r>
      <w:r w:rsidR="00497F51" w:rsidRPr="003F2275">
        <w:rPr>
          <w:rFonts w:ascii="Bookman Old Style" w:hAnsi="Bookman Old Style"/>
          <w:sz w:val="28"/>
          <w:szCs w:val="28"/>
        </w:rPr>
        <w:t xml:space="preserve">“A thing is right when it tends to preserve the integrity, stability and beauty of the </w:t>
      </w:r>
      <w:r w:rsidR="00497F51" w:rsidRPr="003F2275">
        <w:rPr>
          <w:rFonts w:ascii="Bookman Old Style" w:hAnsi="Bookman Old Style"/>
          <w:sz w:val="28"/>
          <w:szCs w:val="28"/>
        </w:rPr>
        <w:lastRenderedPageBreak/>
        <w:t>biotic community. It is wrong when it tends otherwise.”</w:t>
      </w:r>
      <w:r w:rsidR="00497F51" w:rsidRPr="003F2275">
        <w:rPr>
          <w:rStyle w:val="FootnoteReference"/>
          <w:rFonts w:ascii="Bookman Old Style" w:hAnsi="Bookman Old Style"/>
          <w:sz w:val="28"/>
          <w:szCs w:val="28"/>
        </w:rPr>
        <w:footnoteReference w:id="25"/>
      </w:r>
      <w:r w:rsidR="00FC2B5D" w:rsidRPr="003F2275">
        <w:rPr>
          <w:rFonts w:ascii="Bookman Old Style" w:hAnsi="Bookman Old Style"/>
          <w:sz w:val="28"/>
          <w:szCs w:val="28"/>
        </w:rPr>
        <w:t xml:space="preserve"> Leopold's moral maxim simply cannot be admitted</w:t>
      </w:r>
      <w:r w:rsidR="007434E2" w:rsidRPr="003F2275">
        <w:rPr>
          <w:rFonts w:ascii="Bookman Old Style" w:hAnsi="Bookman Old Style"/>
          <w:sz w:val="28"/>
          <w:szCs w:val="28"/>
        </w:rPr>
        <w:t xml:space="preserve"> in</w:t>
      </w:r>
      <w:r w:rsidR="00FC2B5D" w:rsidRPr="003F2275">
        <w:rPr>
          <w:rFonts w:ascii="Bookman Old Style" w:hAnsi="Bookman Old Style"/>
          <w:sz w:val="28"/>
          <w:szCs w:val="28"/>
        </w:rPr>
        <w:t xml:space="preserve">to </w:t>
      </w:r>
      <w:proofErr w:type="spellStart"/>
      <w:r w:rsidR="00FC2B5D" w:rsidRPr="003F2275">
        <w:rPr>
          <w:rFonts w:ascii="Bookman Old Style" w:hAnsi="Bookman Old Style"/>
          <w:sz w:val="28"/>
          <w:szCs w:val="28"/>
        </w:rPr>
        <w:t>economism's</w:t>
      </w:r>
      <w:proofErr w:type="spellEnd"/>
      <w:r w:rsidR="00FC2B5D" w:rsidRPr="003F2275">
        <w:rPr>
          <w:rFonts w:ascii="Bookman Old Style" w:hAnsi="Bookman Old Style"/>
          <w:sz w:val="28"/>
          <w:szCs w:val="28"/>
        </w:rPr>
        <w:t xml:space="preserve"> calculus.</w:t>
      </w:r>
    </w:p>
    <w:p w:rsidR="00A3498F" w:rsidRPr="003F2275" w:rsidRDefault="00A3498F" w:rsidP="00BB6F25">
      <w:pPr>
        <w:pStyle w:val="ListParagraph"/>
        <w:spacing w:line="276" w:lineRule="auto"/>
        <w:rPr>
          <w:rFonts w:ascii="Bookman Old Style" w:hAnsi="Bookman Old Style"/>
          <w:sz w:val="28"/>
          <w:szCs w:val="28"/>
        </w:rPr>
      </w:pPr>
      <w:r w:rsidRPr="003F2275">
        <w:rPr>
          <w:rFonts w:ascii="Bookman Old Style" w:hAnsi="Bookman Old Style"/>
          <w:sz w:val="28"/>
          <w:szCs w:val="28"/>
        </w:rPr>
        <w:tab/>
      </w:r>
      <w:r w:rsidR="009678D1">
        <w:rPr>
          <w:rFonts w:ascii="Bookman Old Style" w:hAnsi="Bookman Old Style"/>
          <w:sz w:val="28"/>
          <w:szCs w:val="28"/>
        </w:rPr>
        <w:t xml:space="preserve">The shadow cast by this individualistic and anthropocentric figure so darkens the human community and </w:t>
      </w:r>
      <w:r w:rsidR="0002116F">
        <w:rPr>
          <w:rFonts w:ascii="Bookman Old Style" w:hAnsi="Bookman Old Style"/>
          <w:sz w:val="28"/>
          <w:szCs w:val="28"/>
        </w:rPr>
        <w:t xml:space="preserve">hides </w:t>
      </w:r>
      <w:r w:rsidR="009678D1">
        <w:rPr>
          <w:rFonts w:ascii="Bookman Old Style" w:hAnsi="Bookman Old Style"/>
          <w:sz w:val="28"/>
          <w:szCs w:val="28"/>
        </w:rPr>
        <w:t xml:space="preserve">our inextricable dependence on the biosphere that </w:t>
      </w:r>
      <w:r w:rsidR="00C81CDA">
        <w:rPr>
          <w:rFonts w:ascii="Bookman Old Style" w:hAnsi="Bookman Old Style"/>
          <w:sz w:val="28"/>
          <w:szCs w:val="28"/>
        </w:rPr>
        <w:t>our relationships</w:t>
      </w:r>
      <w:r w:rsidR="009678D1">
        <w:rPr>
          <w:rFonts w:ascii="Bookman Old Style" w:hAnsi="Bookman Old Style"/>
          <w:sz w:val="28"/>
          <w:szCs w:val="28"/>
        </w:rPr>
        <w:t xml:space="preserve"> recede from our sight. </w:t>
      </w:r>
      <w:r w:rsidRPr="003F2275">
        <w:rPr>
          <w:rFonts w:ascii="Bookman Old Style" w:hAnsi="Bookman Old Style"/>
          <w:sz w:val="28"/>
          <w:szCs w:val="28"/>
        </w:rPr>
        <w:t xml:space="preserve">We need a spiritual </w:t>
      </w:r>
      <w:r w:rsidR="0002116F">
        <w:rPr>
          <w:rFonts w:ascii="Bookman Old Style" w:hAnsi="Bookman Old Style"/>
          <w:sz w:val="28"/>
          <w:szCs w:val="28"/>
        </w:rPr>
        <w:t xml:space="preserve">insight to see once again </w:t>
      </w:r>
      <w:r w:rsidRPr="003F2275">
        <w:rPr>
          <w:rFonts w:ascii="Bookman Old Style" w:hAnsi="Bookman Old Style"/>
          <w:sz w:val="28"/>
          <w:szCs w:val="28"/>
        </w:rPr>
        <w:t>that we</w:t>
      </w:r>
      <w:r w:rsidR="009F705B" w:rsidRPr="003F2275">
        <w:rPr>
          <w:rFonts w:ascii="Bookman Old Style" w:hAnsi="Bookman Old Style"/>
          <w:sz w:val="28"/>
          <w:szCs w:val="28"/>
        </w:rPr>
        <w:t xml:space="preserve"> individuals</w:t>
      </w:r>
      <w:r w:rsidRPr="003F2275">
        <w:rPr>
          <w:rFonts w:ascii="Bookman Old Style" w:hAnsi="Bookman Old Style"/>
          <w:sz w:val="28"/>
          <w:szCs w:val="28"/>
        </w:rPr>
        <w:t xml:space="preserve"> belong within a larger web of life</w:t>
      </w:r>
      <w:r w:rsidR="0002116F">
        <w:rPr>
          <w:rFonts w:ascii="Bookman Old Style" w:hAnsi="Bookman Old Style"/>
          <w:sz w:val="28"/>
          <w:szCs w:val="28"/>
        </w:rPr>
        <w:t>. At least</w:t>
      </w:r>
      <w:r w:rsidRPr="003F2275">
        <w:rPr>
          <w:rFonts w:ascii="Bookman Old Style" w:hAnsi="Bookman Old Style"/>
          <w:sz w:val="28"/>
          <w:szCs w:val="28"/>
        </w:rPr>
        <w:t xml:space="preserve"> according to Cobb and his colleague </w:t>
      </w:r>
      <w:r w:rsidR="00D7312A">
        <w:rPr>
          <w:rFonts w:ascii="Bookman Old Style" w:hAnsi="Bookman Old Style"/>
          <w:sz w:val="28"/>
          <w:szCs w:val="28"/>
        </w:rPr>
        <w:t xml:space="preserve">scientific </w:t>
      </w:r>
      <w:r w:rsidRPr="003F2275">
        <w:rPr>
          <w:rFonts w:ascii="Bookman Old Style" w:hAnsi="Bookman Old Style"/>
          <w:sz w:val="28"/>
          <w:szCs w:val="28"/>
        </w:rPr>
        <w:t>Charles Birch. "Humans should recognize that their arrogance and their efforts to manipulate their environment are destructive of the web of life. In this perspective the need is for a deep spiritual transformation that will lead human beings to experience themselves simply as a part of the whole web and not as agents of purposive change."</w:t>
      </w:r>
      <w:r w:rsidRPr="003F2275">
        <w:rPr>
          <w:rStyle w:val="FootnoteReference"/>
          <w:rFonts w:ascii="Bookman Old Style" w:hAnsi="Bookman Old Style"/>
          <w:sz w:val="28"/>
          <w:szCs w:val="28"/>
        </w:rPr>
        <w:footnoteReference w:id="26"/>
      </w:r>
    </w:p>
    <w:p w:rsidR="000121A8" w:rsidRPr="003F2275" w:rsidRDefault="000121A8" w:rsidP="00BB6F25">
      <w:pPr>
        <w:pStyle w:val="ListParagraph"/>
        <w:spacing w:line="276" w:lineRule="auto"/>
        <w:rPr>
          <w:rFonts w:ascii="Bookman Old Style" w:hAnsi="Bookman Old Style"/>
          <w:sz w:val="28"/>
          <w:szCs w:val="28"/>
        </w:rPr>
      </w:pPr>
    </w:p>
    <w:p w:rsidR="00F1489D" w:rsidRPr="003F2275" w:rsidRDefault="00513C2E" w:rsidP="00BB6F25">
      <w:pPr>
        <w:pStyle w:val="ListParagraph"/>
        <w:numPr>
          <w:ilvl w:val="0"/>
          <w:numId w:val="2"/>
        </w:numPr>
        <w:spacing w:line="276" w:lineRule="auto"/>
        <w:rPr>
          <w:rFonts w:ascii="Bookman Old Style" w:hAnsi="Bookman Old Style"/>
          <w:color w:val="252525"/>
          <w:sz w:val="28"/>
          <w:szCs w:val="28"/>
          <w:shd w:val="clear" w:color="auto" w:fill="FFFFFF"/>
        </w:rPr>
      </w:pPr>
      <w:r w:rsidRPr="003F2275">
        <w:rPr>
          <w:rFonts w:ascii="Bookman Old Style" w:hAnsi="Bookman Old Style"/>
          <w:i/>
          <w:color w:val="252525"/>
          <w:sz w:val="28"/>
          <w:szCs w:val="28"/>
          <w:shd w:val="clear" w:color="auto" w:fill="FFFFFF"/>
        </w:rPr>
        <w:t xml:space="preserve">3. </w:t>
      </w:r>
      <w:r w:rsidR="000E67DD" w:rsidRPr="003F2275">
        <w:rPr>
          <w:rFonts w:ascii="Bookman Old Style" w:hAnsi="Bookman Old Style"/>
          <w:i/>
          <w:color w:val="252525"/>
          <w:sz w:val="28"/>
          <w:szCs w:val="28"/>
          <w:shd w:val="clear" w:color="auto" w:fill="FFFFFF"/>
        </w:rPr>
        <w:t xml:space="preserve">Cost-Benefit analysis applies to every dimension of living. </w:t>
      </w:r>
      <w:r w:rsidR="002A0805" w:rsidRPr="003F2275">
        <w:rPr>
          <w:rFonts w:ascii="Bookman Old Style" w:hAnsi="Bookman Old Style"/>
          <w:color w:val="252525"/>
          <w:sz w:val="28"/>
          <w:szCs w:val="28"/>
          <w:shd w:val="clear" w:color="auto" w:fill="FFFFFF"/>
        </w:rPr>
        <w:t>Everything has a price.</w:t>
      </w:r>
      <w:r w:rsidR="006D5419" w:rsidRPr="003F2275">
        <w:rPr>
          <w:rFonts w:ascii="Bookman Old Style" w:hAnsi="Bookman Old Style"/>
          <w:color w:val="252525"/>
          <w:sz w:val="28"/>
          <w:szCs w:val="28"/>
          <w:shd w:val="clear" w:color="auto" w:fill="FFFFFF"/>
        </w:rPr>
        <w:t xml:space="preserve"> </w:t>
      </w:r>
      <w:r w:rsidR="00E009FD" w:rsidRPr="003F2275">
        <w:rPr>
          <w:rFonts w:ascii="Bookman Old Style" w:hAnsi="Bookman Old Style"/>
          <w:color w:val="252525"/>
          <w:sz w:val="28"/>
          <w:szCs w:val="28"/>
          <w:shd w:val="clear" w:color="auto" w:fill="FFFFFF"/>
        </w:rPr>
        <w:t>If we can't afford it,</w:t>
      </w:r>
      <w:r w:rsidR="007F1409" w:rsidRPr="003F2275">
        <w:rPr>
          <w:rFonts w:ascii="Bookman Old Style" w:hAnsi="Bookman Old Style"/>
          <w:color w:val="252525"/>
          <w:sz w:val="28"/>
          <w:szCs w:val="28"/>
          <w:shd w:val="clear" w:color="auto" w:fill="FFFFFF"/>
        </w:rPr>
        <w:t xml:space="preserve"> we become defined by our </w:t>
      </w:r>
      <w:r w:rsidR="00E009FD" w:rsidRPr="003F2275">
        <w:rPr>
          <w:rFonts w:ascii="Bookman Old Style" w:hAnsi="Bookman Old Style"/>
          <w:color w:val="252525"/>
          <w:sz w:val="28"/>
          <w:szCs w:val="28"/>
          <w:shd w:val="clear" w:color="auto" w:fill="FFFFFF"/>
        </w:rPr>
        <w:t xml:space="preserve">economic </w:t>
      </w:r>
      <w:r w:rsidR="009A5102" w:rsidRPr="003F2275">
        <w:rPr>
          <w:rFonts w:ascii="Bookman Old Style" w:hAnsi="Bookman Old Style"/>
          <w:color w:val="252525"/>
          <w:sz w:val="28"/>
          <w:szCs w:val="28"/>
          <w:shd w:val="clear" w:color="auto" w:fill="FFFFFF"/>
        </w:rPr>
        <w:t>limits</w:t>
      </w:r>
      <w:r w:rsidR="00E009FD" w:rsidRPr="003F2275">
        <w:rPr>
          <w:rFonts w:ascii="Bookman Old Style" w:hAnsi="Bookman Old Style"/>
          <w:color w:val="252525"/>
          <w:sz w:val="28"/>
          <w:szCs w:val="28"/>
          <w:shd w:val="clear" w:color="auto" w:fill="FFFFFF"/>
        </w:rPr>
        <w:t xml:space="preserve">. If we can afford it, we believe we </w:t>
      </w:r>
      <w:r w:rsidR="009A5102" w:rsidRPr="003F2275">
        <w:rPr>
          <w:rFonts w:ascii="Bookman Old Style" w:hAnsi="Bookman Old Style"/>
          <w:color w:val="252525"/>
          <w:sz w:val="28"/>
          <w:szCs w:val="28"/>
          <w:shd w:val="clear" w:color="auto" w:fill="FFFFFF"/>
        </w:rPr>
        <w:t>can</w:t>
      </w:r>
      <w:r w:rsidR="00E009FD" w:rsidRPr="003F2275">
        <w:rPr>
          <w:rFonts w:ascii="Bookman Old Style" w:hAnsi="Bookman Old Style"/>
          <w:color w:val="252525"/>
          <w:sz w:val="28"/>
          <w:szCs w:val="28"/>
          <w:shd w:val="clear" w:color="auto" w:fill="FFFFFF"/>
        </w:rPr>
        <w:t xml:space="preserve"> enhance</w:t>
      </w:r>
      <w:r w:rsidR="009A5102" w:rsidRPr="003F2275">
        <w:rPr>
          <w:rFonts w:ascii="Bookman Old Style" w:hAnsi="Bookman Old Style"/>
          <w:color w:val="252525"/>
          <w:sz w:val="28"/>
          <w:szCs w:val="28"/>
          <w:shd w:val="clear" w:color="auto" w:fill="FFFFFF"/>
        </w:rPr>
        <w:t xml:space="preserve"> our</w:t>
      </w:r>
      <w:r w:rsidR="00E009FD" w:rsidRPr="003F2275">
        <w:rPr>
          <w:rFonts w:ascii="Bookman Old Style" w:hAnsi="Bookman Old Style"/>
          <w:color w:val="252525"/>
          <w:sz w:val="28"/>
          <w:szCs w:val="28"/>
          <w:shd w:val="clear" w:color="auto" w:fill="FFFFFF"/>
        </w:rPr>
        <w:t xml:space="preserve"> freedom to become what we choose to be. This invisibly persuades us that the value of all things is determined by their price. </w:t>
      </w:r>
      <w:r w:rsidR="00910FFA" w:rsidRPr="003F2275">
        <w:rPr>
          <w:rFonts w:ascii="Bookman Old Style" w:hAnsi="Bookman Old Style"/>
          <w:color w:val="252525"/>
          <w:sz w:val="28"/>
          <w:szCs w:val="28"/>
          <w:shd w:val="clear" w:color="auto" w:fill="FFFFFF"/>
        </w:rPr>
        <w:t xml:space="preserve">Ethically, we </w:t>
      </w:r>
      <w:r w:rsidR="009564DB" w:rsidRPr="003F2275">
        <w:rPr>
          <w:rFonts w:ascii="Bookman Old Style" w:hAnsi="Bookman Old Style"/>
          <w:color w:val="252525"/>
          <w:sz w:val="28"/>
          <w:szCs w:val="28"/>
          <w:shd w:val="clear" w:color="auto" w:fill="FFFFFF"/>
        </w:rPr>
        <w:t>become forced to</w:t>
      </w:r>
      <w:r w:rsidR="00910FFA" w:rsidRPr="003F2275">
        <w:rPr>
          <w:rFonts w:ascii="Bookman Old Style" w:hAnsi="Bookman Old Style"/>
          <w:color w:val="252525"/>
          <w:sz w:val="28"/>
          <w:szCs w:val="28"/>
          <w:shd w:val="clear" w:color="auto" w:fill="FFFFFF"/>
        </w:rPr>
        <w:t xml:space="preserve"> choose between price and dignity. Philosopher Immanuel Kant made this clear more than two centuries ago</w:t>
      </w:r>
      <w:r w:rsidR="003C5468" w:rsidRPr="003F2275">
        <w:rPr>
          <w:rFonts w:ascii="Bookman Old Style" w:hAnsi="Bookman Old Style"/>
          <w:color w:val="252525"/>
          <w:sz w:val="28"/>
          <w:szCs w:val="28"/>
          <w:shd w:val="clear" w:color="auto" w:fill="FFFFFF"/>
        </w:rPr>
        <w:t>: e</w:t>
      </w:r>
      <w:r w:rsidR="00910FFA" w:rsidRPr="003F2275">
        <w:rPr>
          <w:rFonts w:ascii="Bookman Old Style" w:hAnsi="Bookman Old Style"/>
          <w:color w:val="252525"/>
          <w:sz w:val="28"/>
          <w:szCs w:val="28"/>
          <w:shd w:val="clear" w:color="auto" w:fill="FFFFFF"/>
        </w:rPr>
        <w:t>verything has either a</w:t>
      </w:r>
      <w:r w:rsidR="00910FFA" w:rsidRPr="003F2275">
        <w:rPr>
          <w:rStyle w:val="apple-converted-space"/>
          <w:rFonts w:ascii="Bookman Old Style" w:hAnsi="Bookman Old Style"/>
          <w:color w:val="252525"/>
          <w:sz w:val="28"/>
          <w:szCs w:val="28"/>
          <w:shd w:val="clear" w:color="auto" w:fill="FFFFFF"/>
        </w:rPr>
        <w:t> </w:t>
      </w:r>
      <w:r w:rsidR="00910FFA" w:rsidRPr="003F2275">
        <w:rPr>
          <w:rFonts w:ascii="Bookman Old Style" w:hAnsi="Bookman Old Style"/>
          <w:i/>
          <w:iCs/>
          <w:color w:val="252525"/>
          <w:sz w:val="28"/>
          <w:szCs w:val="28"/>
          <w:shd w:val="clear" w:color="auto" w:fill="FFFFFF"/>
        </w:rPr>
        <w:t>price</w:t>
      </w:r>
      <w:r w:rsidR="00910FFA" w:rsidRPr="003F2275">
        <w:rPr>
          <w:rStyle w:val="apple-converted-space"/>
          <w:rFonts w:ascii="Bookman Old Style" w:hAnsi="Bookman Old Style"/>
          <w:color w:val="252525"/>
          <w:sz w:val="28"/>
          <w:szCs w:val="28"/>
          <w:shd w:val="clear" w:color="auto" w:fill="FFFFFF"/>
        </w:rPr>
        <w:t> </w:t>
      </w:r>
      <w:r w:rsidR="00910FFA" w:rsidRPr="003F2275">
        <w:rPr>
          <w:rFonts w:ascii="Bookman Old Style" w:hAnsi="Bookman Old Style"/>
          <w:color w:val="252525"/>
          <w:sz w:val="28"/>
          <w:szCs w:val="28"/>
          <w:shd w:val="clear" w:color="auto" w:fill="FFFFFF"/>
        </w:rPr>
        <w:t>or a</w:t>
      </w:r>
      <w:r w:rsidR="00910FFA" w:rsidRPr="003F2275">
        <w:rPr>
          <w:rStyle w:val="apple-converted-space"/>
          <w:rFonts w:ascii="Bookman Old Style" w:hAnsi="Bookman Old Style"/>
          <w:color w:val="252525"/>
          <w:sz w:val="28"/>
          <w:szCs w:val="28"/>
          <w:shd w:val="clear" w:color="auto" w:fill="FFFFFF"/>
        </w:rPr>
        <w:t> </w:t>
      </w:r>
      <w:r w:rsidR="00910FFA" w:rsidRPr="003F2275">
        <w:rPr>
          <w:rFonts w:ascii="Bookman Old Style" w:hAnsi="Bookman Old Style"/>
          <w:i/>
          <w:iCs/>
          <w:color w:val="252525"/>
          <w:sz w:val="28"/>
          <w:szCs w:val="28"/>
          <w:shd w:val="clear" w:color="auto" w:fill="FFFFFF"/>
        </w:rPr>
        <w:t>dignity</w:t>
      </w:r>
      <w:r w:rsidR="00910FFA" w:rsidRPr="003F2275">
        <w:rPr>
          <w:rFonts w:ascii="Bookman Old Style" w:hAnsi="Bookman Old Style"/>
          <w:color w:val="252525"/>
          <w:sz w:val="28"/>
          <w:szCs w:val="28"/>
          <w:shd w:val="clear" w:color="auto" w:fill="FFFFFF"/>
        </w:rPr>
        <w:t xml:space="preserve">. </w:t>
      </w:r>
      <w:r w:rsidR="00F1489D" w:rsidRPr="003F2275">
        <w:rPr>
          <w:rFonts w:ascii="Bookman Old Style" w:hAnsi="Bookman Old Style"/>
          <w:color w:val="252525"/>
          <w:sz w:val="28"/>
          <w:szCs w:val="28"/>
          <w:shd w:val="clear" w:color="auto" w:fill="FFFFFF"/>
        </w:rPr>
        <w:t xml:space="preserve">"A thing has a </w:t>
      </w:r>
      <w:r w:rsidR="00F1489D" w:rsidRPr="003F2275">
        <w:rPr>
          <w:rFonts w:ascii="Bookman Old Style" w:hAnsi="Bookman Old Style"/>
          <w:i/>
          <w:color w:val="252525"/>
          <w:sz w:val="28"/>
          <w:szCs w:val="28"/>
          <w:shd w:val="clear" w:color="auto" w:fill="FFFFFF"/>
        </w:rPr>
        <w:t>price</w:t>
      </w:r>
      <w:r w:rsidR="00F1489D" w:rsidRPr="003F2275">
        <w:rPr>
          <w:rFonts w:ascii="Bookman Old Style" w:hAnsi="Bookman Old Style"/>
          <w:color w:val="252525"/>
          <w:sz w:val="28"/>
          <w:szCs w:val="28"/>
          <w:shd w:val="clear" w:color="auto" w:fill="FFFFFF"/>
        </w:rPr>
        <w:t xml:space="preserve"> if any substitute or equivalent can be found for it. It has </w:t>
      </w:r>
      <w:r w:rsidR="00F1489D" w:rsidRPr="003F2275">
        <w:rPr>
          <w:rFonts w:ascii="Bookman Old Style" w:hAnsi="Bookman Old Style"/>
          <w:i/>
          <w:color w:val="252525"/>
          <w:sz w:val="28"/>
          <w:szCs w:val="28"/>
          <w:shd w:val="clear" w:color="auto" w:fill="FFFFFF"/>
        </w:rPr>
        <w:t>dignity</w:t>
      </w:r>
      <w:r w:rsidR="00F1489D" w:rsidRPr="003F2275">
        <w:rPr>
          <w:rFonts w:ascii="Bookman Old Style" w:hAnsi="Bookman Old Style"/>
          <w:color w:val="252525"/>
          <w:sz w:val="28"/>
          <w:szCs w:val="28"/>
          <w:shd w:val="clear" w:color="auto" w:fill="FFFFFF"/>
        </w:rPr>
        <w:t xml:space="preserve"> or worthiness if it admits of no equivalent."</w:t>
      </w:r>
      <w:r w:rsidR="00F1489D" w:rsidRPr="003F2275">
        <w:rPr>
          <w:rStyle w:val="FootnoteReference"/>
          <w:rFonts w:ascii="Bookman Old Style" w:hAnsi="Bookman Old Style"/>
          <w:color w:val="252525"/>
          <w:sz w:val="28"/>
          <w:szCs w:val="28"/>
          <w:shd w:val="clear" w:color="auto" w:fill="FFFFFF"/>
        </w:rPr>
        <w:footnoteReference w:id="27"/>
      </w:r>
      <w:r w:rsidR="00170DAE" w:rsidRPr="003F2275">
        <w:rPr>
          <w:rFonts w:ascii="Bookman Old Style" w:hAnsi="Bookman Old Style"/>
          <w:color w:val="252525"/>
          <w:sz w:val="28"/>
          <w:szCs w:val="28"/>
          <w:shd w:val="clear" w:color="auto" w:fill="FFFFFF"/>
        </w:rPr>
        <w:t xml:space="preserve"> The reduction of all </w:t>
      </w:r>
      <w:r w:rsidR="00170DAE" w:rsidRPr="003F2275">
        <w:rPr>
          <w:rFonts w:ascii="Bookman Old Style" w:hAnsi="Bookman Old Style"/>
          <w:color w:val="252525"/>
          <w:sz w:val="28"/>
          <w:szCs w:val="28"/>
          <w:shd w:val="clear" w:color="auto" w:fill="FFFFFF"/>
        </w:rPr>
        <w:lastRenderedPageBreak/>
        <w:t>things to the market's cost-benefit analysis systematically eliminates dignity; it eliminates the very concept of intrinsic worth.</w:t>
      </w:r>
    </w:p>
    <w:p w:rsidR="00395C77" w:rsidRPr="003F2275" w:rsidRDefault="00170DAE" w:rsidP="00BB6F25">
      <w:pPr>
        <w:pStyle w:val="ListParagraph"/>
        <w:spacing w:line="276" w:lineRule="auto"/>
        <w:ind w:left="792"/>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DF4231">
        <w:rPr>
          <w:rFonts w:ascii="Bookman Old Style" w:hAnsi="Bookman Old Style"/>
          <w:color w:val="252525"/>
          <w:sz w:val="28"/>
          <w:szCs w:val="28"/>
          <w:shd w:val="clear" w:color="auto" w:fill="FFFFFF"/>
        </w:rPr>
        <w:t>Here is the shadow side: e</w:t>
      </w:r>
      <w:r w:rsidR="000E67DD" w:rsidRPr="003F2275">
        <w:rPr>
          <w:rFonts w:ascii="Bookman Old Style" w:hAnsi="Bookman Old Style"/>
          <w:color w:val="252525"/>
          <w:sz w:val="28"/>
          <w:szCs w:val="28"/>
          <w:shd w:val="clear" w:color="auto" w:fill="FFFFFF"/>
        </w:rPr>
        <w:t>ven the environment has a price</w:t>
      </w:r>
      <w:r w:rsidR="00DF4231">
        <w:rPr>
          <w:rFonts w:ascii="Bookman Old Style" w:hAnsi="Bookman Old Style"/>
          <w:color w:val="252525"/>
          <w:sz w:val="28"/>
          <w:szCs w:val="28"/>
          <w:shd w:val="clear" w:color="auto" w:fill="FFFFFF"/>
        </w:rPr>
        <w:t>. W</w:t>
      </w:r>
      <w:r w:rsidR="000E67DD" w:rsidRPr="003F2275">
        <w:rPr>
          <w:rFonts w:ascii="Bookman Old Style" w:hAnsi="Bookman Old Style"/>
          <w:color w:val="252525"/>
          <w:sz w:val="28"/>
          <w:szCs w:val="28"/>
          <w:shd w:val="clear" w:color="auto" w:fill="FFFFFF"/>
        </w:rPr>
        <w:t>e purchase a healthy environment by sacrificing jobs for workers</w:t>
      </w:r>
      <w:r w:rsidR="008601C7" w:rsidRPr="003F2275">
        <w:rPr>
          <w:rFonts w:ascii="Bookman Old Style" w:hAnsi="Bookman Old Style"/>
          <w:color w:val="252525"/>
          <w:sz w:val="28"/>
          <w:szCs w:val="28"/>
          <w:shd w:val="clear" w:color="auto" w:fill="FFFFFF"/>
        </w:rPr>
        <w:t>, we are told</w:t>
      </w:r>
      <w:r w:rsidR="000E67DD" w:rsidRPr="003F2275">
        <w:rPr>
          <w:rFonts w:ascii="Bookman Old Style" w:hAnsi="Bookman Old Style"/>
          <w:color w:val="252525"/>
          <w:sz w:val="28"/>
          <w:szCs w:val="28"/>
          <w:shd w:val="clear" w:color="auto" w:fill="FFFFFF"/>
        </w:rPr>
        <w:t xml:space="preserve">. </w:t>
      </w:r>
      <w:r w:rsidR="002A0805" w:rsidRPr="003F2275">
        <w:rPr>
          <w:rFonts w:ascii="Bookman Old Style" w:hAnsi="Bookman Old Style"/>
          <w:color w:val="252525"/>
          <w:sz w:val="28"/>
          <w:szCs w:val="28"/>
          <w:shd w:val="clear" w:color="auto" w:fill="FFFFFF"/>
        </w:rPr>
        <w:t xml:space="preserve">A healthy </w:t>
      </w:r>
      <w:r w:rsidR="00222E2F" w:rsidRPr="003F2275">
        <w:rPr>
          <w:rFonts w:ascii="Bookman Old Style" w:hAnsi="Bookman Old Style"/>
          <w:color w:val="252525"/>
          <w:sz w:val="28"/>
          <w:szCs w:val="28"/>
          <w:shd w:val="clear" w:color="auto" w:fill="FFFFFF"/>
        </w:rPr>
        <w:t>ecosphere</w:t>
      </w:r>
      <w:r w:rsidR="002A0805" w:rsidRPr="003F2275">
        <w:rPr>
          <w:rFonts w:ascii="Bookman Old Style" w:hAnsi="Bookman Old Style"/>
          <w:color w:val="252525"/>
          <w:sz w:val="28"/>
          <w:szCs w:val="28"/>
          <w:shd w:val="clear" w:color="auto" w:fill="FFFFFF"/>
        </w:rPr>
        <w:t xml:space="preserve"> </w:t>
      </w:r>
      <w:r w:rsidR="003E1680" w:rsidRPr="003F2275">
        <w:rPr>
          <w:rFonts w:ascii="Bookman Old Style" w:hAnsi="Bookman Old Style"/>
          <w:color w:val="252525"/>
          <w:sz w:val="28"/>
          <w:szCs w:val="28"/>
          <w:shd w:val="clear" w:color="auto" w:fill="FFFFFF"/>
        </w:rPr>
        <w:t>can only be the result of</w:t>
      </w:r>
      <w:r w:rsidR="002A0805" w:rsidRPr="003F2275">
        <w:rPr>
          <w:rFonts w:ascii="Bookman Old Style" w:hAnsi="Bookman Old Style"/>
          <w:color w:val="252525"/>
          <w:sz w:val="28"/>
          <w:szCs w:val="28"/>
          <w:shd w:val="clear" w:color="auto" w:fill="FFFFFF"/>
        </w:rPr>
        <w:t xml:space="preserve"> a trade-off</w:t>
      </w:r>
      <w:r w:rsidR="00951E71" w:rsidRPr="003F2275">
        <w:rPr>
          <w:rFonts w:ascii="Bookman Old Style" w:hAnsi="Bookman Old Style"/>
          <w:color w:val="252525"/>
          <w:sz w:val="28"/>
          <w:szCs w:val="28"/>
          <w:shd w:val="clear" w:color="auto" w:fill="FFFFFF"/>
        </w:rPr>
        <w:t>, allegedly</w:t>
      </w:r>
      <w:r w:rsidR="002A0805" w:rsidRPr="003F2275">
        <w:rPr>
          <w:rFonts w:ascii="Bookman Old Style" w:hAnsi="Bookman Old Style"/>
          <w:color w:val="252525"/>
          <w:sz w:val="28"/>
          <w:szCs w:val="28"/>
          <w:shd w:val="clear" w:color="auto" w:fill="FFFFFF"/>
        </w:rPr>
        <w:t xml:space="preserve">. </w:t>
      </w:r>
      <w:r w:rsidR="008601C7" w:rsidRPr="003F2275">
        <w:rPr>
          <w:rFonts w:ascii="Bookman Old Style" w:hAnsi="Bookman Old Style"/>
          <w:color w:val="252525"/>
          <w:sz w:val="28"/>
          <w:szCs w:val="28"/>
          <w:shd w:val="clear" w:color="auto" w:fill="FFFFFF"/>
        </w:rPr>
        <w:t>According to the economist myth,</w:t>
      </w:r>
      <w:r w:rsidR="00297B7E" w:rsidRPr="003F2275">
        <w:rPr>
          <w:rFonts w:ascii="Bookman Old Style" w:hAnsi="Bookman Old Style"/>
          <w:color w:val="252525"/>
          <w:sz w:val="28"/>
          <w:szCs w:val="28"/>
          <w:shd w:val="clear" w:color="auto" w:fill="FFFFFF"/>
        </w:rPr>
        <w:t xml:space="preserve"> the health of our ecosphere is something to be purchased if the price is right</w:t>
      </w:r>
      <w:r w:rsidR="000E67DD" w:rsidRPr="003F2275">
        <w:rPr>
          <w:rFonts w:ascii="Bookman Old Style" w:hAnsi="Bookman Old Style"/>
          <w:color w:val="252525"/>
          <w:sz w:val="28"/>
          <w:szCs w:val="28"/>
          <w:shd w:val="clear" w:color="auto" w:fill="FFFFFF"/>
        </w:rPr>
        <w:t>. Any other value system which might treasure beauty,</w:t>
      </w:r>
      <w:r w:rsidR="002E17BF" w:rsidRPr="003F2275">
        <w:rPr>
          <w:rFonts w:ascii="Bookman Old Style" w:hAnsi="Bookman Old Style"/>
          <w:color w:val="252525"/>
          <w:sz w:val="28"/>
          <w:szCs w:val="28"/>
          <w:shd w:val="clear" w:color="auto" w:fill="FFFFFF"/>
        </w:rPr>
        <w:t xml:space="preserve"> knowledge, </w:t>
      </w:r>
      <w:r w:rsidR="000E67DD" w:rsidRPr="003F2275">
        <w:rPr>
          <w:rFonts w:ascii="Bookman Old Style" w:hAnsi="Bookman Old Style"/>
          <w:color w:val="252525"/>
          <w:sz w:val="28"/>
          <w:szCs w:val="28"/>
          <w:shd w:val="clear" w:color="auto" w:fill="FFFFFF"/>
        </w:rPr>
        <w:t>health, longevity, or moral integrity</w:t>
      </w:r>
      <w:r w:rsidR="00AD19E2" w:rsidRPr="003F2275">
        <w:rPr>
          <w:rFonts w:ascii="Bookman Old Style" w:hAnsi="Bookman Old Style"/>
          <w:color w:val="252525"/>
          <w:sz w:val="28"/>
          <w:szCs w:val="28"/>
          <w:shd w:val="clear" w:color="auto" w:fill="FFFFFF"/>
        </w:rPr>
        <w:t xml:space="preserve"> for their own sakes</w:t>
      </w:r>
      <w:r w:rsidR="000E67DD" w:rsidRPr="003F2275">
        <w:rPr>
          <w:rFonts w:ascii="Bookman Old Style" w:hAnsi="Bookman Old Style"/>
          <w:color w:val="252525"/>
          <w:sz w:val="28"/>
          <w:szCs w:val="28"/>
          <w:shd w:val="clear" w:color="auto" w:fill="FFFFFF"/>
        </w:rPr>
        <w:t xml:space="preserve"> becomes </w:t>
      </w:r>
      <w:r w:rsidR="000253E5" w:rsidRPr="003F2275">
        <w:rPr>
          <w:rFonts w:ascii="Bookman Old Style" w:hAnsi="Bookman Old Style"/>
          <w:color w:val="252525"/>
          <w:sz w:val="28"/>
          <w:szCs w:val="28"/>
          <w:shd w:val="clear" w:color="auto" w:fill="FFFFFF"/>
        </w:rPr>
        <w:t>folded</w:t>
      </w:r>
      <w:r w:rsidR="00AD19E2" w:rsidRPr="003F2275">
        <w:rPr>
          <w:rFonts w:ascii="Bookman Old Style" w:hAnsi="Bookman Old Style"/>
          <w:color w:val="252525"/>
          <w:sz w:val="28"/>
          <w:szCs w:val="28"/>
          <w:shd w:val="clear" w:color="auto" w:fill="FFFFFF"/>
        </w:rPr>
        <w:t xml:space="preserve"> into the exclusive</w:t>
      </w:r>
      <w:r w:rsidR="000E67DD" w:rsidRPr="003F2275">
        <w:rPr>
          <w:rFonts w:ascii="Bookman Old Style" w:hAnsi="Bookman Old Style"/>
          <w:color w:val="252525"/>
          <w:sz w:val="28"/>
          <w:szCs w:val="28"/>
          <w:shd w:val="clear" w:color="auto" w:fill="FFFFFF"/>
        </w:rPr>
        <w:t xml:space="preserve"> means of</w:t>
      </w:r>
      <w:r w:rsidR="008C73AD" w:rsidRPr="003F2275">
        <w:rPr>
          <w:rFonts w:ascii="Bookman Old Style" w:hAnsi="Bookman Old Style"/>
          <w:color w:val="252525"/>
          <w:sz w:val="28"/>
          <w:szCs w:val="28"/>
          <w:shd w:val="clear" w:color="auto" w:fill="FFFFFF"/>
        </w:rPr>
        <w:t xml:space="preserve"> evaluating</w:t>
      </w:r>
      <w:r w:rsidR="000E67DD" w:rsidRPr="003F2275">
        <w:rPr>
          <w:rFonts w:ascii="Bookman Old Style" w:hAnsi="Bookman Old Style"/>
          <w:color w:val="252525"/>
          <w:sz w:val="28"/>
          <w:szCs w:val="28"/>
          <w:shd w:val="clear" w:color="auto" w:fill="FFFFFF"/>
        </w:rPr>
        <w:t xml:space="preserve"> exchange, cost and benefit. </w:t>
      </w:r>
      <w:r w:rsidR="00300558" w:rsidRPr="003F2275">
        <w:rPr>
          <w:rFonts w:ascii="Bookman Old Style" w:hAnsi="Bookman Old Style"/>
          <w:color w:val="252525"/>
          <w:sz w:val="28"/>
          <w:szCs w:val="28"/>
          <w:shd w:val="clear" w:color="auto" w:fill="FFFFFF"/>
        </w:rPr>
        <w:t xml:space="preserve">What frustrates </w:t>
      </w:r>
      <w:proofErr w:type="spellStart"/>
      <w:r w:rsidR="00300558" w:rsidRPr="003F2275">
        <w:rPr>
          <w:rFonts w:ascii="Bookman Old Style" w:hAnsi="Bookman Old Style"/>
          <w:color w:val="252525"/>
          <w:sz w:val="28"/>
          <w:szCs w:val="28"/>
          <w:shd w:val="clear" w:color="auto" w:fill="FFFFFF"/>
        </w:rPr>
        <w:t>Norgaard</w:t>
      </w:r>
      <w:proofErr w:type="spellEnd"/>
      <w:r w:rsidR="00300558" w:rsidRPr="003F2275">
        <w:rPr>
          <w:rFonts w:ascii="Bookman Old Style" w:hAnsi="Bookman Old Style"/>
          <w:color w:val="252525"/>
          <w:sz w:val="28"/>
          <w:szCs w:val="28"/>
          <w:shd w:val="clear" w:color="auto" w:fill="FFFFFF"/>
        </w:rPr>
        <w:t xml:space="preserve"> is that within the myth</w:t>
      </w:r>
      <w:r w:rsidR="00560701" w:rsidRPr="003F2275">
        <w:rPr>
          <w:rFonts w:ascii="Bookman Old Style" w:hAnsi="Bookman Old Style"/>
          <w:color w:val="252525"/>
          <w:sz w:val="28"/>
          <w:szCs w:val="28"/>
          <w:shd w:val="clear" w:color="auto" w:fill="FFFFFF"/>
        </w:rPr>
        <w:t xml:space="preserve"> of </w:t>
      </w:r>
      <w:proofErr w:type="spellStart"/>
      <w:r w:rsidR="00560701" w:rsidRPr="003F2275">
        <w:rPr>
          <w:rFonts w:ascii="Bookman Old Style" w:hAnsi="Bookman Old Style"/>
          <w:color w:val="252525"/>
          <w:sz w:val="28"/>
          <w:szCs w:val="28"/>
          <w:shd w:val="clear" w:color="auto" w:fill="FFFFFF"/>
        </w:rPr>
        <w:t>economism</w:t>
      </w:r>
      <w:proofErr w:type="spellEnd"/>
      <w:r w:rsidR="00560701" w:rsidRPr="003F2275">
        <w:rPr>
          <w:rFonts w:ascii="Bookman Old Style" w:hAnsi="Bookman Old Style"/>
          <w:color w:val="252525"/>
          <w:sz w:val="28"/>
          <w:szCs w:val="28"/>
          <w:shd w:val="clear" w:color="auto" w:fill="FFFFFF"/>
        </w:rPr>
        <w:t xml:space="preserve"> one cannot get enough</w:t>
      </w:r>
      <w:r w:rsidR="00F7742B" w:rsidRPr="003F2275">
        <w:rPr>
          <w:rFonts w:ascii="Bookman Old Style" w:hAnsi="Bookman Old Style"/>
          <w:color w:val="252525"/>
          <w:sz w:val="28"/>
          <w:szCs w:val="28"/>
          <w:shd w:val="clear" w:color="auto" w:fill="FFFFFF"/>
        </w:rPr>
        <w:t xml:space="preserve"> conceptual leverage </w:t>
      </w:r>
      <w:r w:rsidR="00300558" w:rsidRPr="003F2275">
        <w:rPr>
          <w:rFonts w:ascii="Bookman Old Style" w:hAnsi="Bookman Old Style"/>
          <w:color w:val="252525"/>
          <w:sz w:val="28"/>
          <w:szCs w:val="28"/>
          <w:shd w:val="clear" w:color="auto" w:fill="FFFFFF"/>
        </w:rPr>
        <w:t xml:space="preserve">to </w:t>
      </w:r>
      <w:r w:rsidR="00560701" w:rsidRPr="003F2275">
        <w:rPr>
          <w:rFonts w:ascii="Bookman Old Style" w:hAnsi="Bookman Old Style"/>
          <w:color w:val="252525"/>
          <w:sz w:val="28"/>
          <w:szCs w:val="28"/>
          <w:shd w:val="clear" w:color="auto" w:fill="FFFFFF"/>
        </w:rPr>
        <w:t>combat</w:t>
      </w:r>
      <w:r w:rsidR="00300558" w:rsidRPr="003F2275">
        <w:rPr>
          <w:rFonts w:ascii="Bookman Old Style" w:hAnsi="Bookman Old Style"/>
          <w:color w:val="252525"/>
          <w:sz w:val="28"/>
          <w:szCs w:val="28"/>
          <w:shd w:val="clear" w:color="auto" w:fill="FFFFFF"/>
        </w:rPr>
        <w:t xml:space="preserve"> </w:t>
      </w:r>
      <w:r w:rsidR="00560701" w:rsidRPr="003F2275">
        <w:rPr>
          <w:rFonts w:ascii="Bookman Old Style" w:hAnsi="Bookman Old Style"/>
          <w:color w:val="252525"/>
          <w:sz w:val="28"/>
          <w:szCs w:val="28"/>
          <w:shd w:val="clear" w:color="auto" w:fill="FFFFFF"/>
        </w:rPr>
        <w:t>anthropo</w:t>
      </w:r>
      <w:r w:rsidR="002E61F2" w:rsidRPr="003F2275">
        <w:rPr>
          <w:rFonts w:ascii="Bookman Old Style" w:hAnsi="Bookman Old Style"/>
          <w:color w:val="252525"/>
          <w:sz w:val="28"/>
          <w:szCs w:val="28"/>
          <w:shd w:val="clear" w:color="auto" w:fill="FFFFFF"/>
        </w:rPr>
        <w:t>genic</w:t>
      </w:r>
      <w:r w:rsidR="00560701" w:rsidRPr="003F2275">
        <w:rPr>
          <w:rFonts w:ascii="Bookman Old Style" w:hAnsi="Bookman Old Style"/>
          <w:color w:val="252525"/>
          <w:sz w:val="28"/>
          <w:szCs w:val="28"/>
          <w:shd w:val="clear" w:color="auto" w:fill="FFFFFF"/>
        </w:rPr>
        <w:t xml:space="preserve"> </w:t>
      </w:r>
      <w:r w:rsidR="00300558" w:rsidRPr="003F2275">
        <w:rPr>
          <w:rFonts w:ascii="Bookman Old Style" w:hAnsi="Bookman Old Style"/>
          <w:color w:val="252525"/>
          <w:sz w:val="28"/>
          <w:szCs w:val="28"/>
          <w:shd w:val="clear" w:color="auto" w:fill="FFFFFF"/>
        </w:rPr>
        <w:t>climate change on behalf of the futur</w:t>
      </w:r>
      <w:r w:rsidR="0066750C" w:rsidRPr="003F2275">
        <w:rPr>
          <w:rFonts w:ascii="Bookman Old Style" w:hAnsi="Bookman Old Style"/>
          <w:color w:val="252525"/>
          <w:sz w:val="28"/>
          <w:szCs w:val="28"/>
          <w:shd w:val="clear" w:color="auto" w:fill="FFFFFF"/>
        </w:rPr>
        <w:t>e of our planet.</w:t>
      </w:r>
      <w:r w:rsidR="00031865" w:rsidRPr="003F2275">
        <w:rPr>
          <w:rFonts w:ascii="Bookman Old Style" w:hAnsi="Bookman Old Style"/>
          <w:color w:val="252525"/>
          <w:sz w:val="28"/>
          <w:szCs w:val="28"/>
          <w:shd w:val="clear" w:color="auto" w:fill="FFFFFF"/>
        </w:rPr>
        <w:t xml:space="preserve"> </w:t>
      </w:r>
    </w:p>
    <w:p w:rsidR="004C0210" w:rsidRPr="003F2275" w:rsidRDefault="00395C77" w:rsidP="00BB6F25">
      <w:pPr>
        <w:pStyle w:val="ListParagraph"/>
        <w:spacing w:line="276" w:lineRule="auto"/>
        <w:ind w:left="792"/>
        <w:rPr>
          <w:rFonts w:ascii="Bookman Old Style" w:hAnsi="Bookman Old Style"/>
          <w:sz w:val="28"/>
          <w:szCs w:val="28"/>
        </w:rPr>
      </w:pPr>
      <w:r w:rsidRPr="003F2275">
        <w:rPr>
          <w:rFonts w:ascii="Bookman Old Style" w:hAnsi="Bookman Old Style"/>
          <w:color w:val="252525"/>
          <w:sz w:val="28"/>
          <w:szCs w:val="28"/>
          <w:shd w:val="clear" w:color="auto" w:fill="FFFFFF"/>
        </w:rPr>
        <w:tab/>
      </w:r>
      <w:r w:rsidR="004C0210" w:rsidRPr="003F2275">
        <w:rPr>
          <w:rFonts w:ascii="Bookman Old Style" w:hAnsi="Bookman Old Style"/>
          <w:color w:val="252525"/>
          <w:sz w:val="28"/>
          <w:szCs w:val="28"/>
          <w:shd w:val="clear" w:color="auto" w:fill="FFFFFF"/>
        </w:rPr>
        <w:t xml:space="preserve">Daly and Cobb provide the leverage with an alternative model for economic thinking. </w:t>
      </w:r>
      <w:r w:rsidR="004C0210" w:rsidRPr="003F2275">
        <w:rPr>
          <w:rFonts w:ascii="Bookman Old Style" w:hAnsi="Bookman Old Style"/>
          <w:sz w:val="28"/>
          <w:szCs w:val="28"/>
        </w:rPr>
        <w:t xml:space="preserve">"We call for rethinking economics on the basis of a new concept of </w:t>
      </w:r>
      <w:r w:rsidR="004C0210" w:rsidRPr="003F2275">
        <w:rPr>
          <w:rFonts w:ascii="Bookman Old Style" w:hAnsi="Bookman Old Style"/>
          <w:i/>
          <w:sz w:val="28"/>
          <w:szCs w:val="28"/>
        </w:rPr>
        <w:t xml:space="preserve">Homo </w:t>
      </w:r>
      <w:proofErr w:type="spellStart"/>
      <w:r w:rsidR="004C0210" w:rsidRPr="003F2275">
        <w:rPr>
          <w:rFonts w:ascii="Bookman Old Style" w:hAnsi="Bookman Old Style"/>
          <w:i/>
          <w:sz w:val="28"/>
          <w:szCs w:val="28"/>
        </w:rPr>
        <w:t>economicus</w:t>
      </w:r>
      <w:proofErr w:type="spellEnd"/>
      <w:r w:rsidR="004C0210" w:rsidRPr="003F2275">
        <w:rPr>
          <w:rFonts w:ascii="Bookman Old Style" w:hAnsi="Bookman Old Style"/>
          <w:i/>
          <w:sz w:val="28"/>
          <w:szCs w:val="28"/>
        </w:rPr>
        <w:t xml:space="preserve"> </w:t>
      </w:r>
      <w:r w:rsidR="004C0210" w:rsidRPr="003F2275">
        <w:rPr>
          <w:rFonts w:ascii="Bookman Old Style" w:hAnsi="Bookman Old Style"/>
          <w:sz w:val="28"/>
          <w:szCs w:val="28"/>
        </w:rPr>
        <w:t>as person-in-community," and that community includes the</w:t>
      </w:r>
      <w:r w:rsidR="006A690B" w:rsidRPr="003F2275">
        <w:rPr>
          <w:rFonts w:ascii="Bookman Old Style" w:hAnsi="Bookman Old Style"/>
          <w:sz w:val="28"/>
          <w:szCs w:val="28"/>
        </w:rPr>
        <w:t xml:space="preserve"> common good shared by the</w:t>
      </w:r>
      <w:r w:rsidR="004C0210" w:rsidRPr="003F2275">
        <w:rPr>
          <w:rFonts w:ascii="Bookman Old Style" w:hAnsi="Bookman Old Style"/>
          <w:sz w:val="28"/>
          <w:szCs w:val="28"/>
        </w:rPr>
        <w:t xml:space="preserve"> entire web of life.</w:t>
      </w:r>
      <w:r w:rsidR="004C0210" w:rsidRPr="003F2275">
        <w:rPr>
          <w:rStyle w:val="FootnoteReference"/>
          <w:rFonts w:ascii="Bookman Old Style" w:hAnsi="Bookman Old Style"/>
          <w:sz w:val="28"/>
          <w:szCs w:val="28"/>
        </w:rPr>
        <w:footnoteReference w:id="28"/>
      </w:r>
      <w:r w:rsidR="004C0210" w:rsidRPr="003F2275">
        <w:rPr>
          <w:rFonts w:ascii="Bookman Old Style" w:hAnsi="Bookman Old Style"/>
          <w:sz w:val="28"/>
          <w:szCs w:val="28"/>
        </w:rPr>
        <w:t xml:space="preserve"> </w:t>
      </w:r>
    </w:p>
    <w:p w:rsidR="002F5B9F" w:rsidRPr="003F2275" w:rsidRDefault="004C0210" w:rsidP="00B05D7C">
      <w:pPr>
        <w:pStyle w:val="ListParagraph"/>
        <w:spacing w:line="276" w:lineRule="auto"/>
        <w:ind w:left="792"/>
        <w:rPr>
          <w:rFonts w:ascii="Bookman Old Style" w:hAnsi="Bookman Old Style"/>
          <w:color w:val="000000"/>
          <w:sz w:val="28"/>
          <w:szCs w:val="28"/>
          <w:shd w:val="clear" w:color="auto" w:fill="FFFFFF"/>
        </w:rPr>
      </w:pPr>
      <w:r w:rsidRPr="003F2275">
        <w:rPr>
          <w:rFonts w:ascii="Bookman Old Style" w:hAnsi="Bookman Old Style"/>
          <w:sz w:val="28"/>
          <w:szCs w:val="28"/>
        </w:rPr>
        <w:tab/>
        <w:t xml:space="preserve">Similarly, </w:t>
      </w:r>
      <w:r w:rsidR="00031865" w:rsidRPr="003F2275">
        <w:rPr>
          <w:rFonts w:ascii="Bookman Old Style" w:hAnsi="Bookman Old Style"/>
          <w:color w:val="252525"/>
          <w:sz w:val="28"/>
          <w:szCs w:val="28"/>
          <w:shd w:val="clear" w:color="auto" w:fill="FFFFFF"/>
        </w:rPr>
        <w:t xml:space="preserve">Pope Francis </w:t>
      </w:r>
      <w:r w:rsidR="00980876" w:rsidRPr="003F2275">
        <w:rPr>
          <w:rFonts w:ascii="Bookman Old Style" w:hAnsi="Bookman Old Style"/>
          <w:color w:val="252525"/>
          <w:sz w:val="28"/>
          <w:szCs w:val="28"/>
          <w:shd w:val="clear" w:color="auto" w:fill="FFFFFF"/>
        </w:rPr>
        <w:t>provides that leverage by converting</w:t>
      </w:r>
      <w:r w:rsidR="00B05D7C">
        <w:rPr>
          <w:rFonts w:ascii="Bookman Old Style" w:hAnsi="Bookman Old Style"/>
          <w:color w:val="252525"/>
          <w:sz w:val="28"/>
          <w:szCs w:val="28"/>
          <w:shd w:val="clear" w:color="auto" w:fill="FFFFFF"/>
        </w:rPr>
        <w:t xml:space="preserve"> </w:t>
      </w:r>
      <w:r w:rsidR="00300558" w:rsidRPr="003F2275">
        <w:rPr>
          <w:rFonts w:ascii="Bookman Old Style" w:hAnsi="Bookman Old Style"/>
          <w:color w:val="252525"/>
          <w:sz w:val="28"/>
          <w:szCs w:val="28"/>
          <w:shd w:val="clear" w:color="auto" w:fill="FFFFFF"/>
        </w:rPr>
        <w:t xml:space="preserve">to a religion other than </w:t>
      </w:r>
      <w:proofErr w:type="spellStart"/>
      <w:r w:rsidR="00300558" w:rsidRPr="003F2275">
        <w:rPr>
          <w:rFonts w:ascii="Bookman Old Style" w:hAnsi="Bookman Old Style"/>
          <w:color w:val="252525"/>
          <w:sz w:val="28"/>
          <w:szCs w:val="28"/>
          <w:shd w:val="clear" w:color="auto" w:fill="FFFFFF"/>
        </w:rPr>
        <w:t>economism</w:t>
      </w:r>
      <w:proofErr w:type="spellEnd"/>
      <w:r w:rsidR="00031865" w:rsidRPr="003F2275">
        <w:rPr>
          <w:rFonts w:ascii="Bookman Old Style" w:hAnsi="Bookman Old Style"/>
          <w:color w:val="252525"/>
          <w:sz w:val="28"/>
          <w:szCs w:val="28"/>
          <w:shd w:val="clear" w:color="auto" w:fill="FFFFFF"/>
        </w:rPr>
        <w:t>. The Holy Father says</w:t>
      </w:r>
      <w:r w:rsidR="00300558" w:rsidRPr="003F2275">
        <w:rPr>
          <w:rFonts w:ascii="Bookman Old Style" w:hAnsi="Bookman Old Style"/>
          <w:color w:val="252525"/>
          <w:sz w:val="28"/>
          <w:szCs w:val="28"/>
          <w:shd w:val="clear" w:color="auto" w:fill="FFFFFF"/>
        </w:rPr>
        <w:t xml:space="preserve"> flatly</w:t>
      </w:r>
      <w:r w:rsidR="006858AF" w:rsidRPr="003F2275">
        <w:rPr>
          <w:rFonts w:ascii="Bookman Old Style" w:hAnsi="Bookman Old Style"/>
          <w:color w:val="252525"/>
          <w:sz w:val="28"/>
          <w:szCs w:val="28"/>
          <w:shd w:val="clear" w:color="auto" w:fill="FFFFFF"/>
        </w:rPr>
        <w:t xml:space="preserve"> what needs to be said</w:t>
      </w:r>
      <w:r w:rsidR="00300558" w:rsidRPr="003F2275">
        <w:rPr>
          <w:rFonts w:ascii="Bookman Old Style" w:hAnsi="Bookman Old Style"/>
          <w:color w:val="252525"/>
          <w:sz w:val="28"/>
          <w:szCs w:val="28"/>
          <w:shd w:val="clear" w:color="auto" w:fill="FFFFFF"/>
        </w:rPr>
        <w:t xml:space="preserve">: </w:t>
      </w:r>
      <w:r w:rsidR="00300558" w:rsidRPr="003F2275">
        <w:rPr>
          <w:rFonts w:ascii="Bookman Old Style" w:hAnsi="Bookman Old Style"/>
          <w:color w:val="000000"/>
          <w:sz w:val="28"/>
          <w:szCs w:val="28"/>
          <w:shd w:val="clear" w:color="auto" w:fill="FFFFFF"/>
        </w:rPr>
        <w:t>§23. "The climate is a common good, belonging to all and meant for all."</w:t>
      </w:r>
      <w:r w:rsidR="00300558" w:rsidRPr="003F2275">
        <w:rPr>
          <w:rStyle w:val="FootnoteReference"/>
          <w:rFonts w:ascii="Bookman Old Style" w:hAnsi="Bookman Old Style"/>
          <w:color w:val="000000"/>
          <w:sz w:val="28"/>
          <w:szCs w:val="28"/>
          <w:shd w:val="clear" w:color="auto" w:fill="FFFFFF"/>
        </w:rPr>
        <w:footnoteReference w:id="29"/>
      </w:r>
      <w:r w:rsidR="00DE12EA" w:rsidRPr="003F2275">
        <w:rPr>
          <w:rFonts w:ascii="Bookman Old Style" w:hAnsi="Bookman Old Style"/>
          <w:color w:val="000000"/>
          <w:sz w:val="28"/>
          <w:szCs w:val="28"/>
          <w:shd w:val="clear" w:color="auto" w:fill="FFFFFF"/>
        </w:rPr>
        <w:t xml:space="preserve"> </w:t>
      </w:r>
      <w:r w:rsidR="00504A18" w:rsidRPr="003F2275">
        <w:rPr>
          <w:rFonts w:ascii="Bookman Old Style" w:hAnsi="Bookman Old Style"/>
          <w:color w:val="000000"/>
          <w:sz w:val="28"/>
          <w:szCs w:val="28"/>
          <w:shd w:val="clear" w:color="auto" w:fill="FFFFFF"/>
        </w:rPr>
        <w:t xml:space="preserve">Though </w:t>
      </w:r>
      <w:r w:rsidR="00504A18" w:rsidRPr="003F2275">
        <w:rPr>
          <w:rFonts w:ascii="Bookman Old Style" w:hAnsi="Bookman Old Style"/>
          <w:color w:val="000000"/>
          <w:sz w:val="28"/>
          <w:szCs w:val="28"/>
          <w:shd w:val="clear" w:color="auto" w:fill="FFFFFF"/>
        </w:rPr>
        <w:lastRenderedPageBreak/>
        <w:t>cost-benefit reductionism threatens to devour us, t</w:t>
      </w:r>
      <w:r w:rsidR="00DE12EA" w:rsidRPr="003F2275">
        <w:rPr>
          <w:rFonts w:ascii="Bookman Old Style" w:hAnsi="Bookman Old Style"/>
          <w:color w:val="000000"/>
          <w:sz w:val="28"/>
          <w:szCs w:val="28"/>
          <w:shd w:val="clear" w:color="auto" w:fill="FFFFFF"/>
        </w:rPr>
        <w:t>he Holy Father</w:t>
      </w:r>
      <w:r w:rsidR="00504A18" w:rsidRPr="003F2275">
        <w:rPr>
          <w:rFonts w:ascii="Bookman Old Style" w:hAnsi="Bookman Old Style"/>
          <w:color w:val="000000"/>
          <w:sz w:val="28"/>
          <w:szCs w:val="28"/>
          <w:shd w:val="clear" w:color="auto" w:fill="FFFFFF"/>
        </w:rPr>
        <w:t xml:space="preserve"> trembles not; </w:t>
      </w:r>
      <w:r w:rsidR="00DE12EA" w:rsidRPr="003F2275">
        <w:rPr>
          <w:rFonts w:ascii="Bookman Old Style" w:hAnsi="Bookman Old Style"/>
          <w:color w:val="000000"/>
          <w:sz w:val="28"/>
          <w:szCs w:val="28"/>
          <w:shd w:val="clear" w:color="auto" w:fill="FFFFFF"/>
        </w:rPr>
        <w:t xml:space="preserve"> </w:t>
      </w:r>
      <w:r w:rsidR="00A933DC" w:rsidRPr="003F2275">
        <w:rPr>
          <w:rFonts w:ascii="Bookman Old Style" w:hAnsi="Bookman Old Style"/>
          <w:color w:val="000000"/>
          <w:sz w:val="28"/>
          <w:szCs w:val="28"/>
          <w:shd w:val="clear" w:color="auto" w:fill="FFFFFF"/>
        </w:rPr>
        <w:t>he challenges</w:t>
      </w:r>
      <w:r w:rsidR="00504A18" w:rsidRPr="003F2275">
        <w:rPr>
          <w:rFonts w:ascii="Bookman Old Style" w:hAnsi="Bookman Old Style"/>
          <w:color w:val="000000"/>
          <w:sz w:val="28"/>
          <w:szCs w:val="28"/>
          <w:shd w:val="clear" w:color="auto" w:fill="FFFFFF"/>
        </w:rPr>
        <w:t xml:space="preserve"> </w:t>
      </w:r>
      <w:r w:rsidR="00DE12EA" w:rsidRPr="003F2275">
        <w:rPr>
          <w:rFonts w:ascii="Bookman Old Style" w:hAnsi="Bookman Old Style"/>
          <w:color w:val="000000"/>
          <w:sz w:val="28"/>
          <w:szCs w:val="28"/>
          <w:shd w:val="clear" w:color="auto" w:fill="FFFFFF"/>
        </w:rPr>
        <w:t xml:space="preserve">the myth of </w:t>
      </w:r>
      <w:proofErr w:type="spellStart"/>
      <w:r w:rsidR="00DE12EA" w:rsidRPr="003F2275">
        <w:rPr>
          <w:rFonts w:ascii="Bookman Old Style" w:hAnsi="Bookman Old Style"/>
          <w:color w:val="000000"/>
          <w:sz w:val="28"/>
          <w:szCs w:val="28"/>
          <w:shd w:val="clear" w:color="auto" w:fill="FFFFFF"/>
        </w:rPr>
        <w:t>economism</w:t>
      </w:r>
      <w:proofErr w:type="spellEnd"/>
      <w:r w:rsidR="00DE12EA" w:rsidRPr="003F2275">
        <w:rPr>
          <w:rFonts w:ascii="Bookman Old Style" w:hAnsi="Bookman Old Style"/>
          <w:color w:val="000000"/>
          <w:sz w:val="28"/>
          <w:szCs w:val="28"/>
          <w:shd w:val="clear" w:color="auto" w:fill="FFFFFF"/>
        </w:rPr>
        <w:t>, so the common</w:t>
      </w:r>
      <w:r w:rsidR="008E1D16" w:rsidRPr="003F2275">
        <w:rPr>
          <w:rFonts w:ascii="Bookman Old Style" w:hAnsi="Bookman Old Style"/>
          <w:color w:val="000000"/>
          <w:sz w:val="28"/>
          <w:szCs w:val="28"/>
          <w:shd w:val="clear" w:color="auto" w:fill="FFFFFF"/>
        </w:rPr>
        <w:t xml:space="preserve"> </w:t>
      </w:r>
      <w:r w:rsidR="00DE12EA" w:rsidRPr="003F2275">
        <w:rPr>
          <w:rFonts w:ascii="Bookman Old Style" w:hAnsi="Bookman Old Style"/>
          <w:color w:val="000000"/>
          <w:sz w:val="28"/>
          <w:szCs w:val="28"/>
          <w:shd w:val="clear" w:color="auto" w:fill="FFFFFF"/>
        </w:rPr>
        <w:t xml:space="preserve">good and </w:t>
      </w:r>
      <w:r w:rsidR="007202A8" w:rsidRPr="003F2275">
        <w:rPr>
          <w:rFonts w:ascii="Bookman Old Style" w:hAnsi="Bookman Old Style"/>
          <w:color w:val="000000"/>
          <w:sz w:val="28"/>
          <w:szCs w:val="28"/>
          <w:shd w:val="clear" w:color="auto" w:fill="FFFFFF"/>
        </w:rPr>
        <w:t>the health of our ecosphere become valued for their intrinsic worthiness</w:t>
      </w:r>
      <w:r w:rsidR="00DE12EA" w:rsidRPr="003F2275">
        <w:rPr>
          <w:rFonts w:ascii="Bookman Old Style" w:hAnsi="Bookman Old Style"/>
          <w:color w:val="000000"/>
          <w:sz w:val="28"/>
          <w:szCs w:val="28"/>
          <w:shd w:val="clear" w:color="auto" w:fill="FFFFFF"/>
        </w:rPr>
        <w:t>.</w:t>
      </w:r>
      <w:r w:rsidR="00FA4B58" w:rsidRPr="003F2275">
        <w:rPr>
          <w:rFonts w:ascii="Bookman Old Style" w:hAnsi="Bookman Old Style"/>
          <w:color w:val="000000"/>
          <w:sz w:val="28"/>
          <w:szCs w:val="28"/>
          <w:shd w:val="clear" w:color="auto" w:fill="FFFFFF"/>
        </w:rPr>
        <w:t xml:space="preserve"> With the pope, dignity is back.</w:t>
      </w:r>
    </w:p>
    <w:p w:rsidR="00A14BFF" w:rsidRPr="003F2275" w:rsidRDefault="00A14BFF" w:rsidP="00BB6F25">
      <w:pPr>
        <w:pStyle w:val="ListParagraph"/>
        <w:spacing w:line="276" w:lineRule="auto"/>
        <w:ind w:left="792"/>
        <w:rPr>
          <w:rFonts w:ascii="Bookman Old Style" w:hAnsi="Bookman Old Style"/>
          <w:color w:val="252525"/>
          <w:sz w:val="28"/>
          <w:szCs w:val="28"/>
          <w:shd w:val="clear" w:color="auto" w:fill="FFFFFF"/>
        </w:rPr>
      </w:pPr>
    </w:p>
    <w:p w:rsidR="004626F0" w:rsidRPr="003F2275" w:rsidRDefault="00513C2E" w:rsidP="00BB6F25">
      <w:pPr>
        <w:pStyle w:val="ListParagraph"/>
        <w:numPr>
          <w:ilvl w:val="0"/>
          <w:numId w:val="4"/>
        </w:numPr>
        <w:spacing w:line="276" w:lineRule="auto"/>
        <w:rPr>
          <w:rFonts w:ascii="Bookman Old Style" w:hAnsi="Bookman Old Style"/>
          <w:color w:val="252525"/>
          <w:sz w:val="28"/>
          <w:szCs w:val="28"/>
        </w:rPr>
      </w:pPr>
      <w:r w:rsidRPr="003F2275">
        <w:rPr>
          <w:rFonts w:ascii="Bookman Old Style" w:hAnsi="Bookman Old Style"/>
          <w:i/>
          <w:color w:val="252525"/>
          <w:sz w:val="28"/>
          <w:szCs w:val="28"/>
          <w:shd w:val="clear" w:color="auto" w:fill="FFFFFF"/>
        </w:rPr>
        <w:t xml:space="preserve">4. </w:t>
      </w:r>
      <w:r w:rsidR="00CE1AAE" w:rsidRPr="003F2275">
        <w:rPr>
          <w:rFonts w:ascii="Bookman Old Style" w:hAnsi="Bookman Old Style"/>
          <w:i/>
          <w:color w:val="252525"/>
          <w:sz w:val="28"/>
          <w:szCs w:val="28"/>
          <w:shd w:val="clear" w:color="auto" w:fill="FFFFFF"/>
        </w:rPr>
        <w:t xml:space="preserve">Personal transcendence is achieved through greed. </w:t>
      </w:r>
      <w:r w:rsidR="00CE1AAE" w:rsidRPr="003F2275">
        <w:rPr>
          <w:rFonts w:ascii="Bookman Old Style" w:hAnsi="Bookman Old Style"/>
          <w:color w:val="252525"/>
          <w:sz w:val="28"/>
          <w:szCs w:val="28"/>
          <w:shd w:val="clear" w:color="auto" w:fill="FFFFFF"/>
        </w:rPr>
        <w:t>Greed is the gasoline</w:t>
      </w:r>
      <w:r w:rsidR="00D32BEA" w:rsidRPr="003F2275">
        <w:rPr>
          <w:rFonts w:ascii="Bookman Old Style" w:hAnsi="Bookman Old Style"/>
          <w:color w:val="252525"/>
          <w:sz w:val="28"/>
          <w:szCs w:val="28"/>
          <w:shd w:val="clear" w:color="auto" w:fill="FFFFFF"/>
        </w:rPr>
        <w:t xml:space="preserve"> that runs the global economy. </w:t>
      </w:r>
      <w:r w:rsidR="003B53E1" w:rsidRPr="003F2275">
        <w:rPr>
          <w:rFonts w:ascii="Bookman Old Style" w:hAnsi="Bookman Old Style"/>
          <w:color w:val="252525"/>
          <w:sz w:val="28"/>
          <w:szCs w:val="28"/>
          <w:shd w:val="clear" w:color="auto" w:fill="FFFFFF"/>
        </w:rPr>
        <w:t xml:space="preserve">The human person understood by economists as </w:t>
      </w:r>
      <w:r w:rsidR="00A8309E" w:rsidRPr="003F2275">
        <w:rPr>
          <w:rFonts w:ascii="Bookman Old Style" w:hAnsi="Bookman Old Style"/>
          <w:i/>
          <w:color w:val="252525"/>
          <w:sz w:val="28"/>
          <w:szCs w:val="28"/>
          <w:shd w:val="clear" w:color="auto" w:fill="FFFFFF"/>
        </w:rPr>
        <w:t>H</w:t>
      </w:r>
      <w:r w:rsidR="003B53E1" w:rsidRPr="003F2275">
        <w:rPr>
          <w:rFonts w:ascii="Bookman Old Style" w:hAnsi="Bookman Old Style"/>
          <w:i/>
          <w:color w:val="252525"/>
          <w:sz w:val="28"/>
          <w:szCs w:val="28"/>
          <w:shd w:val="clear" w:color="auto" w:fill="FFFFFF"/>
        </w:rPr>
        <w:t xml:space="preserve">omo </w:t>
      </w:r>
      <w:proofErr w:type="spellStart"/>
      <w:r w:rsidR="003B53E1" w:rsidRPr="003F2275">
        <w:rPr>
          <w:rFonts w:ascii="Bookman Old Style" w:hAnsi="Bookman Old Style"/>
          <w:i/>
          <w:color w:val="252525"/>
          <w:sz w:val="28"/>
          <w:szCs w:val="28"/>
          <w:shd w:val="clear" w:color="auto" w:fill="FFFFFF"/>
        </w:rPr>
        <w:t>economicus</w:t>
      </w:r>
      <w:proofErr w:type="spellEnd"/>
      <w:r w:rsidR="003B53E1" w:rsidRPr="003F2275">
        <w:rPr>
          <w:rFonts w:ascii="Bookman Old Style" w:hAnsi="Bookman Old Style"/>
          <w:color w:val="252525"/>
          <w:sz w:val="28"/>
          <w:szCs w:val="28"/>
          <w:shd w:val="clear" w:color="auto" w:fill="FFFFFF"/>
        </w:rPr>
        <w:t xml:space="preserve"> is engaged in a never-ending competition for resources. </w:t>
      </w:r>
      <w:r w:rsidR="004626F0" w:rsidRPr="003F2275">
        <w:rPr>
          <w:rFonts w:ascii="Bookman Old Style" w:hAnsi="Bookman Old Style"/>
          <w:color w:val="252525"/>
          <w:sz w:val="28"/>
          <w:szCs w:val="28"/>
          <w:shd w:val="clear" w:color="auto" w:fill="FFFFFF"/>
        </w:rPr>
        <w:t xml:space="preserve">Money without morality becomes the exclusive orientating value. </w:t>
      </w:r>
      <w:r w:rsidR="00AB5A1A" w:rsidRPr="003F2275">
        <w:rPr>
          <w:rFonts w:ascii="Bookman Old Style" w:hAnsi="Bookman Old Style"/>
          <w:color w:val="252525"/>
          <w:sz w:val="28"/>
          <w:szCs w:val="28"/>
          <w:shd w:val="clear" w:color="auto" w:fill="FFFFFF"/>
        </w:rPr>
        <w:t xml:space="preserve">Individual greed becomes institutionalized without social responsibility, without </w:t>
      </w:r>
      <w:r w:rsidR="00210642" w:rsidRPr="003F2275">
        <w:rPr>
          <w:rFonts w:ascii="Bookman Old Style" w:hAnsi="Bookman Old Style"/>
          <w:color w:val="252525"/>
          <w:sz w:val="28"/>
          <w:szCs w:val="28"/>
          <w:shd w:val="clear" w:color="auto" w:fill="FFFFFF"/>
        </w:rPr>
        <w:t>factoring in</w:t>
      </w:r>
      <w:r w:rsidR="00951E71" w:rsidRPr="003F2275">
        <w:rPr>
          <w:rFonts w:ascii="Bookman Old Style" w:hAnsi="Bookman Old Style"/>
          <w:color w:val="252525"/>
          <w:sz w:val="28"/>
          <w:szCs w:val="28"/>
          <w:shd w:val="clear" w:color="auto" w:fill="FFFFFF"/>
        </w:rPr>
        <w:t xml:space="preserve"> </w:t>
      </w:r>
      <w:r w:rsidR="00AB5A1A" w:rsidRPr="003F2275">
        <w:rPr>
          <w:rFonts w:ascii="Bookman Old Style" w:hAnsi="Bookman Old Style"/>
          <w:color w:val="252525"/>
          <w:sz w:val="28"/>
          <w:szCs w:val="28"/>
          <w:shd w:val="clear" w:color="auto" w:fill="FFFFFF"/>
        </w:rPr>
        <w:t xml:space="preserve">the common good. </w:t>
      </w:r>
      <w:r w:rsidR="00951E71" w:rsidRPr="003F2275">
        <w:rPr>
          <w:rFonts w:ascii="Bookman Old Style" w:hAnsi="Bookman Old Style"/>
          <w:color w:val="252525"/>
          <w:sz w:val="28"/>
          <w:szCs w:val="28"/>
          <w:shd w:val="clear" w:color="auto" w:fill="FFFFFF"/>
        </w:rPr>
        <w:t>Rhetorically, Friedman excludes from the myth any alternative to making money.</w:t>
      </w:r>
    </w:p>
    <w:p w:rsidR="00300E20" w:rsidRDefault="004626F0" w:rsidP="00BB6F25">
      <w:pPr>
        <w:spacing w:line="276" w:lineRule="auto"/>
        <w:ind w:left="1440"/>
        <w:contextualSpacing/>
        <w:rPr>
          <w:rFonts w:ascii="Bookman Old Style" w:hAnsi="Bookman Old Style"/>
          <w:sz w:val="28"/>
          <w:szCs w:val="28"/>
        </w:rPr>
      </w:pPr>
      <w:r w:rsidRPr="003F2275">
        <w:rPr>
          <w:rFonts w:ascii="Bookman Old Style" w:hAnsi="Bookman Old Style"/>
          <w:sz w:val="28"/>
          <w:szCs w:val="28"/>
        </w:rPr>
        <w:t>Few trends could so thoroughly undermine the very foundations of our free society as the acceptance by corporate officials of a social responsibility other than to make as much money for their stockholders as possible. This is a fundamentally subversive doctrine. If businessmen do have a social responsibility other than making maximum profits for stockholders, how are they to know what it is? Can self-selected private individuals decide what the social interest is?</w:t>
      </w:r>
      <w:r w:rsidRPr="003F2275">
        <w:rPr>
          <w:rStyle w:val="FootnoteReference"/>
          <w:rFonts w:ascii="Bookman Old Style" w:hAnsi="Bookman Old Style"/>
          <w:sz w:val="28"/>
          <w:szCs w:val="28"/>
        </w:rPr>
        <w:footnoteReference w:id="30"/>
      </w:r>
    </w:p>
    <w:p w:rsidR="00900DAB" w:rsidRPr="003F2275" w:rsidRDefault="00900DAB" w:rsidP="00BB6F25">
      <w:pPr>
        <w:spacing w:line="276" w:lineRule="auto"/>
        <w:ind w:left="1440"/>
        <w:contextualSpacing/>
        <w:rPr>
          <w:rFonts w:ascii="Bookman Old Style" w:hAnsi="Bookman Old Style"/>
          <w:sz w:val="28"/>
          <w:szCs w:val="28"/>
        </w:rPr>
      </w:pPr>
    </w:p>
    <w:p w:rsidR="000121A8" w:rsidRPr="003F2275" w:rsidRDefault="00AB5A1A" w:rsidP="00BB6F25">
      <w:pPr>
        <w:spacing w:line="276" w:lineRule="auto"/>
        <w:ind w:left="720"/>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F82FB1" w:rsidRPr="003F2275">
        <w:rPr>
          <w:rFonts w:ascii="Bookman Old Style" w:hAnsi="Bookman Old Style"/>
          <w:color w:val="252525"/>
          <w:sz w:val="28"/>
          <w:szCs w:val="28"/>
          <w:shd w:val="clear" w:color="auto" w:fill="FFFFFF"/>
        </w:rPr>
        <w:t>Purportedly</w:t>
      </w:r>
      <w:r w:rsidR="00D32BEA" w:rsidRPr="003F2275">
        <w:rPr>
          <w:rFonts w:ascii="Bookman Old Style" w:hAnsi="Bookman Old Style"/>
          <w:color w:val="252525"/>
          <w:sz w:val="28"/>
          <w:szCs w:val="28"/>
          <w:shd w:val="clear" w:color="auto" w:fill="FFFFFF"/>
        </w:rPr>
        <w:t>, t</w:t>
      </w:r>
      <w:r w:rsidR="00CE1AAE" w:rsidRPr="003F2275">
        <w:rPr>
          <w:rFonts w:ascii="Bookman Old Style" w:hAnsi="Bookman Old Style"/>
          <w:color w:val="252525"/>
          <w:sz w:val="28"/>
          <w:szCs w:val="28"/>
          <w:shd w:val="clear" w:color="auto" w:fill="FFFFFF"/>
        </w:rPr>
        <w:t xml:space="preserve">he </w:t>
      </w:r>
      <w:r w:rsidR="001234DD" w:rsidRPr="003F2275">
        <w:rPr>
          <w:rFonts w:ascii="Bookman Old Style" w:hAnsi="Bookman Old Style"/>
          <w:color w:val="252525"/>
          <w:sz w:val="28"/>
          <w:szCs w:val="28"/>
          <w:shd w:val="clear" w:color="auto" w:fill="FFFFFF"/>
        </w:rPr>
        <w:t xml:space="preserve">competitive </w:t>
      </w:r>
      <w:r w:rsidR="00CE1AAE" w:rsidRPr="003F2275">
        <w:rPr>
          <w:rFonts w:ascii="Bookman Old Style" w:hAnsi="Bookman Old Style"/>
          <w:color w:val="252525"/>
          <w:sz w:val="28"/>
          <w:szCs w:val="28"/>
          <w:shd w:val="clear" w:color="auto" w:fill="FFFFFF"/>
        </w:rPr>
        <w:t>greed of all the individuals put together produces a well</w:t>
      </w:r>
      <w:r w:rsidR="00DD1B02" w:rsidRPr="003F2275">
        <w:rPr>
          <w:rFonts w:ascii="Bookman Old Style" w:hAnsi="Bookman Old Style"/>
          <w:color w:val="252525"/>
          <w:sz w:val="28"/>
          <w:szCs w:val="28"/>
          <w:shd w:val="clear" w:color="auto" w:fill="FFFFFF"/>
        </w:rPr>
        <w:t>-</w:t>
      </w:r>
      <w:r w:rsidR="00CE1AAE" w:rsidRPr="003F2275">
        <w:rPr>
          <w:rFonts w:ascii="Bookman Old Style" w:hAnsi="Bookman Old Style"/>
          <w:color w:val="252525"/>
          <w:sz w:val="28"/>
          <w:szCs w:val="28"/>
          <w:shd w:val="clear" w:color="auto" w:fill="FFFFFF"/>
        </w:rPr>
        <w:t>oiled and harmonious</w:t>
      </w:r>
      <w:r w:rsidR="008138A6" w:rsidRPr="003F2275">
        <w:rPr>
          <w:rFonts w:ascii="Bookman Old Style" w:hAnsi="Bookman Old Style"/>
          <w:color w:val="252525"/>
          <w:sz w:val="28"/>
          <w:szCs w:val="28"/>
          <w:shd w:val="clear" w:color="auto" w:fill="FFFFFF"/>
        </w:rPr>
        <w:t xml:space="preserve"> global </w:t>
      </w:r>
      <w:r w:rsidR="0092790F" w:rsidRPr="003F2275">
        <w:rPr>
          <w:rFonts w:ascii="Bookman Old Style" w:hAnsi="Bookman Old Style"/>
          <w:color w:val="252525"/>
          <w:sz w:val="28"/>
          <w:szCs w:val="28"/>
          <w:shd w:val="clear" w:color="auto" w:fill="FFFFFF"/>
        </w:rPr>
        <w:t xml:space="preserve">machine that spits out advancement, achievement, wealth, and meaning. </w:t>
      </w:r>
      <w:r w:rsidR="008E34B3" w:rsidRPr="003F2275">
        <w:rPr>
          <w:rFonts w:ascii="Bookman Old Style" w:hAnsi="Bookman Old Style"/>
          <w:color w:val="252525"/>
          <w:sz w:val="28"/>
          <w:szCs w:val="28"/>
          <w:shd w:val="clear" w:color="auto" w:fill="FFFFFF"/>
        </w:rPr>
        <w:t xml:space="preserve">Greed </w:t>
      </w:r>
      <w:r w:rsidR="00D32BEA" w:rsidRPr="003F2275">
        <w:rPr>
          <w:rFonts w:ascii="Bookman Old Style" w:hAnsi="Bookman Old Style"/>
          <w:color w:val="252525"/>
          <w:sz w:val="28"/>
          <w:szCs w:val="28"/>
          <w:shd w:val="clear" w:color="auto" w:fill="FFFFFF"/>
        </w:rPr>
        <w:t>becomes</w:t>
      </w:r>
      <w:r w:rsidR="008E34B3" w:rsidRPr="003F2275">
        <w:rPr>
          <w:rFonts w:ascii="Bookman Old Style" w:hAnsi="Bookman Old Style"/>
          <w:color w:val="252525"/>
          <w:sz w:val="28"/>
          <w:szCs w:val="28"/>
          <w:shd w:val="clear" w:color="auto" w:fill="FFFFFF"/>
        </w:rPr>
        <w:t xml:space="preserve"> morally justified because it contributes simultaneously to one's own material advance as </w:t>
      </w:r>
      <w:r w:rsidR="008E34B3" w:rsidRPr="003F2275">
        <w:rPr>
          <w:rFonts w:ascii="Bookman Old Style" w:hAnsi="Bookman Old Style"/>
          <w:color w:val="252525"/>
          <w:sz w:val="28"/>
          <w:szCs w:val="28"/>
          <w:shd w:val="clear" w:color="auto" w:fill="FFFFFF"/>
        </w:rPr>
        <w:lastRenderedPageBreak/>
        <w:t xml:space="preserve">well as the growth of the world's wellbeing. </w:t>
      </w:r>
      <w:r w:rsidR="000D1648" w:rsidRPr="003F2275">
        <w:rPr>
          <w:rFonts w:ascii="Bookman Old Style" w:hAnsi="Bookman Old Style"/>
          <w:color w:val="252525"/>
          <w:sz w:val="28"/>
          <w:szCs w:val="28"/>
          <w:shd w:val="clear" w:color="auto" w:fill="FFFFFF"/>
        </w:rPr>
        <w:t xml:space="preserve">An </w:t>
      </w:r>
      <w:r w:rsidR="000D1648" w:rsidRPr="003F2275">
        <w:rPr>
          <w:rFonts w:ascii="Bookman Old Style" w:hAnsi="Bookman Old Style"/>
          <w:i/>
          <w:color w:val="252525"/>
          <w:sz w:val="28"/>
          <w:szCs w:val="28"/>
          <w:shd w:val="clear" w:color="auto" w:fill="FFFFFF"/>
        </w:rPr>
        <w:t xml:space="preserve">Invisible Hand, </w:t>
      </w:r>
      <w:r w:rsidR="000D1648" w:rsidRPr="003F2275">
        <w:rPr>
          <w:rFonts w:ascii="Bookman Old Style" w:hAnsi="Bookman Old Style"/>
          <w:color w:val="252525"/>
          <w:sz w:val="28"/>
          <w:szCs w:val="28"/>
          <w:shd w:val="clear" w:color="auto" w:fill="FFFFFF"/>
        </w:rPr>
        <w:t xml:space="preserve">according to Adam Smith, transmutes individual profit motives into </w:t>
      </w:r>
      <w:r w:rsidR="00CC4A9E" w:rsidRPr="003F2275">
        <w:rPr>
          <w:rFonts w:ascii="Bookman Old Style" w:hAnsi="Bookman Old Style"/>
          <w:color w:val="252525"/>
          <w:sz w:val="28"/>
          <w:szCs w:val="28"/>
          <w:shd w:val="clear" w:color="auto" w:fill="FFFFFF"/>
        </w:rPr>
        <w:t>economic</w:t>
      </w:r>
      <w:r w:rsidR="000D1648" w:rsidRPr="003F2275">
        <w:rPr>
          <w:rFonts w:ascii="Bookman Old Style" w:hAnsi="Bookman Old Style"/>
          <w:color w:val="252525"/>
          <w:sz w:val="28"/>
          <w:szCs w:val="28"/>
          <w:shd w:val="clear" w:color="auto" w:fill="FFFFFF"/>
        </w:rPr>
        <w:t xml:space="preserve"> health for the entire </w:t>
      </w:r>
      <w:r w:rsidR="00CC4A9E" w:rsidRPr="003F2275">
        <w:rPr>
          <w:rFonts w:ascii="Bookman Old Style" w:hAnsi="Bookman Old Style"/>
          <w:color w:val="252525"/>
          <w:sz w:val="28"/>
          <w:szCs w:val="28"/>
          <w:shd w:val="clear" w:color="auto" w:fill="FFFFFF"/>
        </w:rPr>
        <w:t>society</w:t>
      </w:r>
      <w:r w:rsidR="000D1648" w:rsidRPr="003F2275">
        <w:rPr>
          <w:rFonts w:ascii="Bookman Old Style" w:hAnsi="Bookman Old Style"/>
          <w:color w:val="252525"/>
          <w:sz w:val="28"/>
          <w:szCs w:val="28"/>
          <w:shd w:val="clear" w:color="auto" w:fill="FFFFFF"/>
        </w:rPr>
        <w:t>. "</w:t>
      </w:r>
      <w:r w:rsidR="000D1648" w:rsidRPr="003F2275">
        <w:rPr>
          <w:rFonts w:ascii="Bookman Old Style" w:hAnsi="Bookman Old Style"/>
          <w:color w:val="111111"/>
          <w:sz w:val="28"/>
          <w:szCs w:val="28"/>
          <w:shd w:val="clear" w:color="auto" w:fill="FFFFFF"/>
        </w:rPr>
        <w:t>Every individual...intends only his own gain, and he is...led by an invisible hand to promote an end which was no part of his intention....By pursuing his own interest he frequently promotes that of the society more effectually than when he really intends to promote it."</w:t>
      </w:r>
      <w:r w:rsidR="000D1648" w:rsidRPr="003F2275">
        <w:rPr>
          <w:rStyle w:val="FootnoteReference"/>
          <w:rFonts w:ascii="Bookman Old Style" w:hAnsi="Bookman Old Style"/>
          <w:color w:val="252525"/>
          <w:sz w:val="28"/>
          <w:szCs w:val="28"/>
          <w:shd w:val="clear" w:color="auto" w:fill="FFFFFF"/>
        </w:rPr>
        <w:footnoteReference w:id="31"/>
      </w:r>
      <w:r w:rsidR="002D2298" w:rsidRPr="003F2275">
        <w:rPr>
          <w:rFonts w:ascii="Bookman Old Style" w:hAnsi="Bookman Old Style"/>
          <w:color w:val="252525"/>
          <w:sz w:val="28"/>
          <w:szCs w:val="28"/>
          <w:shd w:val="clear" w:color="auto" w:fill="FFFFFF"/>
        </w:rPr>
        <w:t xml:space="preserve"> </w:t>
      </w:r>
    </w:p>
    <w:p w:rsidR="000121A8" w:rsidRPr="003F2275" w:rsidRDefault="00E27E43" w:rsidP="00BB6F25">
      <w:pPr>
        <w:shd w:val="clear" w:color="auto" w:fill="FFFFFF"/>
        <w:spacing w:before="0" w:after="171" w:line="276" w:lineRule="auto"/>
        <w:ind w:left="720"/>
        <w:contextualSpacing/>
        <w:outlineLvl w:val="0"/>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ab/>
        <w:t>Daly and Cobb fear what the doctrine of</w:t>
      </w:r>
      <w:r w:rsidR="000121A8" w:rsidRPr="003F2275">
        <w:rPr>
          <w:rFonts w:ascii="Bookman Old Style" w:hAnsi="Bookman Old Style"/>
          <w:color w:val="252525"/>
          <w:sz w:val="28"/>
          <w:szCs w:val="28"/>
          <w:shd w:val="clear" w:color="auto" w:fill="FFFFFF"/>
        </w:rPr>
        <w:t xml:space="preserve"> unbridled individual pursuit of wealth devoid of social responsibility</w:t>
      </w:r>
      <w:r>
        <w:rPr>
          <w:rFonts w:ascii="Bookman Old Style" w:hAnsi="Bookman Old Style"/>
          <w:color w:val="252525"/>
          <w:sz w:val="28"/>
          <w:szCs w:val="28"/>
          <w:shd w:val="clear" w:color="auto" w:fill="FFFFFF"/>
        </w:rPr>
        <w:t xml:space="preserve"> </w:t>
      </w:r>
      <w:r w:rsidR="000121A8" w:rsidRPr="003F2275">
        <w:rPr>
          <w:rFonts w:ascii="Bookman Old Style" w:hAnsi="Bookman Old Style"/>
          <w:color w:val="252525"/>
          <w:sz w:val="28"/>
          <w:szCs w:val="28"/>
          <w:shd w:val="clear" w:color="auto" w:fill="FFFFFF"/>
        </w:rPr>
        <w:t xml:space="preserve">supports. </w:t>
      </w:r>
      <w:r w:rsidR="000121A8" w:rsidRPr="003F2275">
        <w:rPr>
          <w:rFonts w:ascii="Bookman Old Style" w:hAnsi="Bookman Old Style"/>
          <w:sz w:val="28"/>
          <w:szCs w:val="28"/>
        </w:rPr>
        <w:t xml:space="preserve">"Calvinism encourages other-regarding behavior as truly Christian even while warning against believing too readily in its reality. Catholicism encourages other-regarding behavior as a natural virtue. When Christianity was dominant, these forces checked </w:t>
      </w:r>
      <w:r w:rsidR="005320D3" w:rsidRPr="003F2275">
        <w:rPr>
          <w:rFonts w:ascii="Bookman Old Style" w:hAnsi="Bookman Old Style"/>
          <w:sz w:val="28"/>
          <w:szCs w:val="28"/>
        </w:rPr>
        <w:t>blatantly</w:t>
      </w:r>
      <w:r w:rsidR="000121A8" w:rsidRPr="003F2275">
        <w:rPr>
          <w:rFonts w:ascii="Bookman Old Style" w:hAnsi="Bookman Old Style"/>
          <w:sz w:val="28"/>
          <w:szCs w:val="28"/>
        </w:rPr>
        <w:t xml:space="preserve"> self-seeking activity, although they certainly did not prevent it. But economists have taught us to think that checks on self-interest are both unnecessary and harmful. It is through rational behavior, which means self-interested behavior, that all benefit the most."</w:t>
      </w:r>
      <w:r w:rsidR="000121A8" w:rsidRPr="003F2275">
        <w:rPr>
          <w:rStyle w:val="FootnoteReference"/>
          <w:rFonts w:ascii="Bookman Old Style" w:hAnsi="Bookman Old Style"/>
          <w:sz w:val="28"/>
          <w:szCs w:val="28"/>
        </w:rPr>
        <w:footnoteReference w:id="32"/>
      </w:r>
      <w:r w:rsidR="00025187" w:rsidRPr="003F2275">
        <w:rPr>
          <w:rFonts w:ascii="Bookman Old Style" w:hAnsi="Bookman Old Style"/>
          <w:sz w:val="28"/>
          <w:szCs w:val="28"/>
        </w:rPr>
        <w:t xml:space="preserve"> But, as climatologists attest, this is not working.</w:t>
      </w:r>
    </w:p>
    <w:p w:rsidR="007F1409" w:rsidRPr="003F2275" w:rsidRDefault="004F3624" w:rsidP="00BB6F25">
      <w:pPr>
        <w:spacing w:line="276" w:lineRule="auto"/>
        <w:ind w:left="720"/>
        <w:contextualSpacing/>
        <w:rPr>
          <w:rFonts w:ascii="Bookman Old Style" w:hAnsi="Bookman Old Style"/>
          <w:sz w:val="28"/>
          <w:szCs w:val="28"/>
        </w:rPr>
      </w:pPr>
      <w:r w:rsidRPr="003F2275">
        <w:rPr>
          <w:rFonts w:ascii="Bookman Old Style" w:hAnsi="Bookman Old Style"/>
          <w:color w:val="252525"/>
          <w:sz w:val="28"/>
          <w:szCs w:val="28"/>
          <w:shd w:val="clear" w:color="auto" w:fill="FFFFFF"/>
        </w:rPr>
        <w:tab/>
      </w:r>
      <w:r w:rsidR="0092790F" w:rsidRPr="003F2275">
        <w:rPr>
          <w:rFonts w:ascii="Bookman Old Style" w:hAnsi="Bookman Old Style"/>
          <w:color w:val="252525"/>
          <w:sz w:val="28"/>
          <w:szCs w:val="28"/>
          <w:shd w:val="clear" w:color="auto" w:fill="FFFFFF"/>
        </w:rPr>
        <w:t>The unrecognized shadow</w:t>
      </w:r>
      <w:r w:rsidR="00395C77" w:rsidRPr="003F2275">
        <w:rPr>
          <w:rFonts w:ascii="Bookman Old Style" w:hAnsi="Bookman Old Style"/>
          <w:color w:val="252525"/>
          <w:sz w:val="28"/>
          <w:szCs w:val="28"/>
          <w:shd w:val="clear" w:color="auto" w:fill="FFFFFF"/>
        </w:rPr>
        <w:t xml:space="preserve"> here</w:t>
      </w:r>
      <w:r w:rsidR="0092790F" w:rsidRPr="003F2275">
        <w:rPr>
          <w:rFonts w:ascii="Bookman Old Style" w:hAnsi="Bookman Old Style"/>
          <w:color w:val="252525"/>
          <w:sz w:val="28"/>
          <w:szCs w:val="28"/>
          <w:shd w:val="clear" w:color="auto" w:fill="FFFFFF"/>
        </w:rPr>
        <w:t xml:space="preserve"> is that greed is a form of sin</w:t>
      </w:r>
      <w:r w:rsidR="00395C77" w:rsidRPr="003F2275">
        <w:rPr>
          <w:rFonts w:ascii="Bookman Old Style" w:hAnsi="Bookman Old Style"/>
          <w:color w:val="252525"/>
          <w:sz w:val="28"/>
          <w:szCs w:val="28"/>
          <w:shd w:val="clear" w:color="auto" w:fill="FFFFFF"/>
        </w:rPr>
        <w:t>. G</w:t>
      </w:r>
      <w:r w:rsidR="00FB35E8" w:rsidRPr="003F2275">
        <w:rPr>
          <w:rFonts w:ascii="Bookman Old Style" w:hAnsi="Bookman Old Style"/>
          <w:color w:val="252525"/>
          <w:sz w:val="28"/>
          <w:szCs w:val="28"/>
          <w:shd w:val="clear" w:color="auto" w:fill="FFFFFF"/>
        </w:rPr>
        <w:t xml:space="preserve">reed is an ancient foe, forsworn to work us woe. </w:t>
      </w:r>
      <w:r w:rsidR="007F1409" w:rsidRPr="003F2275">
        <w:rPr>
          <w:rFonts w:ascii="Bookman Old Style" w:hAnsi="Bookman Old Style"/>
          <w:color w:val="252525"/>
          <w:sz w:val="28"/>
          <w:szCs w:val="28"/>
          <w:shd w:val="clear" w:color="auto" w:fill="FFFFFF"/>
        </w:rPr>
        <w:t xml:space="preserve">Two characteristics of greed make it a destructive threat that will never go away on its own: (1) mimetic desire--desiring what others desire only because others desire it--that </w:t>
      </w:r>
      <w:r w:rsidR="00E27AC2" w:rsidRPr="003F2275">
        <w:rPr>
          <w:rFonts w:ascii="Bookman Old Style" w:hAnsi="Bookman Old Style"/>
          <w:color w:val="252525"/>
          <w:sz w:val="28"/>
          <w:szCs w:val="28"/>
          <w:shd w:val="clear" w:color="auto" w:fill="FFFFFF"/>
        </w:rPr>
        <w:t>propels</w:t>
      </w:r>
      <w:r w:rsidR="007F1409" w:rsidRPr="003F2275">
        <w:rPr>
          <w:rFonts w:ascii="Bookman Old Style" w:hAnsi="Bookman Old Style"/>
          <w:color w:val="252525"/>
          <w:sz w:val="28"/>
          <w:szCs w:val="28"/>
          <w:shd w:val="clear" w:color="auto" w:fill="FFFFFF"/>
        </w:rPr>
        <w:t xml:space="preserve"> greed beyond need</w:t>
      </w:r>
      <w:r w:rsidR="00E27AC2" w:rsidRPr="003F2275">
        <w:rPr>
          <w:rFonts w:ascii="Bookman Old Style" w:hAnsi="Bookman Old Style"/>
          <w:color w:val="252525"/>
          <w:sz w:val="28"/>
          <w:szCs w:val="28"/>
          <w:shd w:val="clear" w:color="auto" w:fill="FFFFFF"/>
        </w:rPr>
        <w:t xml:space="preserve"> in such a way that rivalry and then violence </w:t>
      </w:r>
      <w:r w:rsidR="00E27AC2" w:rsidRPr="003F2275">
        <w:rPr>
          <w:rFonts w:ascii="Bookman Old Style" w:hAnsi="Bookman Old Style"/>
          <w:color w:val="252525"/>
          <w:sz w:val="28"/>
          <w:szCs w:val="28"/>
          <w:shd w:val="clear" w:color="auto" w:fill="FFFFFF"/>
        </w:rPr>
        <w:lastRenderedPageBreak/>
        <w:t>result</w:t>
      </w:r>
      <w:r w:rsidR="007F1409" w:rsidRPr="003F2275">
        <w:rPr>
          <w:rFonts w:ascii="Bookman Old Style" w:hAnsi="Bookman Old Style"/>
          <w:color w:val="252525"/>
          <w:sz w:val="28"/>
          <w:szCs w:val="28"/>
          <w:shd w:val="clear" w:color="auto" w:fill="FFFFFF"/>
        </w:rPr>
        <w:t xml:space="preserve">; and </w:t>
      </w:r>
      <w:r w:rsidR="002E3824" w:rsidRPr="003F2275">
        <w:rPr>
          <w:rFonts w:ascii="Bookman Old Style" w:hAnsi="Bookman Old Style"/>
          <w:color w:val="252525"/>
          <w:sz w:val="28"/>
          <w:szCs w:val="28"/>
          <w:shd w:val="clear" w:color="auto" w:fill="FFFFFF"/>
        </w:rPr>
        <w:t>(2) the satisfaction of wants becomes</w:t>
      </w:r>
      <w:r w:rsidR="007F1409" w:rsidRPr="003F2275">
        <w:rPr>
          <w:rFonts w:ascii="Bookman Old Style" w:hAnsi="Bookman Old Style"/>
          <w:color w:val="252525"/>
          <w:sz w:val="28"/>
          <w:szCs w:val="28"/>
          <w:shd w:val="clear" w:color="auto" w:fill="FFFFFF"/>
        </w:rPr>
        <w:t xml:space="preserve"> </w:t>
      </w:r>
      <w:r w:rsidR="00EF58C4" w:rsidRPr="003F2275">
        <w:rPr>
          <w:rFonts w:ascii="Bookman Old Style" w:hAnsi="Bookman Old Style"/>
          <w:color w:val="252525"/>
          <w:sz w:val="28"/>
          <w:szCs w:val="28"/>
          <w:shd w:val="clear" w:color="auto" w:fill="FFFFFF"/>
        </w:rPr>
        <w:t xml:space="preserve">impossible because greed is </w:t>
      </w:r>
      <w:r w:rsidR="007F1409" w:rsidRPr="003F2275">
        <w:rPr>
          <w:rFonts w:ascii="Bookman Old Style" w:hAnsi="Bookman Old Style"/>
          <w:color w:val="252525"/>
          <w:sz w:val="28"/>
          <w:szCs w:val="28"/>
          <w:shd w:val="clear" w:color="auto" w:fill="FFFFFF"/>
        </w:rPr>
        <w:t>insatiable.</w:t>
      </w:r>
      <w:r w:rsidR="007F1409" w:rsidRPr="003F2275">
        <w:rPr>
          <w:rStyle w:val="FootnoteReference"/>
          <w:rFonts w:ascii="Bookman Old Style" w:hAnsi="Bookman Old Style"/>
          <w:color w:val="252525"/>
          <w:sz w:val="28"/>
          <w:szCs w:val="28"/>
          <w:shd w:val="clear" w:color="auto" w:fill="FFFFFF"/>
        </w:rPr>
        <w:footnoteReference w:id="33"/>
      </w:r>
      <w:r w:rsidR="007F1409" w:rsidRPr="003F2275">
        <w:rPr>
          <w:rFonts w:ascii="Bookman Old Style" w:hAnsi="Bookman Old Style"/>
          <w:color w:val="252525"/>
          <w:sz w:val="28"/>
          <w:szCs w:val="28"/>
          <w:shd w:val="clear" w:color="auto" w:fill="FFFFFF"/>
        </w:rPr>
        <w:t xml:space="preserve"> </w:t>
      </w:r>
    </w:p>
    <w:p w:rsidR="00DD34F2" w:rsidRPr="003F2275" w:rsidRDefault="00513C2E" w:rsidP="00BB6F25">
      <w:pPr>
        <w:pStyle w:val="ListParagraph"/>
        <w:numPr>
          <w:ilvl w:val="0"/>
          <w:numId w:val="4"/>
        </w:numPr>
        <w:spacing w:line="276" w:lineRule="auto"/>
        <w:rPr>
          <w:rFonts w:ascii="Bookman Old Style" w:hAnsi="Bookman Old Style"/>
          <w:color w:val="252525"/>
          <w:sz w:val="28"/>
          <w:szCs w:val="28"/>
        </w:rPr>
      </w:pPr>
      <w:r w:rsidRPr="003F2275">
        <w:rPr>
          <w:rFonts w:ascii="Bookman Old Style" w:hAnsi="Bookman Old Style"/>
          <w:i/>
          <w:color w:val="252525"/>
          <w:sz w:val="28"/>
          <w:szCs w:val="28"/>
        </w:rPr>
        <w:t xml:space="preserve">5. </w:t>
      </w:r>
      <w:r w:rsidR="00494479" w:rsidRPr="003F2275">
        <w:rPr>
          <w:rFonts w:ascii="Bookman Old Style" w:hAnsi="Bookman Old Style"/>
          <w:i/>
          <w:color w:val="252525"/>
          <w:sz w:val="28"/>
          <w:szCs w:val="28"/>
        </w:rPr>
        <w:t xml:space="preserve">The American Dream is attainable by anyone who works hard. </w:t>
      </w:r>
      <w:r w:rsidR="00494479" w:rsidRPr="003F2275">
        <w:rPr>
          <w:rFonts w:ascii="Bookman Old Style" w:hAnsi="Bookman Old Style"/>
          <w:color w:val="252525"/>
          <w:sz w:val="28"/>
          <w:szCs w:val="28"/>
        </w:rPr>
        <w:t>Freedom</w:t>
      </w:r>
      <w:r w:rsidR="00A36A90" w:rsidRPr="003F2275">
        <w:rPr>
          <w:rFonts w:ascii="Bookman Old Style" w:hAnsi="Bookman Old Style"/>
          <w:color w:val="252525"/>
          <w:sz w:val="28"/>
          <w:szCs w:val="28"/>
        </w:rPr>
        <w:t xml:space="preserve">, according to the myth of </w:t>
      </w:r>
      <w:proofErr w:type="spellStart"/>
      <w:r w:rsidR="00A36A90" w:rsidRPr="003F2275">
        <w:rPr>
          <w:rFonts w:ascii="Bookman Old Style" w:hAnsi="Bookman Old Style"/>
          <w:color w:val="252525"/>
          <w:sz w:val="28"/>
          <w:szCs w:val="28"/>
        </w:rPr>
        <w:t>economism</w:t>
      </w:r>
      <w:proofErr w:type="spellEnd"/>
      <w:r w:rsidR="00A36A90" w:rsidRPr="003F2275">
        <w:rPr>
          <w:rFonts w:ascii="Bookman Old Style" w:hAnsi="Bookman Old Style"/>
          <w:color w:val="252525"/>
          <w:sz w:val="28"/>
          <w:szCs w:val="28"/>
        </w:rPr>
        <w:t xml:space="preserve">, </w:t>
      </w:r>
      <w:r w:rsidR="00494479" w:rsidRPr="003F2275">
        <w:rPr>
          <w:rFonts w:ascii="Bookman Old Style" w:hAnsi="Bookman Old Style"/>
          <w:color w:val="252525"/>
          <w:sz w:val="28"/>
          <w:szCs w:val="28"/>
        </w:rPr>
        <w:t xml:space="preserve">includes the opportunity for prosperity and success in terms of upward social mobility regardless of one's status at birth. </w:t>
      </w:r>
      <w:r w:rsidR="00845721" w:rsidRPr="003F2275">
        <w:rPr>
          <w:rFonts w:ascii="Bookman Old Style" w:hAnsi="Bookman Old Style"/>
          <w:color w:val="252525"/>
          <w:sz w:val="28"/>
          <w:szCs w:val="28"/>
        </w:rPr>
        <w:t xml:space="preserve">Historian James </w:t>
      </w:r>
      <w:proofErr w:type="spellStart"/>
      <w:r w:rsidR="00845721" w:rsidRPr="003F2275">
        <w:rPr>
          <w:rFonts w:ascii="Bookman Old Style" w:hAnsi="Bookman Old Style"/>
          <w:color w:val="252525"/>
          <w:sz w:val="28"/>
          <w:szCs w:val="28"/>
        </w:rPr>
        <w:t>T</w:t>
      </w:r>
      <w:r w:rsidR="002F292E" w:rsidRPr="003F2275">
        <w:rPr>
          <w:rFonts w:ascii="Bookman Old Style" w:hAnsi="Bookman Old Style"/>
          <w:color w:val="252525"/>
          <w:sz w:val="28"/>
          <w:szCs w:val="28"/>
        </w:rPr>
        <w:t>ruslow</w:t>
      </w:r>
      <w:proofErr w:type="spellEnd"/>
      <w:r w:rsidR="002F292E" w:rsidRPr="003F2275">
        <w:rPr>
          <w:rFonts w:ascii="Bookman Old Style" w:hAnsi="Bookman Old Style"/>
          <w:color w:val="252525"/>
          <w:sz w:val="28"/>
          <w:szCs w:val="28"/>
        </w:rPr>
        <w:t xml:space="preserve"> Adams gave this faith a</w:t>
      </w:r>
      <w:r w:rsidR="00845721" w:rsidRPr="003F2275">
        <w:rPr>
          <w:rFonts w:ascii="Bookman Old Style" w:hAnsi="Bookman Old Style"/>
          <w:color w:val="252525"/>
          <w:sz w:val="28"/>
          <w:szCs w:val="28"/>
        </w:rPr>
        <w:t xml:space="preserve"> name,</w:t>
      </w:r>
      <w:r w:rsidR="008D0C8B" w:rsidRPr="003F2275">
        <w:rPr>
          <w:rFonts w:ascii="Bookman Old Style" w:hAnsi="Bookman Old Style"/>
          <w:color w:val="252525"/>
          <w:sz w:val="28"/>
          <w:szCs w:val="28"/>
        </w:rPr>
        <w:t xml:space="preserve"> the</w:t>
      </w:r>
      <w:r w:rsidR="00845721" w:rsidRPr="003F2275">
        <w:rPr>
          <w:rFonts w:ascii="Bookman Old Style" w:hAnsi="Bookman Old Style"/>
          <w:color w:val="252525"/>
          <w:sz w:val="28"/>
          <w:szCs w:val="28"/>
        </w:rPr>
        <w:t xml:space="preserve"> </w:t>
      </w:r>
      <w:r w:rsidR="00845721" w:rsidRPr="003F2275">
        <w:rPr>
          <w:rFonts w:ascii="Bookman Old Style" w:hAnsi="Bookman Old Style"/>
          <w:i/>
          <w:color w:val="252525"/>
          <w:sz w:val="28"/>
          <w:szCs w:val="28"/>
        </w:rPr>
        <w:t>American Dream,</w:t>
      </w:r>
      <w:r w:rsidR="00845721" w:rsidRPr="003F2275">
        <w:rPr>
          <w:rFonts w:ascii="Bookman Old Style" w:hAnsi="Bookman Old Style"/>
          <w:color w:val="252525"/>
          <w:sz w:val="28"/>
          <w:szCs w:val="28"/>
        </w:rPr>
        <w:t xml:space="preserve"> in 1931:</w:t>
      </w:r>
      <w:r w:rsidR="00CD7FDA" w:rsidRPr="003F2275">
        <w:rPr>
          <w:rFonts w:ascii="Bookman Old Style" w:hAnsi="Bookman Old Style"/>
          <w:color w:val="252525"/>
          <w:sz w:val="28"/>
          <w:szCs w:val="28"/>
        </w:rPr>
        <w:t xml:space="preserve"> </w:t>
      </w:r>
      <w:r w:rsidR="00494479" w:rsidRPr="003F2275">
        <w:rPr>
          <w:rFonts w:ascii="Bookman Old Style" w:hAnsi="Bookman Old Style"/>
          <w:color w:val="252525"/>
          <w:sz w:val="28"/>
          <w:szCs w:val="28"/>
        </w:rPr>
        <w:t>life should be better and richer and fuller for everyone, with opportunity for each according to ability or achievement</w:t>
      </w:r>
      <w:r w:rsidR="00845721" w:rsidRPr="003F2275">
        <w:rPr>
          <w:rFonts w:ascii="Bookman Old Style" w:hAnsi="Bookman Old Style"/>
          <w:color w:val="252525"/>
          <w:sz w:val="28"/>
          <w:szCs w:val="28"/>
        </w:rPr>
        <w:t>.</w:t>
      </w:r>
      <w:r w:rsidR="000C431E" w:rsidRPr="003F2275">
        <w:rPr>
          <w:rStyle w:val="FootnoteReference"/>
          <w:rFonts w:ascii="Bookman Old Style" w:hAnsi="Bookman Old Style"/>
          <w:color w:val="252525"/>
          <w:sz w:val="28"/>
          <w:szCs w:val="28"/>
        </w:rPr>
        <w:footnoteReference w:id="34"/>
      </w:r>
      <w:r w:rsidR="000C431E" w:rsidRPr="003F2275">
        <w:rPr>
          <w:rFonts w:ascii="Bookman Old Style" w:hAnsi="Bookman Old Style"/>
          <w:color w:val="252525"/>
          <w:sz w:val="28"/>
          <w:szCs w:val="28"/>
        </w:rPr>
        <w:t xml:space="preserve"> The American Dream is made up of two components. First, the dreamer must be deserving of reward. Hard work is the</w:t>
      </w:r>
      <w:r w:rsidR="00211F6F" w:rsidRPr="003F2275">
        <w:rPr>
          <w:rFonts w:ascii="Bookman Old Style" w:hAnsi="Bookman Old Style"/>
          <w:color w:val="252525"/>
          <w:sz w:val="28"/>
          <w:szCs w:val="28"/>
        </w:rPr>
        <w:t xml:space="preserve"> purported</w:t>
      </w:r>
      <w:r w:rsidR="000C431E" w:rsidRPr="003F2275">
        <w:rPr>
          <w:rFonts w:ascii="Bookman Old Style" w:hAnsi="Bookman Old Style"/>
          <w:color w:val="252525"/>
          <w:sz w:val="28"/>
          <w:szCs w:val="28"/>
        </w:rPr>
        <w:t xml:space="preserve"> criterion by which </w:t>
      </w:r>
      <w:r w:rsidR="008D0C8B" w:rsidRPr="003F2275">
        <w:rPr>
          <w:rFonts w:ascii="Bookman Old Style" w:hAnsi="Bookman Old Style"/>
          <w:color w:val="252525"/>
          <w:sz w:val="28"/>
          <w:szCs w:val="28"/>
        </w:rPr>
        <w:t xml:space="preserve">deserving </w:t>
      </w:r>
      <w:r w:rsidR="00F21589" w:rsidRPr="003F2275">
        <w:rPr>
          <w:rFonts w:ascii="Bookman Old Style" w:hAnsi="Bookman Old Style"/>
          <w:color w:val="252525"/>
          <w:sz w:val="28"/>
          <w:szCs w:val="28"/>
        </w:rPr>
        <w:t>virtue or merit</w:t>
      </w:r>
      <w:r w:rsidR="00211F6F" w:rsidRPr="003F2275">
        <w:rPr>
          <w:rFonts w:ascii="Bookman Old Style" w:hAnsi="Bookman Old Style"/>
          <w:color w:val="252525"/>
          <w:sz w:val="28"/>
          <w:szCs w:val="28"/>
        </w:rPr>
        <w:t xml:space="preserve"> is </w:t>
      </w:r>
      <w:r w:rsidR="000C431E" w:rsidRPr="003F2275">
        <w:rPr>
          <w:rFonts w:ascii="Bookman Old Style" w:hAnsi="Bookman Old Style"/>
          <w:color w:val="252525"/>
          <w:sz w:val="28"/>
          <w:szCs w:val="28"/>
        </w:rPr>
        <w:t>measured. Second, the economic system--the market--can be relied upon to distribute rewards to the deserving. Whereas premodern religion relied upon the judgment of God to reward virtuous li</w:t>
      </w:r>
      <w:r w:rsidR="006470C1" w:rsidRPr="003F2275">
        <w:rPr>
          <w:rFonts w:ascii="Bookman Old Style" w:hAnsi="Bookman Old Style"/>
          <w:color w:val="252525"/>
          <w:sz w:val="28"/>
          <w:szCs w:val="28"/>
        </w:rPr>
        <w:t>ves or meritorious works, in modern</w:t>
      </w:r>
      <w:r w:rsidR="00DB7E25" w:rsidRPr="003F2275">
        <w:rPr>
          <w:rFonts w:ascii="Bookman Old Style" w:hAnsi="Bookman Old Style"/>
          <w:color w:val="252525"/>
          <w:sz w:val="28"/>
          <w:szCs w:val="28"/>
        </w:rPr>
        <w:t xml:space="preserve"> </w:t>
      </w:r>
      <w:proofErr w:type="spellStart"/>
      <w:r w:rsidR="000C431E" w:rsidRPr="003F2275">
        <w:rPr>
          <w:rFonts w:ascii="Bookman Old Style" w:hAnsi="Bookman Old Style"/>
          <w:color w:val="252525"/>
          <w:sz w:val="28"/>
          <w:szCs w:val="28"/>
        </w:rPr>
        <w:t>economism</w:t>
      </w:r>
      <w:proofErr w:type="spellEnd"/>
      <w:r w:rsidR="000C431E" w:rsidRPr="003F2275">
        <w:rPr>
          <w:rFonts w:ascii="Bookman Old Style" w:hAnsi="Bookman Old Style"/>
          <w:color w:val="252525"/>
          <w:sz w:val="28"/>
          <w:szCs w:val="28"/>
        </w:rPr>
        <w:t xml:space="preserve"> the </w:t>
      </w:r>
      <w:r w:rsidR="00945B91" w:rsidRPr="003F2275">
        <w:rPr>
          <w:rFonts w:ascii="Bookman Old Style" w:hAnsi="Bookman Old Style"/>
          <w:color w:val="252525"/>
          <w:sz w:val="28"/>
          <w:szCs w:val="28"/>
        </w:rPr>
        <w:t xml:space="preserve">secular </w:t>
      </w:r>
      <w:r w:rsidR="000C431E" w:rsidRPr="003F2275">
        <w:rPr>
          <w:rFonts w:ascii="Bookman Old Style" w:hAnsi="Bookman Old Style"/>
          <w:color w:val="252525"/>
          <w:sz w:val="28"/>
          <w:szCs w:val="28"/>
        </w:rPr>
        <w:t xml:space="preserve">market </w:t>
      </w:r>
      <w:r w:rsidR="00C0222E" w:rsidRPr="003F2275">
        <w:rPr>
          <w:rFonts w:ascii="Bookman Old Style" w:hAnsi="Bookman Old Style"/>
          <w:color w:val="252525"/>
          <w:sz w:val="28"/>
          <w:szCs w:val="28"/>
        </w:rPr>
        <w:t>h</w:t>
      </w:r>
      <w:r w:rsidR="000C431E" w:rsidRPr="003F2275">
        <w:rPr>
          <w:rFonts w:ascii="Bookman Old Style" w:hAnsi="Bookman Old Style"/>
          <w:color w:val="252525"/>
          <w:sz w:val="28"/>
          <w:szCs w:val="28"/>
        </w:rPr>
        <w:t>as taken over God's role.</w:t>
      </w:r>
      <w:r w:rsidR="005E5F25" w:rsidRPr="003F2275">
        <w:rPr>
          <w:rFonts w:ascii="Bookman Old Style" w:hAnsi="Bookman Old Style"/>
          <w:color w:val="252525"/>
          <w:sz w:val="28"/>
          <w:szCs w:val="28"/>
        </w:rPr>
        <w:t xml:space="preserve"> </w:t>
      </w:r>
      <w:r w:rsidR="002F292E" w:rsidRPr="003F2275">
        <w:rPr>
          <w:rFonts w:ascii="Bookman Old Style" w:hAnsi="Bookman Old Style"/>
          <w:color w:val="252525"/>
          <w:sz w:val="28"/>
          <w:szCs w:val="28"/>
        </w:rPr>
        <w:t xml:space="preserve">God has lost the job as judge, and now the market separates the deserving sheep from the undeserving goats. </w:t>
      </w:r>
    </w:p>
    <w:p w:rsidR="007B7869" w:rsidRDefault="00DD34F2" w:rsidP="00BB6F25">
      <w:pPr>
        <w:pStyle w:val="ListParagraph"/>
        <w:spacing w:line="276" w:lineRule="auto"/>
        <w:rPr>
          <w:rFonts w:ascii="Bookman Old Style" w:hAnsi="Bookman Old Style"/>
          <w:color w:val="252525"/>
          <w:sz w:val="28"/>
          <w:szCs w:val="28"/>
        </w:rPr>
      </w:pPr>
      <w:r w:rsidRPr="003F2275">
        <w:rPr>
          <w:rFonts w:ascii="Bookman Old Style" w:hAnsi="Bookman Old Style"/>
          <w:color w:val="252525"/>
          <w:sz w:val="28"/>
          <w:szCs w:val="28"/>
        </w:rPr>
        <w:tab/>
      </w:r>
      <w:r w:rsidR="005E5F25" w:rsidRPr="003F2275">
        <w:rPr>
          <w:rFonts w:ascii="Bookman Old Style" w:hAnsi="Bookman Old Style"/>
          <w:color w:val="252525"/>
          <w:sz w:val="28"/>
          <w:szCs w:val="28"/>
        </w:rPr>
        <w:t xml:space="preserve">The shadow side is that the American Dream can become a </w:t>
      </w:r>
      <w:r w:rsidR="00AB4D3B" w:rsidRPr="003F2275">
        <w:rPr>
          <w:rFonts w:ascii="Bookman Old Style" w:hAnsi="Bookman Old Style"/>
          <w:color w:val="252525"/>
          <w:sz w:val="28"/>
          <w:szCs w:val="28"/>
        </w:rPr>
        <w:t xml:space="preserve">frustrating </w:t>
      </w:r>
      <w:r w:rsidR="005E5F25" w:rsidRPr="003F2275">
        <w:rPr>
          <w:rFonts w:ascii="Bookman Old Style" w:hAnsi="Bookman Old Style"/>
          <w:color w:val="252525"/>
          <w:sz w:val="28"/>
          <w:szCs w:val="28"/>
        </w:rPr>
        <w:t>nightmare for the</w:t>
      </w:r>
      <w:r w:rsidR="001A1EBD" w:rsidRPr="003F2275">
        <w:rPr>
          <w:rFonts w:ascii="Bookman Old Style" w:hAnsi="Bookman Old Style"/>
          <w:color w:val="252525"/>
          <w:sz w:val="28"/>
          <w:szCs w:val="28"/>
        </w:rPr>
        <w:t xml:space="preserve"> so-called</w:t>
      </w:r>
      <w:r w:rsidR="005E5F25" w:rsidRPr="003F2275">
        <w:rPr>
          <w:rFonts w:ascii="Bookman Old Style" w:hAnsi="Bookman Old Style"/>
          <w:color w:val="252525"/>
          <w:sz w:val="28"/>
          <w:szCs w:val="28"/>
        </w:rPr>
        <w:t xml:space="preserve"> undeserving. </w:t>
      </w:r>
      <w:r w:rsidR="001C4B65" w:rsidRPr="003F2275">
        <w:rPr>
          <w:rFonts w:ascii="Bookman Old Style" w:hAnsi="Bookman Old Style"/>
          <w:color w:val="252525"/>
          <w:sz w:val="28"/>
          <w:szCs w:val="28"/>
        </w:rPr>
        <w:t xml:space="preserve">Since the early 1980s, the class structure in the United States has been changing so that today only 1% of the population holds between 34% and </w:t>
      </w:r>
      <w:r w:rsidR="00F33BF4" w:rsidRPr="003F2275">
        <w:rPr>
          <w:rFonts w:ascii="Bookman Old Style" w:hAnsi="Bookman Old Style"/>
          <w:color w:val="252525"/>
          <w:sz w:val="28"/>
          <w:szCs w:val="28"/>
        </w:rPr>
        <w:t>3</w:t>
      </w:r>
      <w:r w:rsidR="001C4B65" w:rsidRPr="003F2275">
        <w:rPr>
          <w:rFonts w:ascii="Bookman Old Style" w:hAnsi="Bookman Old Style"/>
          <w:color w:val="252525"/>
          <w:sz w:val="28"/>
          <w:szCs w:val="28"/>
        </w:rPr>
        <w:t xml:space="preserve">9% of private wealth, and the top 5% hold between 66% and 72%. The middle class is shrinking while the </w:t>
      </w:r>
      <w:r w:rsidR="001C4B65" w:rsidRPr="003F2275">
        <w:rPr>
          <w:rFonts w:ascii="Bookman Old Style" w:hAnsi="Bookman Old Style"/>
          <w:color w:val="252525"/>
          <w:sz w:val="28"/>
          <w:szCs w:val="28"/>
        </w:rPr>
        <w:lastRenderedPageBreak/>
        <w:t>lower class is expanding.</w:t>
      </w:r>
      <w:r w:rsidR="001C4B65" w:rsidRPr="003F2275">
        <w:rPr>
          <w:rStyle w:val="FootnoteReference"/>
          <w:rFonts w:ascii="Bookman Old Style" w:hAnsi="Bookman Old Style"/>
          <w:sz w:val="28"/>
          <w:szCs w:val="28"/>
        </w:rPr>
        <w:footnoteReference w:id="35"/>
      </w:r>
      <w:r w:rsidR="001C4B65" w:rsidRPr="003F2275">
        <w:rPr>
          <w:rFonts w:ascii="Bookman Old Style" w:hAnsi="Bookman Old Style"/>
          <w:color w:val="252525"/>
          <w:sz w:val="28"/>
          <w:szCs w:val="28"/>
        </w:rPr>
        <w:t xml:space="preserve"> </w:t>
      </w:r>
      <w:r w:rsidR="004C5DDE" w:rsidRPr="003F2275">
        <w:rPr>
          <w:rFonts w:ascii="Bookman Old Style" w:hAnsi="Bookman Old Style"/>
          <w:color w:val="252525"/>
          <w:sz w:val="28"/>
          <w:szCs w:val="28"/>
        </w:rPr>
        <w:t xml:space="preserve">Working two jobs becomes the mark of the undeserving lower class, while </w:t>
      </w:r>
      <w:r w:rsidR="00803D1E" w:rsidRPr="003F2275">
        <w:rPr>
          <w:rFonts w:ascii="Bookman Old Style" w:hAnsi="Bookman Old Style"/>
          <w:color w:val="252525"/>
          <w:sz w:val="28"/>
          <w:szCs w:val="28"/>
        </w:rPr>
        <w:t>windfall profits</w:t>
      </w:r>
      <w:r w:rsidR="004C5DDE" w:rsidRPr="003F2275">
        <w:rPr>
          <w:rFonts w:ascii="Bookman Old Style" w:hAnsi="Bookman Old Style"/>
          <w:color w:val="252525"/>
          <w:sz w:val="28"/>
          <w:szCs w:val="28"/>
        </w:rPr>
        <w:t xml:space="preserve"> from hedge funds identifies the deserving. </w:t>
      </w:r>
      <w:r w:rsidR="00E15DA8" w:rsidRPr="003F2275">
        <w:rPr>
          <w:rFonts w:ascii="Bookman Old Style" w:hAnsi="Bookman Old Style"/>
          <w:color w:val="252525"/>
          <w:sz w:val="28"/>
          <w:szCs w:val="28"/>
        </w:rPr>
        <w:tab/>
      </w:r>
    </w:p>
    <w:p w:rsidR="00204508" w:rsidRDefault="007B7869" w:rsidP="00BB6F25">
      <w:pPr>
        <w:pStyle w:val="ListParagraph"/>
        <w:spacing w:line="276" w:lineRule="auto"/>
        <w:rPr>
          <w:rFonts w:ascii="Bookman Old Style" w:hAnsi="Bookman Old Style"/>
          <w:color w:val="252525"/>
          <w:sz w:val="28"/>
          <w:szCs w:val="28"/>
        </w:rPr>
      </w:pPr>
      <w:r>
        <w:rPr>
          <w:rFonts w:ascii="Bookman Old Style" w:hAnsi="Bookman Old Style"/>
          <w:color w:val="252525"/>
          <w:sz w:val="28"/>
          <w:szCs w:val="28"/>
        </w:rPr>
        <w:tab/>
      </w:r>
      <w:r w:rsidR="0046579A" w:rsidRPr="003F2275">
        <w:rPr>
          <w:rFonts w:ascii="Bookman Old Style" w:hAnsi="Bookman Old Style"/>
          <w:color w:val="252525"/>
          <w:sz w:val="28"/>
          <w:szCs w:val="28"/>
        </w:rPr>
        <w:t xml:space="preserve">The situation is worst </w:t>
      </w:r>
      <w:r w:rsidR="00E607F0" w:rsidRPr="003F2275">
        <w:rPr>
          <w:rFonts w:ascii="Bookman Old Style" w:hAnsi="Bookman Old Style"/>
          <w:color w:val="252525"/>
          <w:sz w:val="28"/>
          <w:szCs w:val="28"/>
        </w:rPr>
        <w:t>f</w:t>
      </w:r>
      <w:r w:rsidR="005E5F25" w:rsidRPr="003F2275">
        <w:rPr>
          <w:rFonts w:ascii="Bookman Old Style" w:hAnsi="Bookman Old Style"/>
          <w:color w:val="252525"/>
          <w:sz w:val="28"/>
          <w:szCs w:val="28"/>
        </w:rPr>
        <w:t xml:space="preserve">or an African American </w:t>
      </w:r>
      <w:r w:rsidR="00E607F0" w:rsidRPr="003F2275">
        <w:rPr>
          <w:rFonts w:ascii="Bookman Old Style" w:hAnsi="Bookman Old Style"/>
          <w:color w:val="252525"/>
          <w:sz w:val="28"/>
          <w:szCs w:val="28"/>
        </w:rPr>
        <w:t>who is</w:t>
      </w:r>
      <w:r w:rsidR="00D84298" w:rsidRPr="003F2275">
        <w:rPr>
          <w:rFonts w:ascii="Bookman Old Style" w:hAnsi="Bookman Old Style"/>
          <w:color w:val="252525"/>
          <w:sz w:val="28"/>
          <w:szCs w:val="28"/>
        </w:rPr>
        <w:t xml:space="preserve"> tacitly</w:t>
      </w:r>
      <w:r w:rsidR="00E607F0" w:rsidRPr="003F2275">
        <w:rPr>
          <w:rFonts w:ascii="Bookman Old Style" w:hAnsi="Bookman Old Style"/>
          <w:color w:val="252525"/>
          <w:sz w:val="28"/>
          <w:szCs w:val="28"/>
        </w:rPr>
        <w:t xml:space="preserve"> </w:t>
      </w:r>
      <w:r w:rsidR="00A27DC3" w:rsidRPr="003F2275">
        <w:rPr>
          <w:rFonts w:ascii="Bookman Old Style" w:hAnsi="Bookman Old Style"/>
          <w:color w:val="252525"/>
          <w:sz w:val="28"/>
          <w:szCs w:val="28"/>
        </w:rPr>
        <w:t xml:space="preserve">designated </w:t>
      </w:r>
      <w:r w:rsidR="00E607F0" w:rsidRPr="003F2275">
        <w:rPr>
          <w:rFonts w:ascii="Bookman Old Style" w:hAnsi="Bookman Old Style"/>
          <w:color w:val="252525"/>
          <w:sz w:val="28"/>
          <w:szCs w:val="28"/>
        </w:rPr>
        <w:t>"undeserving" by a</w:t>
      </w:r>
      <w:r w:rsidR="00803D1E" w:rsidRPr="003F2275">
        <w:rPr>
          <w:rFonts w:ascii="Bookman Old Style" w:hAnsi="Bookman Old Style"/>
          <w:color w:val="252525"/>
          <w:sz w:val="28"/>
          <w:szCs w:val="28"/>
        </w:rPr>
        <w:t>n underlying</w:t>
      </w:r>
      <w:r w:rsidR="00E607F0" w:rsidRPr="003F2275">
        <w:rPr>
          <w:rFonts w:ascii="Bookman Old Style" w:hAnsi="Bookman Old Style"/>
          <w:color w:val="252525"/>
          <w:sz w:val="28"/>
          <w:szCs w:val="28"/>
        </w:rPr>
        <w:t xml:space="preserve"> racist ethos</w:t>
      </w:r>
      <w:r w:rsidR="005E5F25" w:rsidRPr="003F2275">
        <w:rPr>
          <w:rFonts w:ascii="Bookman Old Style" w:hAnsi="Bookman Old Style"/>
          <w:color w:val="252525"/>
          <w:sz w:val="28"/>
          <w:szCs w:val="28"/>
        </w:rPr>
        <w:t>. "I have seen that dream all my life," writes Ta-</w:t>
      </w:r>
      <w:proofErr w:type="spellStart"/>
      <w:r w:rsidR="005E5F25" w:rsidRPr="003F2275">
        <w:rPr>
          <w:rFonts w:ascii="Bookman Old Style" w:hAnsi="Bookman Old Style"/>
          <w:color w:val="252525"/>
          <w:sz w:val="28"/>
          <w:szCs w:val="28"/>
        </w:rPr>
        <w:t>Nehisi</w:t>
      </w:r>
      <w:proofErr w:type="spellEnd"/>
      <w:r w:rsidR="005E5F25" w:rsidRPr="003F2275">
        <w:rPr>
          <w:rFonts w:ascii="Bookman Old Style" w:hAnsi="Bookman Old Style"/>
          <w:color w:val="252525"/>
          <w:sz w:val="28"/>
          <w:szCs w:val="28"/>
        </w:rPr>
        <w:t xml:space="preserve"> Coates. "It is perfect houses with nice lawns. It is Memorial Day cookouts, block associations, and driveways."</w:t>
      </w:r>
      <w:r w:rsidR="005E5F25" w:rsidRPr="003F2275">
        <w:rPr>
          <w:rStyle w:val="FootnoteReference"/>
          <w:rFonts w:ascii="Bookman Old Style" w:hAnsi="Bookman Old Style"/>
          <w:color w:val="252525"/>
          <w:sz w:val="28"/>
          <w:szCs w:val="28"/>
        </w:rPr>
        <w:footnoteReference w:id="36"/>
      </w:r>
      <w:r w:rsidR="00033F24" w:rsidRPr="003F2275">
        <w:rPr>
          <w:rFonts w:ascii="Bookman Old Style" w:hAnsi="Bookman Old Style"/>
          <w:color w:val="252525"/>
          <w:sz w:val="28"/>
          <w:szCs w:val="28"/>
        </w:rPr>
        <w:t xml:space="preserve"> But, this dream is limited to those of the </w:t>
      </w:r>
      <w:r w:rsidR="0000683B" w:rsidRPr="003F2275">
        <w:rPr>
          <w:rFonts w:ascii="Bookman Old Style" w:hAnsi="Bookman Old Style"/>
          <w:color w:val="252525"/>
          <w:sz w:val="28"/>
          <w:szCs w:val="28"/>
        </w:rPr>
        <w:t xml:space="preserve">purportedly </w:t>
      </w:r>
      <w:r w:rsidR="00033F24" w:rsidRPr="003F2275">
        <w:rPr>
          <w:rFonts w:ascii="Bookman Old Style" w:hAnsi="Bookman Old Style"/>
          <w:color w:val="252525"/>
          <w:sz w:val="28"/>
          <w:szCs w:val="28"/>
        </w:rPr>
        <w:t>deserving race. "The nigger, the fag, the bitch illuminate the border, illuminate what we ostensibly are not, illuminate the Dream of being white, of being a man."</w:t>
      </w:r>
      <w:r w:rsidR="00033F24" w:rsidRPr="003F2275">
        <w:rPr>
          <w:rStyle w:val="FootnoteReference"/>
          <w:rFonts w:ascii="Bookman Old Style" w:hAnsi="Bookman Old Style"/>
          <w:color w:val="252525"/>
          <w:sz w:val="28"/>
          <w:szCs w:val="28"/>
        </w:rPr>
        <w:footnoteReference w:id="37"/>
      </w:r>
      <w:r w:rsidR="008F7C6D" w:rsidRPr="003F2275">
        <w:rPr>
          <w:rFonts w:ascii="Bookman Old Style" w:hAnsi="Bookman Old Style"/>
          <w:color w:val="252525"/>
          <w:sz w:val="28"/>
          <w:szCs w:val="28"/>
        </w:rPr>
        <w:t xml:space="preserve"> </w:t>
      </w:r>
      <w:r w:rsidR="004A3D9C" w:rsidRPr="003F2275">
        <w:rPr>
          <w:rFonts w:ascii="Bookman Old Style" w:hAnsi="Bookman Old Style"/>
          <w:color w:val="252525"/>
          <w:sz w:val="28"/>
          <w:szCs w:val="28"/>
        </w:rPr>
        <w:tab/>
      </w:r>
    </w:p>
    <w:p w:rsidR="00494479" w:rsidRPr="003F2275" w:rsidRDefault="00204508" w:rsidP="00BB6F25">
      <w:pPr>
        <w:pStyle w:val="ListParagraph"/>
        <w:spacing w:line="276" w:lineRule="auto"/>
        <w:rPr>
          <w:rFonts w:ascii="Bookman Old Style" w:hAnsi="Bookman Old Style"/>
          <w:color w:val="252525"/>
          <w:sz w:val="28"/>
          <w:szCs w:val="28"/>
        </w:rPr>
      </w:pPr>
      <w:r>
        <w:rPr>
          <w:rFonts w:ascii="Bookman Old Style" w:hAnsi="Bookman Old Style"/>
          <w:color w:val="252525"/>
          <w:sz w:val="28"/>
          <w:szCs w:val="28"/>
        </w:rPr>
        <w:tab/>
      </w:r>
      <w:r w:rsidR="008F7C6D" w:rsidRPr="003F2275">
        <w:rPr>
          <w:rFonts w:ascii="Bookman Old Style" w:hAnsi="Bookman Old Style"/>
          <w:color w:val="252525"/>
          <w:sz w:val="28"/>
          <w:szCs w:val="28"/>
        </w:rPr>
        <w:t xml:space="preserve">Even though hard work is the theoretical criterion of the deserving </w:t>
      </w:r>
      <w:r w:rsidR="00E43F37" w:rsidRPr="003F2275">
        <w:rPr>
          <w:rFonts w:ascii="Bookman Old Style" w:hAnsi="Bookman Old Style"/>
          <w:color w:val="252525"/>
          <w:sz w:val="28"/>
          <w:szCs w:val="28"/>
        </w:rPr>
        <w:t>according to</w:t>
      </w:r>
      <w:r w:rsidR="008F7C6D" w:rsidRPr="003F2275">
        <w:rPr>
          <w:rFonts w:ascii="Bookman Old Style" w:hAnsi="Bookman Old Style"/>
          <w:color w:val="252525"/>
          <w:sz w:val="28"/>
          <w:szCs w:val="28"/>
        </w:rPr>
        <w:t xml:space="preserve"> the American Dream, in practice the market discriminates against hard-working persons who may be born into the wrong race, gender, or other marginal </w:t>
      </w:r>
      <w:r w:rsidR="00196404" w:rsidRPr="003F2275">
        <w:rPr>
          <w:rFonts w:ascii="Bookman Old Style" w:hAnsi="Bookman Old Style"/>
          <w:color w:val="252525"/>
          <w:sz w:val="28"/>
          <w:szCs w:val="28"/>
        </w:rPr>
        <w:t>group</w:t>
      </w:r>
      <w:r w:rsidR="008F7C6D" w:rsidRPr="003F2275">
        <w:rPr>
          <w:rFonts w:ascii="Bookman Old Style" w:hAnsi="Bookman Old Style"/>
          <w:color w:val="252525"/>
          <w:sz w:val="28"/>
          <w:szCs w:val="28"/>
        </w:rPr>
        <w:t>.</w:t>
      </w:r>
      <w:r w:rsidR="004E0735" w:rsidRPr="003F2275">
        <w:rPr>
          <w:rFonts w:ascii="Bookman Old Style" w:hAnsi="Bookman Old Style"/>
          <w:color w:val="252525"/>
          <w:sz w:val="28"/>
          <w:szCs w:val="28"/>
        </w:rPr>
        <w:t xml:space="preserve"> For those who in their own strengths confide, their striving turns to losing.</w:t>
      </w:r>
    </w:p>
    <w:p w:rsidR="004A22BE" w:rsidRPr="003F2275" w:rsidRDefault="004A22BE" w:rsidP="00BB6F25">
      <w:pPr>
        <w:pStyle w:val="ListParagraph"/>
        <w:spacing w:line="276" w:lineRule="auto"/>
        <w:rPr>
          <w:rFonts w:ascii="Bookman Old Style" w:hAnsi="Bookman Old Style"/>
          <w:color w:val="252525"/>
          <w:sz w:val="28"/>
          <w:szCs w:val="28"/>
        </w:rPr>
      </w:pPr>
    </w:p>
    <w:p w:rsidR="00D0298A" w:rsidRDefault="00513C2E" w:rsidP="00BB6F25">
      <w:pPr>
        <w:pStyle w:val="ListParagraph"/>
        <w:numPr>
          <w:ilvl w:val="0"/>
          <w:numId w:val="1"/>
        </w:numPr>
        <w:spacing w:line="276" w:lineRule="auto"/>
        <w:rPr>
          <w:rFonts w:ascii="Bookman Old Style" w:hAnsi="Bookman Old Style"/>
          <w:color w:val="252525"/>
          <w:sz w:val="28"/>
          <w:szCs w:val="28"/>
          <w:shd w:val="clear" w:color="auto" w:fill="FFFFFF"/>
        </w:rPr>
      </w:pPr>
      <w:r w:rsidRPr="003F2275">
        <w:rPr>
          <w:rFonts w:ascii="Bookman Old Style" w:hAnsi="Bookman Old Style"/>
          <w:i/>
          <w:color w:val="252525"/>
          <w:sz w:val="28"/>
          <w:szCs w:val="28"/>
          <w:shd w:val="clear" w:color="auto" w:fill="FFFFFF"/>
        </w:rPr>
        <w:t xml:space="preserve">6. </w:t>
      </w:r>
      <w:r w:rsidR="00F3371E" w:rsidRPr="003F2275">
        <w:rPr>
          <w:rFonts w:ascii="Bookman Old Style" w:hAnsi="Bookman Old Style"/>
          <w:i/>
          <w:color w:val="252525"/>
          <w:sz w:val="28"/>
          <w:szCs w:val="28"/>
          <w:shd w:val="clear" w:color="auto" w:fill="FFFFFF"/>
        </w:rPr>
        <w:t>Gr</w:t>
      </w:r>
      <w:r w:rsidR="00845721" w:rsidRPr="003F2275">
        <w:rPr>
          <w:rFonts w:ascii="Bookman Old Style" w:hAnsi="Bookman Old Style"/>
          <w:i/>
          <w:color w:val="252525"/>
          <w:sz w:val="28"/>
          <w:szCs w:val="28"/>
          <w:shd w:val="clear" w:color="auto" w:fill="FFFFFF"/>
        </w:rPr>
        <w:t>owth is our savior</w:t>
      </w:r>
      <w:r w:rsidR="00F3371E" w:rsidRPr="003F2275">
        <w:rPr>
          <w:rFonts w:ascii="Bookman Old Style" w:hAnsi="Bookman Old Style"/>
          <w:i/>
          <w:color w:val="252525"/>
          <w:sz w:val="28"/>
          <w:szCs w:val="28"/>
          <w:shd w:val="clear" w:color="auto" w:fill="FFFFFF"/>
        </w:rPr>
        <w:t xml:space="preserve">. </w:t>
      </w:r>
      <w:r w:rsidR="00F3371E" w:rsidRPr="003F2275">
        <w:rPr>
          <w:rFonts w:ascii="Bookman Old Style" w:hAnsi="Bookman Old Style"/>
          <w:color w:val="252525"/>
          <w:sz w:val="28"/>
          <w:szCs w:val="28"/>
          <w:shd w:val="clear" w:color="auto" w:fill="FFFFFF"/>
        </w:rPr>
        <w:t xml:space="preserve">Continued and uninterrupted economic growth belongs to our destiny and will over time provide all that the human race needs: good health, financial security, maximum freedom, </w:t>
      </w:r>
      <w:r w:rsidR="00876B1F" w:rsidRPr="003F2275">
        <w:rPr>
          <w:rFonts w:ascii="Bookman Old Style" w:hAnsi="Bookman Old Style"/>
          <w:color w:val="252525"/>
          <w:sz w:val="28"/>
          <w:szCs w:val="28"/>
          <w:shd w:val="clear" w:color="auto" w:fill="FFFFFF"/>
        </w:rPr>
        <w:t xml:space="preserve">national dominance, </w:t>
      </w:r>
      <w:r w:rsidR="00F3371E" w:rsidRPr="003F2275">
        <w:rPr>
          <w:rFonts w:ascii="Bookman Old Style" w:hAnsi="Bookman Old Style"/>
          <w:color w:val="252525"/>
          <w:sz w:val="28"/>
          <w:szCs w:val="28"/>
          <w:shd w:val="clear" w:color="auto" w:fill="FFFFFF"/>
        </w:rPr>
        <w:t>and luxury.</w:t>
      </w:r>
      <w:r w:rsidR="00D0298A" w:rsidRPr="003F2275">
        <w:rPr>
          <w:rFonts w:ascii="Bookman Old Style" w:hAnsi="Bookman Old Style"/>
          <w:color w:val="252525"/>
          <w:sz w:val="28"/>
          <w:szCs w:val="28"/>
          <w:shd w:val="clear" w:color="auto" w:fill="FFFFFF"/>
        </w:rPr>
        <w:t xml:space="preserve"> </w:t>
      </w:r>
      <w:r w:rsidR="00D0298A" w:rsidRPr="003F2275">
        <w:rPr>
          <w:rFonts w:ascii="Bookman Old Style" w:hAnsi="Bookman Old Style"/>
          <w:sz w:val="28"/>
          <w:szCs w:val="28"/>
        </w:rPr>
        <w:t>"</w:t>
      </w:r>
      <w:proofErr w:type="spellStart"/>
      <w:r w:rsidR="00D0298A" w:rsidRPr="003F2275">
        <w:rPr>
          <w:rFonts w:ascii="Bookman Old Style" w:hAnsi="Bookman Old Style"/>
          <w:sz w:val="28"/>
          <w:szCs w:val="28"/>
        </w:rPr>
        <w:t>Economism</w:t>
      </w:r>
      <w:proofErr w:type="spellEnd"/>
      <w:r w:rsidR="00D0298A" w:rsidRPr="003F2275">
        <w:rPr>
          <w:rFonts w:ascii="Bookman Old Style" w:hAnsi="Bookman Old Style"/>
          <w:sz w:val="28"/>
          <w:szCs w:val="28"/>
        </w:rPr>
        <w:t xml:space="preserve"> is the belief that primary devotion should be directed to the expansion of the economy....it is argued that economic growth makes possible improvements in health and education....market activities that make for economic growth </w:t>
      </w:r>
      <w:r w:rsidR="00D0298A" w:rsidRPr="003F2275">
        <w:rPr>
          <w:rFonts w:ascii="Bookman Old Style" w:hAnsi="Bookman Old Style"/>
          <w:sz w:val="28"/>
          <w:szCs w:val="28"/>
        </w:rPr>
        <w:lastRenderedPageBreak/>
        <w:t>also lead to democratic governments and civil rights," observes Cobb.</w:t>
      </w:r>
      <w:r w:rsidR="00803D1E" w:rsidRPr="003F2275">
        <w:rPr>
          <w:rStyle w:val="FootnoteReference"/>
          <w:rFonts w:ascii="Bookman Old Style" w:hAnsi="Bookman Old Style"/>
          <w:color w:val="252525"/>
          <w:sz w:val="28"/>
          <w:szCs w:val="28"/>
          <w:shd w:val="clear" w:color="auto" w:fill="FFFFFF"/>
        </w:rPr>
        <w:footnoteReference w:id="38"/>
      </w:r>
      <w:r w:rsidR="00313368" w:rsidRPr="003F2275">
        <w:rPr>
          <w:rFonts w:ascii="Bookman Old Style" w:hAnsi="Bookman Old Style"/>
          <w:color w:val="252525"/>
          <w:sz w:val="28"/>
          <w:szCs w:val="28"/>
          <w:shd w:val="clear" w:color="auto" w:fill="FFFFFF"/>
        </w:rPr>
        <w:t xml:space="preserve"> </w:t>
      </w:r>
    </w:p>
    <w:p w:rsidR="003F19D7" w:rsidRPr="003F19D7" w:rsidRDefault="003F19D7" w:rsidP="003F19D7">
      <w:pPr>
        <w:pStyle w:val="ListParagraph"/>
        <w:spacing w:line="276" w:lineRule="auto"/>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ab/>
        <w:t xml:space="preserve">Economist Herman Daly dubs this </w:t>
      </w:r>
      <w:proofErr w:type="spellStart"/>
      <w:r>
        <w:rPr>
          <w:rFonts w:ascii="Bookman Old Style" w:hAnsi="Bookman Old Style"/>
          <w:i/>
          <w:color w:val="252525"/>
          <w:sz w:val="28"/>
          <w:szCs w:val="28"/>
          <w:shd w:val="clear" w:color="auto" w:fill="FFFFFF"/>
        </w:rPr>
        <w:t>growthmania</w:t>
      </w:r>
      <w:proofErr w:type="spellEnd"/>
      <w:r>
        <w:rPr>
          <w:rFonts w:ascii="Bookman Old Style" w:hAnsi="Bookman Old Style"/>
          <w:i/>
          <w:color w:val="252525"/>
          <w:sz w:val="28"/>
          <w:szCs w:val="28"/>
          <w:shd w:val="clear" w:color="auto" w:fill="FFFFFF"/>
        </w:rPr>
        <w:t xml:space="preserve">. </w:t>
      </w:r>
      <w:r>
        <w:rPr>
          <w:rFonts w:ascii="Bookman Old Style" w:hAnsi="Bookman Old Style"/>
          <w:color w:val="252525"/>
          <w:sz w:val="28"/>
          <w:szCs w:val="28"/>
          <w:shd w:val="clear" w:color="auto" w:fill="FFFFFF"/>
        </w:rPr>
        <w:t xml:space="preserve">"Economic growth is both the panacea and the </w:t>
      </w:r>
      <w:proofErr w:type="spellStart"/>
      <w:r>
        <w:rPr>
          <w:rFonts w:ascii="Bookman Old Style" w:hAnsi="Bookman Old Style"/>
          <w:i/>
          <w:color w:val="252525"/>
          <w:sz w:val="28"/>
          <w:szCs w:val="28"/>
          <w:shd w:val="clear" w:color="auto" w:fill="FFFFFF"/>
        </w:rPr>
        <w:t>summum</w:t>
      </w:r>
      <w:proofErr w:type="spellEnd"/>
      <w:r>
        <w:rPr>
          <w:rFonts w:ascii="Bookman Old Style" w:hAnsi="Bookman Old Style"/>
          <w:i/>
          <w:color w:val="252525"/>
          <w:sz w:val="28"/>
          <w:szCs w:val="28"/>
          <w:shd w:val="clear" w:color="auto" w:fill="FFFFFF"/>
        </w:rPr>
        <w:t xml:space="preserve"> </w:t>
      </w:r>
      <w:proofErr w:type="spellStart"/>
      <w:r>
        <w:rPr>
          <w:rFonts w:ascii="Bookman Old Style" w:hAnsi="Bookman Old Style"/>
          <w:i/>
          <w:color w:val="252525"/>
          <w:sz w:val="28"/>
          <w:szCs w:val="28"/>
          <w:shd w:val="clear" w:color="auto" w:fill="FFFFFF"/>
        </w:rPr>
        <w:t>bonum</w:t>
      </w:r>
      <w:proofErr w:type="spellEnd"/>
      <w:r>
        <w:rPr>
          <w:rFonts w:ascii="Bookman Old Style" w:hAnsi="Bookman Old Style"/>
          <w:i/>
          <w:color w:val="252525"/>
          <w:sz w:val="28"/>
          <w:szCs w:val="28"/>
          <w:shd w:val="clear" w:color="auto" w:fill="FFFFFF"/>
        </w:rPr>
        <w:t xml:space="preserve">. </w:t>
      </w:r>
      <w:r>
        <w:rPr>
          <w:rFonts w:ascii="Bookman Old Style" w:hAnsi="Bookman Old Style"/>
          <w:color w:val="252525"/>
          <w:sz w:val="28"/>
          <w:szCs w:val="28"/>
          <w:shd w:val="clear" w:color="auto" w:fill="FFFFFF"/>
        </w:rPr>
        <w:t xml:space="preserve">It is </w:t>
      </w:r>
      <w:proofErr w:type="spellStart"/>
      <w:r>
        <w:rPr>
          <w:rFonts w:ascii="Bookman Old Style" w:hAnsi="Bookman Old Style"/>
          <w:color w:val="252525"/>
          <w:sz w:val="28"/>
          <w:szCs w:val="28"/>
          <w:shd w:val="clear" w:color="auto" w:fill="FFFFFF"/>
        </w:rPr>
        <w:t>growthmania</w:t>
      </w:r>
      <w:proofErr w:type="spellEnd"/>
      <w:r>
        <w:rPr>
          <w:rFonts w:ascii="Bookman Old Style" w:hAnsi="Bookman Old Style"/>
          <w:color w:val="252525"/>
          <w:sz w:val="28"/>
          <w:szCs w:val="28"/>
          <w:shd w:val="clear" w:color="auto" w:fill="FFFFFF"/>
        </w:rPr>
        <w:t>."</w:t>
      </w:r>
      <w:r>
        <w:rPr>
          <w:rStyle w:val="FootnoteReference"/>
          <w:rFonts w:ascii="Bookman Old Style" w:hAnsi="Bookman Old Style"/>
          <w:color w:val="252525"/>
          <w:sz w:val="28"/>
          <w:szCs w:val="28"/>
          <w:shd w:val="clear" w:color="auto" w:fill="FFFFFF"/>
        </w:rPr>
        <w:footnoteReference w:id="39"/>
      </w:r>
      <w:r w:rsidR="00B97FF2">
        <w:rPr>
          <w:rFonts w:ascii="Bookman Old Style" w:hAnsi="Bookman Old Style"/>
          <w:color w:val="252525"/>
          <w:sz w:val="28"/>
          <w:szCs w:val="28"/>
          <w:shd w:val="clear" w:color="auto" w:fill="FFFFFF"/>
        </w:rPr>
        <w:t xml:space="preserve"> Daly's alternative is a Steady State Economy with throughput and </w:t>
      </w:r>
      <w:proofErr w:type="spellStart"/>
      <w:r w:rsidR="00B97FF2">
        <w:rPr>
          <w:rFonts w:ascii="Bookman Old Style" w:hAnsi="Bookman Old Style"/>
          <w:color w:val="252525"/>
          <w:sz w:val="28"/>
          <w:szCs w:val="28"/>
          <w:shd w:val="clear" w:color="auto" w:fill="FFFFFF"/>
        </w:rPr>
        <w:t>outpout</w:t>
      </w:r>
      <w:proofErr w:type="spellEnd"/>
      <w:r w:rsidR="00B97FF2">
        <w:rPr>
          <w:rFonts w:ascii="Bookman Old Style" w:hAnsi="Bookman Old Style"/>
          <w:color w:val="252525"/>
          <w:sz w:val="28"/>
          <w:szCs w:val="28"/>
          <w:shd w:val="clear" w:color="auto" w:fill="FFFFFF"/>
        </w:rPr>
        <w:t xml:space="preserve"> within the limiting conditions of "finitude, entropy, and complex ecological interdependence."</w:t>
      </w:r>
      <w:r w:rsidR="00B97FF2">
        <w:rPr>
          <w:rStyle w:val="FootnoteReference"/>
          <w:rFonts w:ascii="Bookman Old Style" w:hAnsi="Bookman Old Style"/>
          <w:color w:val="252525"/>
          <w:sz w:val="28"/>
          <w:szCs w:val="28"/>
          <w:shd w:val="clear" w:color="auto" w:fill="FFFFFF"/>
        </w:rPr>
        <w:footnoteReference w:id="40"/>
      </w:r>
    </w:p>
    <w:p w:rsidR="00D0298A" w:rsidRPr="003F2275" w:rsidRDefault="00D0298A" w:rsidP="00BB6F25">
      <w:pPr>
        <w:pStyle w:val="ListParagraph"/>
        <w:spacing w:line="276" w:lineRule="auto"/>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623895">
        <w:rPr>
          <w:rFonts w:ascii="Bookman Old Style" w:hAnsi="Bookman Old Style"/>
          <w:color w:val="252525"/>
          <w:sz w:val="28"/>
          <w:szCs w:val="28"/>
          <w:shd w:val="clear" w:color="auto" w:fill="FFFFFF"/>
        </w:rPr>
        <w:t>Existentially, our zeal for economic growth e</w:t>
      </w:r>
      <w:r w:rsidR="00BD1E0B" w:rsidRPr="003F2275">
        <w:rPr>
          <w:rFonts w:ascii="Bookman Old Style" w:hAnsi="Bookman Old Style"/>
          <w:color w:val="252525"/>
          <w:sz w:val="28"/>
          <w:szCs w:val="28"/>
          <w:shd w:val="clear" w:color="auto" w:fill="FFFFFF"/>
        </w:rPr>
        <w:t>licits within us trust in Adam Smith's "invisible hand" which, some</w:t>
      </w:r>
      <w:r w:rsidR="003E6CF8" w:rsidRPr="003F2275">
        <w:rPr>
          <w:rFonts w:ascii="Bookman Old Style" w:hAnsi="Bookman Old Style"/>
          <w:color w:val="252525"/>
          <w:sz w:val="28"/>
          <w:szCs w:val="28"/>
          <w:shd w:val="clear" w:color="auto" w:fill="FFFFFF"/>
        </w:rPr>
        <w:t xml:space="preserve"> </w:t>
      </w:r>
      <w:r w:rsidR="00BD1E0B" w:rsidRPr="003F2275">
        <w:rPr>
          <w:rFonts w:ascii="Bookman Old Style" w:hAnsi="Bookman Old Style"/>
          <w:color w:val="252525"/>
          <w:sz w:val="28"/>
          <w:szCs w:val="28"/>
          <w:shd w:val="clear" w:color="auto" w:fill="FFFFFF"/>
        </w:rPr>
        <w:t>day, will hand us the same wealth we see touted by the billionaires in the daily news.</w:t>
      </w:r>
      <w:r w:rsidR="00CC696F" w:rsidRPr="003F2275">
        <w:rPr>
          <w:rFonts w:ascii="Bookman Old Style" w:hAnsi="Bookman Old Style"/>
          <w:color w:val="252525"/>
          <w:sz w:val="28"/>
          <w:szCs w:val="28"/>
          <w:shd w:val="clear" w:color="auto" w:fill="FFFFFF"/>
        </w:rPr>
        <w:t xml:space="preserve"> </w:t>
      </w:r>
      <w:r w:rsidR="00A8383C" w:rsidRPr="003F2275">
        <w:rPr>
          <w:rFonts w:ascii="Bookman Old Style" w:hAnsi="Bookman Old Style"/>
          <w:color w:val="252525"/>
          <w:sz w:val="28"/>
          <w:szCs w:val="28"/>
          <w:shd w:val="clear" w:color="auto" w:fill="FFFFFF"/>
        </w:rPr>
        <w:t xml:space="preserve">Quiz shows and biographies of Silicon Valley heroes or billionaire presidential candidates inspire confidence in </w:t>
      </w:r>
      <w:r w:rsidR="00CC696F" w:rsidRPr="003F2275">
        <w:rPr>
          <w:rFonts w:ascii="Bookman Old Style" w:hAnsi="Bookman Old Style"/>
          <w:color w:val="252525"/>
          <w:sz w:val="28"/>
          <w:szCs w:val="28"/>
          <w:shd w:val="clear" w:color="auto" w:fill="FFFFFF"/>
        </w:rPr>
        <w:t>a myth</w:t>
      </w:r>
      <w:r w:rsidR="00A8383C" w:rsidRPr="003F2275">
        <w:rPr>
          <w:rFonts w:ascii="Bookman Old Style" w:hAnsi="Bookman Old Style"/>
          <w:color w:val="252525"/>
          <w:sz w:val="28"/>
          <w:szCs w:val="28"/>
          <w:shd w:val="clear" w:color="auto" w:fill="FFFFFF"/>
        </w:rPr>
        <w:t xml:space="preserve"> which,</w:t>
      </w:r>
      <w:r w:rsidR="00CC696F" w:rsidRPr="003F2275">
        <w:rPr>
          <w:rFonts w:ascii="Bookman Old Style" w:hAnsi="Bookman Old Style"/>
          <w:color w:val="252525"/>
          <w:sz w:val="28"/>
          <w:szCs w:val="28"/>
          <w:shd w:val="clear" w:color="auto" w:fill="FFFFFF"/>
        </w:rPr>
        <w:t xml:space="preserve"> </w:t>
      </w:r>
      <w:r w:rsidR="00A8383C" w:rsidRPr="003F2275">
        <w:rPr>
          <w:rFonts w:ascii="Bookman Old Style" w:hAnsi="Bookman Old Style"/>
          <w:color w:val="252525"/>
          <w:sz w:val="28"/>
          <w:szCs w:val="28"/>
          <w:shd w:val="clear" w:color="auto" w:fill="FFFFFF"/>
        </w:rPr>
        <w:t xml:space="preserve">regrettably, is for the majority </w:t>
      </w:r>
      <w:r w:rsidR="00A1332E" w:rsidRPr="003F2275">
        <w:rPr>
          <w:rFonts w:ascii="Bookman Old Style" w:hAnsi="Bookman Old Style"/>
          <w:color w:val="252525"/>
          <w:sz w:val="28"/>
          <w:szCs w:val="28"/>
          <w:shd w:val="clear" w:color="auto" w:fill="FFFFFF"/>
        </w:rPr>
        <w:t xml:space="preserve">only </w:t>
      </w:r>
      <w:r w:rsidR="00A8383C" w:rsidRPr="003F2275">
        <w:rPr>
          <w:rFonts w:ascii="Bookman Old Style" w:hAnsi="Bookman Old Style"/>
          <w:color w:val="252525"/>
          <w:sz w:val="28"/>
          <w:szCs w:val="28"/>
          <w:shd w:val="clear" w:color="auto" w:fill="FFFFFF"/>
        </w:rPr>
        <w:t>a</w:t>
      </w:r>
      <w:r w:rsidR="000B57DB" w:rsidRPr="003F2275">
        <w:rPr>
          <w:rFonts w:ascii="Bookman Old Style" w:hAnsi="Bookman Old Style"/>
          <w:color w:val="252525"/>
          <w:sz w:val="28"/>
          <w:szCs w:val="28"/>
          <w:shd w:val="clear" w:color="auto" w:fill="FFFFFF"/>
        </w:rPr>
        <w:t xml:space="preserve"> frustratingly </w:t>
      </w:r>
      <w:r w:rsidR="004F5C6B" w:rsidRPr="003F2275">
        <w:rPr>
          <w:rFonts w:ascii="Bookman Old Style" w:hAnsi="Bookman Old Style"/>
          <w:color w:val="252525"/>
          <w:sz w:val="28"/>
          <w:szCs w:val="28"/>
          <w:shd w:val="clear" w:color="auto" w:fill="FFFFFF"/>
        </w:rPr>
        <w:t>untrue narrative</w:t>
      </w:r>
      <w:r w:rsidR="00CC696F" w:rsidRPr="003F2275">
        <w:rPr>
          <w:rFonts w:ascii="Bookman Old Style" w:hAnsi="Bookman Old Style"/>
          <w:color w:val="252525"/>
          <w:sz w:val="28"/>
          <w:szCs w:val="28"/>
          <w:shd w:val="clear" w:color="auto" w:fill="FFFFFF"/>
        </w:rPr>
        <w:t>.</w:t>
      </w:r>
    </w:p>
    <w:p w:rsidR="002E17BF" w:rsidRDefault="00D0298A" w:rsidP="00BB6F25">
      <w:pPr>
        <w:pStyle w:val="ListParagraph"/>
        <w:spacing w:line="276" w:lineRule="auto"/>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D35883" w:rsidRPr="003F2275">
        <w:rPr>
          <w:rFonts w:ascii="Bookman Old Style" w:hAnsi="Bookman Old Style"/>
          <w:color w:val="252525"/>
          <w:sz w:val="28"/>
          <w:szCs w:val="28"/>
          <w:shd w:val="clear" w:color="auto" w:fill="FFFFFF"/>
        </w:rPr>
        <w:t>On the shadow side, the idea of uninterrupted growth becomes a smokescreen that covers up current economic injustice. The alternative to growth would be immediate government administered distributive justice which appeals to a morality that transcends the economy.</w:t>
      </w:r>
      <w:r w:rsidR="00D836D9" w:rsidRPr="003F2275">
        <w:rPr>
          <w:rFonts w:ascii="Bookman Old Style" w:hAnsi="Bookman Old Style"/>
          <w:color w:val="252525"/>
          <w:sz w:val="28"/>
          <w:szCs w:val="28"/>
          <w:shd w:val="clear" w:color="auto" w:fill="FFFFFF"/>
        </w:rPr>
        <w:t xml:space="preserve"> But distributive justice administered by government would be anathema, as the next faith tenet </w:t>
      </w:r>
      <w:r w:rsidR="003E6CF8" w:rsidRPr="003F2275">
        <w:rPr>
          <w:rFonts w:ascii="Bookman Old Style" w:hAnsi="Bookman Old Style"/>
          <w:color w:val="252525"/>
          <w:sz w:val="28"/>
          <w:szCs w:val="28"/>
          <w:shd w:val="clear" w:color="auto" w:fill="FFFFFF"/>
        </w:rPr>
        <w:t xml:space="preserve">of </w:t>
      </w:r>
      <w:proofErr w:type="spellStart"/>
      <w:r w:rsidR="003E6CF8" w:rsidRPr="003F2275">
        <w:rPr>
          <w:rFonts w:ascii="Bookman Old Style" w:hAnsi="Bookman Old Style"/>
          <w:color w:val="252525"/>
          <w:sz w:val="28"/>
          <w:szCs w:val="28"/>
          <w:shd w:val="clear" w:color="auto" w:fill="FFFFFF"/>
        </w:rPr>
        <w:t>economism</w:t>
      </w:r>
      <w:proofErr w:type="spellEnd"/>
      <w:r w:rsidR="00FE2FF9" w:rsidRPr="003F2275">
        <w:rPr>
          <w:rFonts w:ascii="Bookman Old Style" w:hAnsi="Bookman Old Style"/>
          <w:color w:val="252525"/>
          <w:sz w:val="28"/>
          <w:szCs w:val="28"/>
          <w:shd w:val="clear" w:color="auto" w:fill="FFFFFF"/>
        </w:rPr>
        <w:t xml:space="preserve"> as </w:t>
      </w:r>
      <w:r w:rsidR="00464B53" w:rsidRPr="003F2275">
        <w:rPr>
          <w:rFonts w:ascii="Bookman Old Style" w:hAnsi="Bookman Old Style"/>
          <w:color w:val="252525"/>
          <w:sz w:val="28"/>
          <w:szCs w:val="28"/>
          <w:shd w:val="clear" w:color="auto" w:fill="FFFFFF"/>
        </w:rPr>
        <w:t>shadow</w:t>
      </w:r>
      <w:r w:rsidR="00FE2FF9" w:rsidRPr="003F2275">
        <w:rPr>
          <w:rFonts w:ascii="Bookman Old Style" w:hAnsi="Bookman Old Style"/>
          <w:color w:val="252525"/>
          <w:sz w:val="28"/>
          <w:szCs w:val="28"/>
          <w:shd w:val="clear" w:color="auto" w:fill="FFFFFF"/>
        </w:rPr>
        <w:t xml:space="preserve"> religio</w:t>
      </w:r>
      <w:r w:rsidR="00374493" w:rsidRPr="003F2275">
        <w:rPr>
          <w:rFonts w:ascii="Bookman Old Style" w:hAnsi="Bookman Old Style"/>
          <w:color w:val="252525"/>
          <w:sz w:val="28"/>
          <w:szCs w:val="28"/>
          <w:shd w:val="clear" w:color="auto" w:fill="FFFFFF"/>
        </w:rPr>
        <w:t>us myth</w:t>
      </w:r>
      <w:r w:rsidR="003E6CF8" w:rsidRPr="003F2275">
        <w:rPr>
          <w:rFonts w:ascii="Bookman Old Style" w:hAnsi="Bookman Old Style"/>
          <w:color w:val="252525"/>
          <w:sz w:val="28"/>
          <w:szCs w:val="28"/>
          <w:shd w:val="clear" w:color="auto" w:fill="FFFFFF"/>
        </w:rPr>
        <w:t xml:space="preserve"> </w:t>
      </w:r>
      <w:r w:rsidR="00D836D9" w:rsidRPr="003F2275">
        <w:rPr>
          <w:rFonts w:ascii="Bookman Old Style" w:hAnsi="Bookman Old Style"/>
          <w:color w:val="252525"/>
          <w:sz w:val="28"/>
          <w:szCs w:val="28"/>
          <w:shd w:val="clear" w:color="auto" w:fill="FFFFFF"/>
        </w:rPr>
        <w:t>makes clear.</w:t>
      </w:r>
    </w:p>
    <w:p w:rsidR="005A45D4" w:rsidRPr="003F2275" w:rsidRDefault="005A45D4" w:rsidP="00BB6F25">
      <w:pPr>
        <w:pStyle w:val="ListParagraph"/>
        <w:spacing w:line="276" w:lineRule="auto"/>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ab/>
        <w:t xml:space="preserve">The shadow cast by trust in economic growth is so dark that eco-theologian Chris Doran dubs it idolatry. "Economic growth is not merely Western culture's new religion, but perhaps its chief idol. If we make appropriate sacrifices, then </w:t>
      </w:r>
      <w:r>
        <w:rPr>
          <w:rFonts w:ascii="Bookman Old Style" w:hAnsi="Bookman Old Style"/>
          <w:color w:val="252525"/>
          <w:sz w:val="28"/>
          <w:szCs w:val="28"/>
          <w:shd w:val="clear" w:color="auto" w:fill="FFFFFF"/>
        </w:rPr>
        <w:lastRenderedPageBreak/>
        <w:t>consider what economic growth is supposed to give us: a higher standard of living, more participatory democracies, significant alleviation of world poverty, and more leisure time are among its principal promises."</w:t>
      </w:r>
      <w:r>
        <w:rPr>
          <w:rStyle w:val="FootnoteReference"/>
          <w:rFonts w:ascii="Bookman Old Style" w:hAnsi="Bookman Old Style"/>
          <w:color w:val="252525"/>
          <w:sz w:val="28"/>
          <w:szCs w:val="28"/>
          <w:shd w:val="clear" w:color="auto" w:fill="FFFFFF"/>
        </w:rPr>
        <w:footnoteReference w:id="41"/>
      </w:r>
    </w:p>
    <w:p w:rsidR="004A22BE" w:rsidRPr="003F2275" w:rsidRDefault="004A22BE" w:rsidP="00BB6F25">
      <w:pPr>
        <w:pStyle w:val="ListParagraph"/>
        <w:spacing w:line="276" w:lineRule="auto"/>
        <w:rPr>
          <w:rFonts w:ascii="Bookman Old Style" w:hAnsi="Bookman Old Style"/>
          <w:color w:val="252525"/>
          <w:sz w:val="28"/>
          <w:szCs w:val="28"/>
          <w:shd w:val="clear" w:color="auto" w:fill="FFFFFF"/>
        </w:rPr>
      </w:pPr>
    </w:p>
    <w:p w:rsidR="00D93D28" w:rsidRPr="003F2275" w:rsidRDefault="00513C2E" w:rsidP="00BB6F25">
      <w:pPr>
        <w:pStyle w:val="ListParagraph"/>
        <w:numPr>
          <w:ilvl w:val="0"/>
          <w:numId w:val="1"/>
        </w:numPr>
        <w:spacing w:line="276" w:lineRule="auto"/>
        <w:rPr>
          <w:rFonts w:ascii="Bookman Old Style" w:hAnsi="Bookman Old Style"/>
          <w:color w:val="252525"/>
          <w:sz w:val="28"/>
          <w:szCs w:val="28"/>
          <w:shd w:val="clear" w:color="auto" w:fill="FFFFFF"/>
        </w:rPr>
      </w:pPr>
      <w:r w:rsidRPr="003F2275">
        <w:rPr>
          <w:rFonts w:ascii="Bookman Old Style" w:hAnsi="Bookman Old Style"/>
          <w:i/>
          <w:color w:val="252525"/>
          <w:sz w:val="28"/>
          <w:szCs w:val="28"/>
          <w:shd w:val="clear" w:color="auto" w:fill="FFFFFF"/>
        </w:rPr>
        <w:t xml:space="preserve">7. </w:t>
      </w:r>
      <w:r w:rsidR="009864AE" w:rsidRPr="003F2275">
        <w:rPr>
          <w:rFonts w:ascii="Bookman Old Style" w:hAnsi="Bookman Old Style"/>
          <w:i/>
          <w:color w:val="252525"/>
          <w:sz w:val="28"/>
          <w:szCs w:val="28"/>
          <w:shd w:val="clear" w:color="auto" w:fill="FFFFFF"/>
        </w:rPr>
        <w:t xml:space="preserve">Government restriction on freedom of production is evil, plain and simple. </w:t>
      </w:r>
      <w:r w:rsidR="00880545" w:rsidRPr="003F2275">
        <w:rPr>
          <w:rFonts w:ascii="Bookman Old Style" w:hAnsi="Bookman Old Style"/>
          <w:color w:val="252525"/>
          <w:sz w:val="28"/>
          <w:szCs w:val="28"/>
          <w:shd w:val="clear" w:color="auto" w:fill="FFFFFF"/>
        </w:rPr>
        <w:t xml:space="preserve">"To the liberal," writes Friedman referring </w:t>
      </w:r>
      <w:r w:rsidR="009E77B0" w:rsidRPr="003F2275">
        <w:rPr>
          <w:rFonts w:ascii="Bookman Old Style" w:hAnsi="Bookman Old Style"/>
          <w:color w:val="252525"/>
          <w:sz w:val="28"/>
          <w:szCs w:val="28"/>
          <w:shd w:val="clear" w:color="auto" w:fill="FFFFFF"/>
        </w:rPr>
        <w:t xml:space="preserve">more precisely </w:t>
      </w:r>
      <w:r w:rsidR="00880545" w:rsidRPr="003F2275">
        <w:rPr>
          <w:rFonts w:ascii="Bookman Old Style" w:hAnsi="Bookman Old Style"/>
          <w:color w:val="252525"/>
          <w:sz w:val="28"/>
          <w:szCs w:val="28"/>
          <w:shd w:val="clear" w:color="auto" w:fill="FFFFFF"/>
        </w:rPr>
        <w:t>to the libertarian, "the appropriate means are free discussion and voluntary cooperation, which implies that any type of coercion [especially governmental coercion] is inappropriate."</w:t>
      </w:r>
      <w:r w:rsidR="00880545" w:rsidRPr="003F2275">
        <w:rPr>
          <w:rStyle w:val="FootnoteReference"/>
          <w:rFonts w:ascii="Bookman Old Style" w:hAnsi="Bookman Old Style"/>
          <w:color w:val="252525"/>
          <w:sz w:val="28"/>
          <w:szCs w:val="28"/>
          <w:shd w:val="clear" w:color="auto" w:fill="FFFFFF"/>
        </w:rPr>
        <w:footnoteReference w:id="42"/>
      </w:r>
      <w:r w:rsidR="00FE582B" w:rsidRPr="003F2275">
        <w:rPr>
          <w:rFonts w:ascii="Bookman Old Style" w:hAnsi="Bookman Old Style"/>
          <w:color w:val="252525"/>
          <w:sz w:val="28"/>
          <w:szCs w:val="28"/>
          <w:shd w:val="clear" w:color="auto" w:fill="FFFFFF"/>
        </w:rPr>
        <w:t xml:space="preserve"> </w:t>
      </w:r>
      <w:r w:rsidR="009864AE" w:rsidRPr="003F2275">
        <w:rPr>
          <w:rFonts w:ascii="Bookman Old Style" w:hAnsi="Bookman Old Style"/>
          <w:color w:val="252525"/>
          <w:sz w:val="28"/>
          <w:szCs w:val="28"/>
          <w:shd w:val="clear" w:color="auto" w:fill="FFFFFF"/>
        </w:rPr>
        <w:t>The question is not whether government restrictions are wise or fai</w:t>
      </w:r>
      <w:r w:rsidR="00880545" w:rsidRPr="003F2275">
        <w:rPr>
          <w:rFonts w:ascii="Bookman Old Style" w:hAnsi="Bookman Old Style"/>
          <w:color w:val="252525"/>
          <w:sz w:val="28"/>
          <w:szCs w:val="28"/>
          <w:shd w:val="clear" w:color="auto" w:fill="FFFFFF"/>
        </w:rPr>
        <w:t>r</w:t>
      </w:r>
      <w:r w:rsidR="009864AE" w:rsidRPr="003F2275">
        <w:rPr>
          <w:rFonts w:ascii="Bookman Old Style" w:hAnsi="Bookman Old Style"/>
          <w:color w:val="252525"/>
          <w:sz w:val="28"/>
          <w:szCs w:val="28"/>
          <w:shd w:val="clear" w:color="auto" w:fill="FFFFFF"/>
        </w:rPr>
        <w:t>; rather, the mere existe</w:t>
      </w:r>
      <w:r w:rsidR="0011033A" w:rsidRPr="003F2275">
        <w:rPr>
          <w:rFonts w:ascii="Bookman Old Style" w:hAnsi="Bookman Old Style"/>
          <w:color w:val="252525"/>
          <w:sz w:val="28"/>
          <w:szCs w:val="28"/>
          <w:shd w:val="clear" w:color="auto" w:fill="FFFFFF"/>
        </w:rPr>
        <w:t>nce of government influence</w:t>
      </w:r>
      <w:r w:rsidR="009864AE" w:rsidRPr="003F2275">
        <w:rPr>
          <w:rFonts w:ascii="Bookman Old Style" w:hAnsi="Bookman Old Style"/>
          <w:color w:val="252525"/>
          <w:sz w:val="28"/>
          <w:szCs w:val="28"/>
          <w:shd w:val="clear" w:color="auto" w:fill="FFFFFF"/>
        </w:rPr>
        <w:t xml:space="preserve"> is to be denounced. </w:t>
      </w:r>
      <w:r w:rsidR="005D69EC" w:rsidRPr="003F2275">
        <w:rPr>
          <w:rFonts w:ascii="Bookman Old Style" w:hAnsi="Bookman Old Style"/>
          <w:color w:val="252525"/>
          <w:sz w:val="28"/>
          <w:szCs w:val="28"/>
          <w:shd w:val="clear" w:color="auto" w:fill="FFFFFF"/>
        </w:rPr>
        <w:t>"He</w:t>
      </w:r>
      <w:r w:rsidR="00052709" w:rsidRPr="003F2275">
        <w:rPr>
          <w:rFonts w:ascii="Bookman Old Style" w:hAnsi="Bookman Old Style"/>
          <w:color w:val="252525"/>
          <w:sz w:val="28"/>
          <w:szCs w:val="28"/>
          <w:shd w:val="clear" w:color="auto" w:fill="FFFFFF"/>
        </w:rPr>
        <w:t xml:space="preserve"> who governs least governs best,</w:t>
      </w:r>
      <w:r w:rsidR="005D69EC" w:rsidRPr="003F2275">
        <w:rPr>
          <w:rFonts w:ascii="Bookman Old Style" w:hAnsi="Bookman Old Style"/>
          <w:color w:val="252525"/>
          <w:sz w:val="28"/>
          <w:szCs w:val="28"/>
          <w:shd w:val="clear" w:color="auto" w:fill="FFFFFF"/>
        </w:rPr>
        <w:t>"</w:t>
      </w:r>
      <w:r w:rsidR="00052709" w:rsidRPr="003F2275">
        <w:rPr>
          <w:rFonts w:ascii="Bookman Old Style" w:hAnsi="Bookman Old Style"/>
          <w:color w:val="252525"/>
          <w:sz w:val="28"/>
          <w:szCs w:val="28"/>
          <w:shd w:val="clear" w:color="auto" w:fill="FFFFFF"/>
        </w:rPr>
        <w:t xml:space="preserve"> is the libertarian slogan.</w:t>
      </w:r>
      <w:r w:rsidR="00A97A52" w:rsidRPr="003F2275">
        <w:rPr>
          <w:rFonts w:ascii="Bookman Old Style" w:hAnsi="Bookman Old Style"/>
          <w:color w:val="252525"/>
          <w:sz w:val="28"/>
          <w:szCs w:val="28"/>
          <w:shd w:val="clear" w:color="auto" w:fill="FFFFFF"/>
        </w:rPr>
        <w:t xml:space="preserve"> </w:t>
      </w:r>
      <w:r w:rsidR="009864AE" w:rsidRPr="003F2275">
        <w:rPr>
          <w:rFonts w:ascii="Bookman Old Style" w:hAnsi="Bookman Old Style"/>
          <w:color w:val="252525"/>
          <w:sz w:val="28"/>
          <w:szCs w:val="28"/>
          <w:shd w:val="clear" w:color="auto" w:fill="FFFFFF"/>
        </w:rPr>
        <w:t xml:space="preserve">Today's </w:t>
      </w:r>
      <w:proofErr w:type="spellStart"/>
      <w:r w:rsidR="009864AE" w:rsidRPr="003F2275">
        <w:rPr>
          <w:rFonts w:ascii="Bookman Old Style" w:hAnsi="Bookman Old Style"/>
          <w:color w:val="252525"/>
          <w:sz w:val="28"/>
          <w:szCs w:val="28"/>
          <w:shd w:val="clear" w:color="auto" w:fill="FFFFFF"/>
        </w:rPr>
        <w:t>economism</w:t>
      </w:r>
      <w:proofErr w:type="spellEnd"/>
      <w:r w:rsidR="009864AE" w:rsidRPr="003F2275">
        <w:rPr>
          <w:rFonts w:ascii="Bookman Old Style" w:hAnsi="Bookman Old Style"/>
          <w:color w:val="252525"/>
          <w:sz w:val="28"/>
          <w:szCs w:val="28"/>
          <w:shd w:val="clear" w:color="auto" w:fill="FFFFFF"/>
        </w:rPr>
        <w:t xml:space="preserve"> is a holdover of the </w:t>
      </w:r>
      <w:r w:rsidR="009864AE" w:rsidRPr="003F2275">
        <w:rPr>
          <w:rFonts w:ascii="Bookman Old Style" w:hAnsi="Bookman Old Style"/>
          <w:i/>
          <w:color w:val="252525"/>
          <w:sz w:val="28"/>
          <w:szCs w:val="28"/>
          <w:shd w:val="clear" w:color="auto" w:fill="FFFFFF"/>
        </w:rPr>
        <w:t xml:space="preserve">laissez faire </w:t>
      </w:r>
      <w:r w:rsidR="009864AE" w:rsidRPr="003F2275">
        <w:rPr>
          <w:rFonts w:ascii="Bookman Old Style" w:hAnsi="Bookman Old Style"/>
          <w:color w:val="252525"/>
          <w:sz w:val="28"/>
          <w:szCs w:val="28"/>
          <w:shd w:val="clear" w:color="auto" w:fill="FFFFFF"/>
        </w:rPr>
        <w:t xml:space="preserve">capitalism of the nineteenth century robber </w:t>
      </w:r>
      <w:r w:rsidR="00EA7D56" w:rsidRPr="003F2275">
        <w:rPr>
          <w:rFonts w:ascii="Bookman Old Style" w:hAnsi="Bookman Old Style"/>
          <w:color w:val="252525"/>
          <w:sz w:val="28"/>
          <w:szCs w:val="28"/>
          <w:shd w:val="clear" w:color="auto" w:fill="FFFFFF"/>
        </w:rPr>
        <w:t xml:space="preserve">barons. </w:t>
      </w:r>
    </w:p>
    <w:p w:rsidR="00CE1AAE" w:rsidRPr="003F2275" w:rsidRDefault="00D93D28" w:rsidP="00BB6F25">
      <w:pPr>
        <w:pStyle w:val="ListParagraph"/>
        <w:spacing w:line="276" w:lineRule="auto"/>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EA7D56" w:rsidRPr="003F2275">
        <w:rPr>
          <w:rFonts w:ascii="Bookman Old Style" w:hAnsi="Bookman Old Style"/>
          <w:color w:val="252525"/>
          <w:sz w:val="28"/>
          <w:szCs w:val="28"/>
          <w:shd w:val="clear" w:color="auto" w:fill="FFFFFF"/>
        </w:rPr>
        <w:t>The shadow side of</w:t>
      </w:r>
      <w:r w:rsidR="00EE5A21" w:rsidRPr="003F2275">
        <w:rPr>
          <w:rFonts w:ascii="Bookman Old Style" w:hAnsi="Bookman Old Style"/>
          <w:color w:val="252525"/>
          <w:sz w:val="28"/>
          <w:szCs w:val="28"/>
          <w:shd w:val="clear" w:color="auto" w:fill="FFFFFF"/>
        </w:rPr>
        <w:t xml:space="preserve"> the utterly free market is this</w:t>
      </w:r>
      <w:r w:rsidR="009864AE" w:rsidRPr="003F2275">
        <w:rPr>
          <w:rFonts w:ascii="Bookman Old Style" w:hAnsi="Bookman Old Style"/>
          <w:color w:val="252525"/>
          <w:sz w:val="28"/>
          <w:szCs w:val="28"/>
          <w:shd w:val="clear" w:color="auto" w:fill="FFFFFF"/>
        </w:rPr>
        <w:t xml:space="preserve">: once government removes itself from governing, the robber barons will </w:t>
      </w:r>
      <w:r w:rsidR="005578DE" w:rsidRPr="003F2275">
        <w:rPr>
          <w:rFonts w:ascii="Bookman Old Style" w:hAnsi="Bookman Old Style"/>
          <w:color w:val="252525"/>
          <w:sz w:val="28"/>
          <w:szCs w:val="28"/>
          <w:shd w:val="clear" w:color="auto" w:fill="FFFFFF"/>
        </w:rPr>
        <w:t xml:space="preserve">immediately </w:t>
      </w:r>
      <w:r w:rsidR="009864AE" w:rsidRPr="003F2275">
        <w:rPr>
          <w:rFonts w:ascii="Bookman Old Style" w:hAnsi="Bookman Old Style"/>
          <w:color w:val="252525"/>
          <w:sz w:val="28"/>
          <w:szCs w:val="28"/>
          <w:shd w:val="clear" w:color="auto" w:fill="FFFFFF"/>
        </w:rPr>
        <w:t>reappear.</w:t>
      </w:r>
      <w:r w:rsidR="00534C87" w:rsidRPr="003F2275">
        <w:rPr>
          <w:rFonts w:ascii="Bookman Old Style" w:hAnsi="Bookman Old Style"/>
          <w:color w:val="252525"/>
          <w:sz w:val="28"/>
          <w:szCs w:val="28"/>
          <w:shd w:val="clear" w:color="auto" w:fill="FFFFFF"/>
        </w:rPr>
        <w:t xml:space="preserve"> </w:t>
      </w:r>
      <w:r w:rsidR="006538E5" w:rsidRPr="003F2275">
        <w:rPr>
          <w:rFonts w:ascii="Bookman Old Style" w:hAnsi="Bookman Old Style"/>
          <w:color w:val="252525"/>
          <w:sz w:val="28"/>
          <w:szCs w:val="28"/>
          <w:shd w:val="clear" w:color="auto" w:fill="FFFFFF"/>
        </w:rPr>
        <w:t xml:space="preserve">The free market will overnight become unfree. </w:t>
      </w:r>
      <w:r w:rsidR="00534C87" w:rsidRPr="003F2275">
        <w:rPr>
          <w:rFonts w:ascii="Bookman Old Style" w:hAnsi="Bookman Old Style"/>
          <w:color w:val="252525"/>
          <w:sz w:val="28"/>
          <w:szCs w:val="28"/>
          <w:shd w:val="clear" w:color="auto" w:fill="FFFFFF"/>
        </w:rPr>
        <w:t>The Christian view of human nature, which includes the concept of sin, makes</w:t>
      </w:r>
      <w:r w:rsidR="00B76FC9" w:rsidRPr="003F2275">
        <w:rPr>
          <w:rFonts w:ascii="Bookman Old Style" w:hAnsi="Bookman Old Style"/>
          <w:color w:val="252525"/>
          <w:sz w:val="28"/>
          <w:szCs w:val="28"/>
          <w:shd w:val="clear" w:color="auto" w:fill="FFFFFF"/>
        </w:rPr>
        <w:t xml:space="preserve"> elementary the</w:t>
      </w:r>
      <w:r w:rsidR="00534C87" w:rsidRPr="003F2275">
        <w:rPr>
          <w:rFonts w:ascii="Bookman Old Style" w:hAnsi="Bookman Old Style"/>
          <w:color w:val="252525"/>
          <w:sz w:val="28"/>
          <w:szCs w:val="28"/>
          <w:shd w:val="clear" w:color="auto" w:fill="FFFFFF"/>
        </w:rPr>
        <w:t xml:space="preserve"> forecasting </w:t>
      </w:r>
      <w:r w:rsidR="00E51DA7" w:rsidRPr="003F2275">
        <w:rPr>
          <w:rFonts w:ascii="Bookman Old Style" w:hAnsi="Bookman Old Style"/>
          <w:color w:val="252525"/>
          <w:sz w:val="28"/>
          <w:szCs w:val="28"/>
          <w:shd w:val="clear" w:color="auto" w:fill="FFFFFF"/>
        </w:rPr>
        <w:t>a world which devils fill</w:t>
      </w:r>
      <w:r w:rsidR="00534C87" w:rsidRPr="003F2275">
        <w:rPr>
          <w:rFonts w:ascii="Bookman Old Style" w:hAnsi="Bookman Old Style"/>
          <w:color w:val="252525"/>
          <w:sz w:val="28"/>
          <w:szCs w:val="28"/>
          <w:shd w:val="clear" w:color="auto" w:fill="FFFFFF"/>
        </w:rPr>
        <w:t>.</w:t>
      </w:r>
    </w:p>
    <w:p w:rsidR="00DF568F" w:rsidRDefault="004A00CB" w:rsidP="00DF568F">
      <w:pPr>
        <w:pStyle w:val="ListParagraph"/>
        <w:spacing w:line="276" w:lineRule="auto"/>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D12EC7" w:rsidRPr="003F2275">
        <w:rPr>
          <w:rFonts w:ascii="Bookman Old Style" w:hAnsi="Bookman Old Style"/>
          <w:color w:val="252525"/>
          <w:sz w:val="28"/>
          <w:szCs w:val="28"/>
          <w:shd w:val="clear" w:color="auto" w:fill="FFFFFF"/>
        </w:rPr>
        <w:t>The</w:t>
      </w:r>
      <w:r w:rsidR="00F22A47" w:rsidRPr="003F2275">
        <w:rPr>
          <w:rFonts w:ascii="Bookman Old Style" w:hAnsi="Bookman Old Style"/>
          <w:color w:val="252525"/>
          <w:sz w:val="28"/>
          <w:szCs w:val="28"/>
          <w:shd w:val="clear" w:color="auto" w:fill="FFFFFF"/>
        </w:rPr>
        <w:t xml:space="preserve"> idea of a</w:t>
      </w:r>
      <w:r w:rsidR="00D12EC7" w:rsidRPr="003F2275">
        <w:rPr>
          <w:rFonts w:ascii="Bookman Old Style" w:hAnsi="Bookman Old Style"/>
          <w:color w:val="252525"/>
          <w:sz w:val="28"/>
          <w:szCs w:val="28"/>
          <w:shd w:val="clear" w:color="auto" w:fill="FFFFFF"/>
        </w:rPr>
        <w:t xml:space="preserve"> free market is a myth, and </w:t>
      </w:r>
      <w:r w:rsidR="00F22A47" w:rsidRPr="003F2275">
        <w:rPr>
          <w:rFonts w:ascii="Bookman Old Style" w:hAnsi="Bookman Old Style"/>
          <w:color w:val="252525"/>
          <w:sz w:val="28"/>
          <w:szCs w:val="28"/>
          <w:shd w:val="clear" w:color="auto" w:fill="FFFFFF"/>
        </w:rPr>
        <w:t>its</w:t>
      </w:r>
      <w:r w:rsidR="00D12EC7" w:rsidRPr="003F2275">
        <w:rPr>
          <w:rFonts w:ascii="Bookman Old Style" w:hAnsi="Bookman Old Style"/>
          <w:color w:val="252525"/>
          <w:sz w:val="28"/>
          <w:szCs w:val="28"/>
          <w:shd w:val="clear" w:color="auto" w:fill="FFFFFF"/>
        </w:rPr>
        <w:t xml:space="preserve"> mythical </w:t>
      </w:r>
      <w:r w:rsidR="00F22A47" w:rsidRPr="003F2275">
        <w:rPr>
          <w:rFonts w:ascii="Bookman Old Style" w:hAnsi="Bookman Old Style"/>
          <w:color w:val="252525"/>
          <w:sz w:val="28"/>
          <w:szCs w:val="28"/>
          <w:shd w:val="clear" w:color="auto" w:fill="FFFFFF"/>
        </w:rPr>
        <w:t>role</w:t>
      </w:r>
      <w:r w:rsidR="00D12EC7" w:rsidRPr="003F2275">
        <w:rPr>
          <w:rFonts w:ascii="Bookman Old Style" w:hAnsi="Bookman Old Style"/>
          <w:color w:val="252525"/>
          <w:sz w:val="28"/>
          <w:szCs w:val="28"/>
          <w:shd w:val="clear" w:color="auto" w:fill="FFFFFF"/>
        </w:rPr>
        <w:t xml:space="preserve"> casts a shadow that renders enlightened understanding difficult.</w:t>
      </w:r>
      <w:r w:rsidR="00F22A47" w:rsidRPr="003F2275">
        <w:rPr>
          <w:rFonts w:ascii="Bookman Old Style" w:hAnsi="Bookman Old Style"/>
          <w:color w:val="252525"/>
          <w:sz w:val="28"/>
          <w:szCs w:val="28"/>
          <w:shd w:val="clear" w:color="auto" w:fill="FFFFFF"/>
        </w:rPr>
        <w:t xml:space="preserve"> "The free market is a myth," contends </w:t>
      </w:r>
      <w:r w:rsidR="00387C3E" w:rsidRPr="003F2275">
        <w:rPr>
          <w:rFonts w:ascii="Bookman Old Style" w:hAnsi="Bookman Old Style"/>
          <w:color w:val="252525"/>
          <w:sz w:val="28"/>
          <w:szCs w:val="28"/>
          <w:shd w:val="clear" w:color="auto" w:fill="FFFFFF"/>
        </w:rPr>
        <w:t>former U.S. Secretary of Labor</w:t>
      </w:r>
      <w:r w:rsidRPr="003F2275">
        <w:rPr>
          <w:rFonts w:ascii="Bookman Old Style" w:hAnsi="Bookman Old Style"/>
          <w:color w:val="252525"/>
          <w:sz w:val="28"/>
          <w:szCs w:val="28"/>
          <w:shd w:val="clear" w:color="auto" w:fill="FFFFFF"/>
        </w:rPr>
        <w:t xml:space="preserve"> Robert Reich</w:t>
      </w:r>
      <w:r w:rsidR="00F22A47" w:rsidRPr="003F2275">
        <w:rPr>
          <w:rFonts w:ascii="Bookman Old Style" w:hAnsi="Bookman Old Style"/>
          <w:color w:val="252525"/>
          <w:sz w:val="28"/>
          <w:szCs w:val="28"/>
          <w:shd w:val="clear" w:color="auto" w:fill="FFFFFF"/>
        </w:rPr>
        <w:t>.</w:t>
      </w:r>
      <w:r w:rsidR="00F22A47" w:rsidRPr="003F2275">
        <w:rPr>
          <w:rStyle w:val="FootnoteReference"/>
          <w:rFonts w:ascii="Bookman Old Style" w:hAnsi="Bookman Old Style"/>
          <w:color w:val="252525"/>
          <w:sz w:val="28"/>
          <w:szCs w:val="28"/>
          <w:shd w:val="clear" w:color="auto" w:fill="FFFFFF"/>
        </w:rPr>
        <w:footnoteReference w:id="43"/>
      </w:r>
      <w:r w:rsidR="00F22A47" w:rsidRPr="003F2275">
        <w:rPr>
          <w:rFonts w:ascii="Bookman Old Style" w:hAnsi="Bookman Old Style"/>
          <w:color w:val="252525"/>
          <w:sz w:val="28"/>
          <w:szCs w:val="28"/>
          <w:shd w:val="clear" w:color="auto" w:fill="FFFFFF"/>
        </w:rPr>
        <w:t xml:space="preserve"> This myth mislead</w:t>
      </w:r>
      <w:r w:rsidR="00D965F9" w:rsidRPr="003F2275">
        <w:rPr>
          <w:rFonts w:ascii="Bookman Old Style" w:hAnsi="Bookman Old Style"/>
          <w:color w:val="252525"/>
          <w:sz w:val="28"/>
          <w:szCs w:val="28"/>
          <w:shd w:val="clear" w:color="auto" w:fill="FFFFFF"/>
        </w:rPr>
        <w:t>s</w:t>
      </w:r>
      <w:r w:rsidR="00F22A47" w:rsidRPr="003F2275">
        <w:rPr>
          <w:rFonts w:ascii="Bookman Old Style" w:hAnsi="Bookman Old Style"/>
          <w:color w:val="252525"/>
          <w:sz w:val="28"/>
          <w:szCs w:val="28"/>
          <w:shd w:val="clear" w:color="auto" w:fill="FFFFFF"/>
        </w:rPr>
        <w:t xml:space="preserve"> us into </w:t>
      </w:r>
      <w:r w:rsidRPr="003F2275">
        <w:rPr>
          <w:rFonts w:ascii="Bookman Old Style" w:hAnsi="Bookman Old Style"/>
          <w:color w:val="252525"/>
          <w:sz w:val="28"/>
          <w:szCs w:val="28"/>
          <w:shd w:val="clear" w:color="auto" w:fill="FFFFFF"/>
        </w:rPr>
        <w:t>formulating the issue as a</w:t>
      </w:r>
      <w:r w:rsidR="00D8455B" w:rsidRPr="003F2275">
        <w:rPr>
          <w:rFonts w:ascii="Bookman Old Style" w:hAnsi="Bookman Old Style"/>
          <w:color w:val="252525"/>
          <w:sz w:val="28"/>
          <w:szCs w:val="28"/>
          <w:shd w:val="clear" w:color="auto" w:fill="FFFFFF"/>
        </w:rPr>
        <w:t>n alleged</w:t>
      </w:r>
      <w:r w:rsidRPr="003F2275">
        <w:rPr>
          <w:rFonts w:ascii="Bookman Old Style" w:hAnsi="Bookman Old Style"/>
          <w:color w:val="252525"/>
          <w:sz w:val="28"/>
          <w:szCs w:val="28"/>
          <w:shd w:val="clear" w:color="auto" w:fill="FFFFFF"/>
        </w:rPr>
        <w:t xml:space="preserve"> conflict</w:t>
      </w:r>
      <w:r w:rsidR="00D8455B" w:rsidRPr="003F2275">
        <w:rPr>
          <w:rFonts w:ascii="Bookman Old Style" w:hAnsi="Bookman Old Style"/>
          <w:color w:val="252525"/>
          <w:sz w:val="28"/>
          <w:szCs w:val="28"/>
          <w:shd w:val="clear" w:color="auto" w:fill="FFFFFF"/>
        </w:rPr>
        <w:t xml:space="preserve">: </w:t>
      </w:r>
      <w:r w:rsidRPr="003F2275">
        <w:rPr>
          <w:rFonts w:ascii="Bookman Old Style" w:hAnsi="Bookman Old Style"/>
          <w:color w:val="252525"/>
          <w:sz w:val="28"/>
          <w:szCs w:val="28"/>
          <w:shd w:val="clear" w:color="auto" w:fill="FFFFFF"/>
        </w:rPr>
        <w:t xml:space="preserve">free market </w:t>
      </w:r>
      <w:r w:rsidR="00D8455B" w:rsidRPr="003F2275">
        <w:rPr>
          <w:rFonts w:ascii="Bookman Old Style" w:hAnsi="Bookman Old Style"/>
          <w:color w:val="252525"/>
          <w:sz w:val="28"/>
          <w:szCs w:val="28"/>
          <w:shd w:val="clear" w:color="auto" w:fill="FFFFFF"/>
        </w:rPr>
        <w:t xml:space="preserve">versus </w:t>
      </w:r>
      <w:r w:rsidRPr="003F2275">
        <w:rPr>
          <w:rFonts w:ascii="Bookman Old Style" w:hAnsi="Bookman Old Style"/>
          <w:color w:val="252525"/>
          <w:sz w:val="28"/>
          <w:szCs w:val="28"/>
          <w:shd w:val="clear" w:color="auto" w:fill="FFFFFF"/>
        </w:rPr>
        <w:t xml:space="preserve">large government. In fact, the size of government is irrelevant. What is relevant is the list of rules </w:t>
      </w:r>
      <w:r w:rsidR="00880630" w:rsidRPr="003F2275">
        <w:rPr>
          <w:rFonts w:ascii="Bookman Old Style" w:hAnsi="Bookman Old Style"/>
          <w:color w:val="252525"/>
          <w:sz w:val="28"/>
          <w:szCs w:val="28"/>
          <w:shd w:val="clear" w:color="auto" w:fill="FFFFFF"/>
        </w:rPr>
        <w:t>for</w:t>
      </w:r>
      <w:r w:rsidRPr="003F2275">
        <w:rPr>
          <w:rFonts w:ascii="Bookman Old Style" w:hAnsi="Bookman Old Style"/>
          <w:color w:val="252525"/>
          <w:sz w:val="28"/>
          <w:szCs w:val="28"/>
          <w:shd w:val="clear" w:color="auto" w:fill="FFFFFF"/>
        </w:rPr>
        <w:t xml:space="preserve"> the market set by the government. Today's growing disparity between rich and poor is due to the influence of large corporations on government </w:t>
      </w:r>
      <w:r w:rsidRPr="003F2275">
        <w:rPr>
          <w:rFonts w:ascii="Bookman Old Style" w:hAnsi="Bookman Old Style"/>
          <w:color w:val="252525"/>
          <w:sz w:val="28"/>
          <w:szCs w:val="28"/>
          <w:shd w:val="clear" w:color="auto" w:fill="FFFFFF"/>
        </w:rPr>
        <w:lastRenderedPageBreak/>
        <w:t>which</w:t>
      </w:r>
      <w:r w:rsidR="0051333F" w:rsidRPr="003F2275">
        <w:rPr>
          <w:rFonts w:ascii="Bookman Old Style" w:hAnsi="Bookman Old Style"/>
          <w:color w:val="252525"/>
          <w:sz w:val="28"/>
          <w:szCs w:val="28"/>
          <w:shd w:val="clear" w:color="auto" w:fill="FFFFFF"/>
        </w:rPr>
        <w:t>, in turn,</w:t>
      </w:r>
      <w:r w:rsidRPr="003F2275">
        <w:rPr>
          <w:rFonts w:ascii="Bookman Old Style" w:hAnsi="Bookman Old Style"/>
          <w:color w:val="252525"/>
          <w:sz w:val="28"/>
          <w:szCs w:val="28"/>
          <w:shd w:val="clear" w:color="auto" w:fill="FFFFFF"/>
        </w:rPr>
        <w:t xml:space="preserve"> legislates market rules favor</w:t>
      </w:r>
      <w:r w:rsidR="00047CAE" w:rsidRPr="003F2275">
        <w:rPr>
          <w:rFonts w:ascii="Bookman Old Style" w:hAnsi="Bookman Old Style"/>
          <w:color w:val="252525"/>
          <w:sz w:val="28"/>
          <w:szCs w:val="28"/>
          <w:shd w:val="clear" w:color="auto" w:fill="FFFFFF"/>
        </w:rPr>
        <w:t>ing</w:t>
      </w:r>
      <w:r w:rsidRPr="003F2275">
        <w:rPr>
          <w:rFonts w:ascii="Bookman Old Style" w:hAnsi="Bookman Old Style"/>
          <w:color w:val="252525"/>
          <w:sz w:val="28"/>
          <w:szCs w:val="28"/>
          <w:shd w:val="clear" w:color="auto" w:fill="FFFFFF"/>
        </w:rPr>
        <w:t xml:space="preserve"> the rich and disfavor</w:t>
      </w:r>
      <w:r w:rsidR="00047CAE" w:rsidRPr="003F2275">
        <w:rPr>
          <w:rFonts w:ascii="Bookman Old Style" w:hAnsi="Bookman Old Style"/>
          <w:color w:val="252525"/>
          <w:sz w:val="28"/>
          <w:szCs w:val="28"/>
          <w:shd w:val="clear" w:color="auto" w:fill="FFFFFF"/>
        </w:rPr>
        <w:t>ing</w:t>
      </w:r>
      <w:r w:rsidRPr="003F2275">
        <w:rPr>
          <w:rFonts w:ascii="Bookman Old Style" w:hAnsi="Bookman Old Style"/>
          <w:color w:val="252525"/>
          <w:sz w:val="28"/>
          <w:szCs w:val="28"/>
          <w:shd w:val="clear" w:color="auto" w:fill="FFFFFF"/>
        </w:rPr>
        <w:t xml:space="preserve"> the working class. If capitalism is to be saved, warns Reich, the government's rules must be reset so as to insure a more equitable distribution of wealth.</w:t>
      </w:r>
      <w:r w:rsidR="00D521F1" w:rsidRPr="003F2275">
        <w:rPr>
          <w:rStyle w:val="FootnoteReference"/>
          <w:rFonts w:ascii="Bookman Old Style" w:hAnsi="Bookman Old Style"/>
          <w:color w:val="252525"/>
          <w:sz w:val="28"/>
          <w:szCs w:val="28"/>
          <w:shd w:val="clear" w:color="auto" w:fill="FFFFFF"/>
        </w:rPr>
        <w:footnoteReference w:id="44"/>
      </w:r>
    </w:p>
    <w:p w:rsidR="00B95129" w:rsidRPr="006F2169" w:rsidRDefault="00B95129" w:rsidP="00DF568F">
      <w:pPr>
        <w:pStyle w:val="ListParagraph"/>
        <w:spacing w:line="276" w:lineRule="auto"/>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ab/>
      </w:r>
      <w:r w:rsidR="00672E51">
        <w:rPr>
          <w:rFonts w:ascii="Bookman Old Style" w:hAnsi="Bookman Old Style"/>
          <w:color w:val="252525"/>
          <w:sz w:val="28"/>
          <w:szCs w:val="28"/>
          <w:shd w:val="clear" w:color="auto" w:fill="FFFFFF"/>
        </w:rPr>
        <w:t>As Reich suggests, s</w:t>
      </w:r>
      <w:r w:rsidR="00BB38AC">
        <w:rPr>
          <w:rFonts w:ascii="Bookman Old Style" w:hAnsi="Bookman Old Style"/>
          <w:color w:val="252525"/>
          <w:sz w:val="28"/>
          <w:szCs w:val="28"/>
          <w:shd w:val="clear" w:color="auto" w:fill="FFFFFF"/>
        </w:rPr>
        <w:t>ome social force in addition to the market is necessary to structure manufacturing and commerce around the common good? Would that</w:t>
      </w:r>
      <w:r w:rsidR="00C85B7B">
        <w:rPr>
          <w:rFonts w:ascii="Bookman Old Style" w:hAnsi="Bookman Old Style"/>
          <w:color w:val="252525"/>
          <w:sz w:val="28"/>
          <w:szCs w:val="28"/>
          <w:shd w:val="clear" w:color="auto" w:fill="FFFFFF"/>
        </w:rPr>
        <w:t xml:space="preserve"> force</w:t>
      </w:r>
      <w:r w:rsidR="00BB38AC">
        <w:rPr>
          <w:rFonts w:ascii="Bookman Old Style" w:hAnsi="Bookman Old Style"/>
          <w:color w:val="252525"/>
          <w:sz w:val="28"/>
          <w:szCs w:val="28"/>
          <w:shd w:val="clear" w:color="auto" w:fill="FFFFFF"/>
        </w:rPr>
        <w:t xml:space="preserve"> be government? </w:t>
      </w:r>
      <w:r w:rsidRPr="006F2169">
        <w:rPr>
          <w:rFonts w:ascii="Bookman Old Style" w:hAnsi="Bookman Old Style"/>
          <w:color w:val="252525"/>
          <w:sz w:val="28"/>
          <w:szCs w:val="28"/>
          <w:shd w:val="clear" w:color="auto" w:fill="FFFFFF"/>
        </w:rPr>
        <w:t>This</w:t>
      </w:r>
      <w:r w:rsidR="00BB38AC">
        <w:rPr>
          <w:rFonts w:ascii="Bookman Old Style" w:hAnsi="Bookman Old Style"/>
          <w:color w:val="252525"/>
          <w:sz w:val="28"/>
          <w:szCs w:val="28"/>
          <w:shd w:val="clear" w:color="auto" w:fill="FFFFFF"/>
        </w:rPr>
        <w:t xml:space="preserve"> question</w:t>
      </w:r>
      <w:r w:rsidRPr="006F2169">
        <w:rPr>
          <w:rFonts w:ascii="Bookman Old Style" w:hAnsi="Bookman Old Style"/>
          <w:color w:val="252525"/>
          <w:sz w:val="28"/>
          <w:szCs w:val="28"/>
          <w:shd w:val="clear" w:color="auto" w:fill="FFFFFF"/>
        </w:rPr>
        <w:t xml:space="preserve"> does not prompt theological critics of </w:t>
      </w:r>
      <w:proofErr w:type="spellStart"/>
      <w:r w:rsidRPr="006F2169">
        <w:rPr>
          <w:rFonts w:ascii="Bookman Old Style" w:hAnsi="Bookman Old Style"/>
          <w:color w:val="252525"/>
          <w:sz w:val="28"/>
          <w:szCs w:val="28"/>
          <w:shd w:val="clear" w:color="auto" w:fill="FFFFFF"/>
        </w:rPr>
        <w:t>economism</w:t>
      </w:r>
      <w:proofErr w:type="spellEnd"/>
      <w:r w:rsidRPr="006F2169">
        <w:rPr>
          <w:rFonts w:ascii="Bookman Old Style" w:hAnsi="Bookman Old Style"/>
          <w:color w:val="252525"/>
          <w:sz w:val="28"/>
          <w:szCs w:val="28"/>
          <w:shd w:val="clear" w:color="auto" w:fill="FFFFFF"/>
        </w:rPr>
        <w:t xml:space="preserve"> to leap immediately to total government control. "On the one hand, a strong case can be made...for the position that at least some autonomy of the economic realm </w:t>
      </w:r>
      <w:proofErr w:type="spellStart"/>
      <w:r w:rsidRPr="006F2169">
        <w:rPr>
          <w:rFonts w:ascii="Bookman Old Style" w:hAnsi="Bookman Old Style"/>
          <w:i/>
          <w:color w:val="252525"/>
          <w:sz w:val="28"/>
          <w:szCs w:val="28"/>
          <w:shd w:val="clear" w:color="auto" w:fill="FFFFFF"/>
        </w:rPr>
        <w:t>vis</w:t>
      </w:r>
      <w:proofErr w:type="spellEnd"/>
      <w:r w:rsidRPr="006F2169">
        <w:rPr>
          <w:rFonts w:ascii="Bookman Old Style" w:hAnsi="Bookman Old Style"/>
          <w:i/>
          <w:color w:val="252525"/>
          <w:sz w:val="28"/>
          <w:szCs w:val="28"/>
          <w:shd w:val="clear" w:color="auto" w:fill="FFFFFF"/>
        </w:rPr>
        <w:t>-a-</w:t>
      </w:r>
      <w:proofErr w:type="spellStart"/>
      <w:r w:rsidRPr="006F2169">
        <w:rPr>
          <w:rFonts w:ascii="Bookman Old Style" w:hAnsi="Bookman Old Style"/>
          <w:i/>
          <w:color w:val="252525"/>
          <w:sz w:val="28"/>
          <w:szCs w:val="28"/>
          <w:shd w:val="clear" w:color="auto" w:fill="FFFFFF"/>
        </w:rPr>
        <w:t>vis</w:t>
      </w:r>
      <w:proofErr w:type="spellEnd"/>
      <w:r w:rsidRPr="006F2169">
        <w:rPr>
          <w:rFonts w:ascii="Bookman Old Style" w:hAnsi="Bookman Old Style"/>
          <w:i/>
          <w:color w:val="252525"/>
          <w:sz w:val="28"/>
          <w:szCs w:val="28"/>
          <w:shd w:val="clear" w:color="auto" w:fill="FFFFFF"/>
        </w:rPr>
        <w:t xml:space="preserve"> </w:t>
      </w:r>
      <w:r w:rsidRPr="006F2169">
        <w:rPr>
          <w:rFonts w:ascii="Bookman Old Style" w:hAnsi="Bookman Old Style"/>
          <w:color w:val="252525"/>
          <w:sz w:val="28"/>
          <w:szCs w:val="28"/>
          <w:shd w:val="clear" w:color="auto" w:fill="FFFFFF"/>
        </w:rPr>
        <w:t>the political realm is a necessary condition for political and therefore even religious freedom," writes David Ray Griffin. "On the other hand, this separation has encouraged all sorts of disastrous consequences...neither the present capitalist system nor some form of Marxist socialism...is acceptable."</w:t>
      </w:r>
      <w:r w:rsidRPr="006F2169">
        <w:rPr>
          <w:rStyle w:val="FootnoteReference"/>
          <w:rFonts w:ascii="Bookman Old Style" w:hAnsi="Bookman Old Style"/>
          <w:color w:val="252525"/>
          <w:sz w:val="28"/>
          <w:szCs w:val="28"/>
          <w:shd w:val="clear" w:color="auto" w:fill="FFFFFF"/>
        </w:rPr>
        <w:footnoteReference w:id="45"/>
      </w:r>
      <w:r w:rsidR="006F2169" w:rsidRPr="006F2169">
        <w:rPr>
          <w:rFonts w:ascii="Bookman Old Style" w:hAnsi="Bookman Old Style"/>
          <w:color w:val="252525"/>
          <w:sz w:val="28"/>
          <w:szCs w:val="28"/>
          <w:shd w:val="clear" w:color="auto" w:fill="FFFFFF"/>
        </w:rPr>
        <w:t xml:space="preserve"> This leads </w:t>
      </w:r>
      <w:r w:rsidR="00DF568F">
        <w:rPr>
          <w:rFonts w:ascii="Bookman Old Style" w:hAnsi="Bookman Old Style"/>
          <w:color w:val="252525"/>
          <w:sz w:val="28"/>
          <w:szCs w:val="28"/>
          <w:shd w:val="clear" w:color="auto" w:fill="FFFFFF"/>
        </w:rPr>
        <w:t xml:space="preserve">Daly and </w:t>
      </w:r>
      <w:r w:rsidR="006F2169" w:rsidRPr="006F2169">
        <w:rPr>
          <w:rFonts w:ascii="Bookman Old Style" w:hAnsi="Bookman Old Style"/>
          <w:color w:val="252525"/>
          <w:sz w:val="28"/>
          <w:szCs w:val="28"/>
          <w:shd w:val="clear" w:color="auto" w:fill="FFFFFF"/>
        </w:rPr>
        <w:t xml:space="preserve">Cobb to </w:t>
      </w:r>
      <w:r w:rsidR="00DF568F">
        <w:rPr>
          <w:rFonts w:ascii="Bookman Old Style" w:hAnsi="Bookman Old Style"/>
          <w:color w:val="252525"/>
          <w:sz w:val="28"/>
          <w:szCs w:val="28"/>
          <w:shd w:val="clear" w:color="auto" w:fill="FFFFFF"/>
        </w:rPr>
        <w:t>proclaim</w:t>
      </w:r>
      <w:r w:rsidR="006F2169" w:rsidRPr="006F2169">
        <w:rPr>
          <w:rFonts w:ascii="Bookman Old Style" w:hAnsi="Bookman Old Style"/>
          <w:color w:val="252525"/>
          <w:sz w:val="28"/>
          <w:szCs w:val="28"/>
          <w:shd w:val="clear" w:color="auto" w:fill="FFFFFF"/>
        </w:rPr>
        <w:t xml:space="preserve">, </w:t>
      </w:r>
      <w:r w:rsidR="006F2169" w:rsidRPr="006F2169">
        <w:rPr>
          <w:rFonts w:ascii="Bookman Old Style" w:hAnsi="Bookman Old Style"/>
          <w:sz w:val="28"/>
          <w:szCs w:val="28"/>
        </w:rPr>
        <w:t>" Our hope is to move forward to a new type of economy different from either capitalism or socialism as they have been understood in the past."</w:t>
      </w:r>
      <w:r w:rsidR="006F2169" w:rsidRPr="006F2169">
        <w:rPr>
          <w:rStyle w:val="FootnoteReference"/>
          <w:rFonts w:ascii="Bookman Old Style" w:hAnsi="Bookman Old Style"/>
          <w:sz w:val="28"/>
          <w:szCs w:val="28"/>
        </w:rPr>
        <w:footnoteReference w:id="46"/>
      </w:r>
    </w:p>
    <w:p w:rsidR="002327E7" w:rsidRDefault="0080304E"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This list of</w:t>
      </w:r>
      <w:r w:rsidR="00553668" w:rsidRPr="003F2275">
        <w:rPr>
          <w:rFonts w:ascii="Bookman Old Style" w:hAnsi="Bookman Old Style"/>
          <w:color w:val="252525"/>
          <w:sz w:val="28"/>
          <w:szCs w:val="28"/>
          <w:shd w:val="clear" w:color="auto" w:fill="FFFFFF"/>
        </w:rPr>
        <w:t xml:space="preserve"> tenets</w:t>
      </w:r>
      <w:r w:rsidR="00A718E6" w:rsidRPr="003F2275">
        <w:rPr>
          <w:rFonts w:ascii="Bookman Old Style" w:hAnsi="Bookman Old Style"/>
          <w:color w:val="252525"/>
          <w:sz w:val="28"/>
          <w:szCs w:val="28"/>
          <w:shd w:val="clear" w:color="auto" w:fill="FFFFFF"/>
        </w:rPr>
        <w:t xml:space="preserve"> of </w:t>
      </w:r>
      <w:proofErr w:type="spellStart"/>
      <w:r w:rsidR="00A718E6"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constitute</w:t>
      </w:r>
      <w:r w:rsidR="00553668" w:rsidRPr="003F2275">
        <w:rPr>
          <w:rFonts w:ascii="Bookman Old Style" w:hAnsi="Bookman Old Style"/>
          <w:color w:val="252525"/>
          <w:sz w:val="28"/>
          <w:szCs w:val="28"/>
          <w:shd w:val="clear" w:color="auto" w:fill="FFFFFF"/>
        </w:rPr>
        <w:t xml:space="preserve"> faith commitments</w:t>
      </w:r>
      <w:r w:rsidR="00333C16" w:rsidRPr="003F2275">
        <w:rPr>
          <w:rFonts w:ascii="Bookman Old Style" w:hAnsi="Bookman Old Style"/>
          <w:color w:val="252525"/>
          <w:sz w:val="28"/>
          <w:szCs w:val="28"/>
          <w:shd w:val="clear" w:color="auto" w:fill="FFFFFF"/>
        </w:rPr>
        <w:t xml:space="preserve">, </w:t>
      </w:r>
      <w:proofErr w:type="spellStart"/>
      <w:r w:rsidR="00333C16" w:rsidRPr="003F2275">
        <w:rPr>
          <w:rFonts w:ascii="Bookman Old Style" w:hAnsi="Bookman Old Style"/>
          <w:color w:val="252525"/>
          <w:sz w:val="28"/>
          <w:szCs w:val="28"/>
          <w:shd w:val="clear" w:color="auto" w:fill="FFFFFF"/>
        </w:rPr>
        <w:t>Norgaard</w:t>
      </w:r>
      <w:proofErr w:type="spellEnd"/>
      <w:r w:rsidR="00333C16" w:rsidRPr="003F2275">
        <w:rPr>
          <w:rFonts w:ascii="Bookman Old Style" w:hAnsi="Bookman Old Style"/>
          <w:color w:val="252525"/>
          <w:sz w:val="28"/>
          <w:szCs w:val="28"/>
          <w:shd w:val="clear" w:color="auto" w:fill="FFFFFF"/>
        </w:rPr>
        <w:t xml:space="preserve"> </w:t>
      </w:r>
      <w:r w:rsidR="000D737E" w:rsidRPr="003F2275">
        <w:rPr>
          <w:rFonts w:ascii="Bookman Old Style" w:hAnsi="Bookman Old Style"/>
          <w:color w:val="252525"/>
          <w:sz w:val="28"/>
          <w:szCs w:val="28"/>
          <w:shd w:val="clear" w:color="auto" w:fill="FFFFFF"/>
        </w:rPr>
        <w:t>says</w:t>
      </w:r>
      <w:r w:rsidR="00512ACA" w:rsidRPr="003F2275">
        <w:rPr>
          <w:rFonts w:ascii="Bookman Old Style" w:hAnsi="Bookman Old Style"/>
          <w:color w:val="252525"/>
          <w:sz w:val="28"/>
          <w:szCs w:val="28"/>
          <w:shd w:val="clear" w:color="auto" w:fill="FFFFFF"/>
        </w:rPr>
        <w:t>. They do not rest</w:t>
      </w:r>
      <w:r w:rsidR="00DA705C" w:rsidRPr="003F2275">
        <w:rPr>
          <w:rFonts w:ascii="Bookman Old Style" w:hAnsi="Bookman Old Style"/>
          <w:color w:val="252525"/>
          <w:sz w:val="28"/>
          <w:szCs w:val="28"/>
          <w:shd w:val="clear" w:color="auto" w:fill="FFFFFF"/>
        </w:rPr>
        <w:t xml:space="preserve"> upon </w:t>
      </w:r>
      <w:r w:rsidR="00553668" w:rsidRPr="003F2275">
        <w:rPr>
          <w:rFonts w:ascii="Bookman Old Style" w:hAnsi="Bookman Old Style"/>
          <w:color w:val="252525"/>
          <w:sz w:val="28"/>
          <w:szCs w:val="28"/>
          <w:shd w:val="clear" w:color="auto" w:fill="FFFFFF"/>
        </w:rPr>
        <w:t>reason</w:t>
      </w:r>
      <w:r w:rsidR="00DA705C" w:rsidRPr="003F2275">
        <w:rPr>
          <w:rFonts w:ascii="Bookman Old Style" w:hAnsi="Bookman Old Style"/>
          <w:color w:val="252525"/>
          <w:sz w:val="28"/>
          <w:szCs w:val="28"/>
          <w:shd w:val="clear" w:color="auto" w:fill="FFFFFF"/>
        </w:rPr>
        <w:t xml:space="preserve"> or historical precedent</w:t>
      </w:r>
      <w:r w:rsidR="00553668" w:rsidRPr="003F2275">
        <w:rPr>
          <w:rFonts w:ascii="Bookman Old Style" w:hAnsi="Bookman Old Style"/>
          <w:color w:val="252525"/>
          <w:sz w:val="28"/>
          <w:szCs w:val="28"/>
          <w:shd w:val="clear" w:color="auto" w:fill="FFFFFF"/>
        </w:rPr>
        <w:t xml:space="preserve">, nor do they adhere to any ethical theory which envisions a future oriented toward the common </w:t>
      </w:r>
      <w:r w:rsidR="00BB407E" w:rsidRPr="003F2275">
        <w:rPr>
          <w:rFonts w:ascii="Bookman Old Style" w:hAnsi="Bookman Old Style"/>
          <w:color w:val="252525"/>
          <w:sz w:val="28"/>
          <w:szCs w:val="28"/>
          <w:shd w:val="clear" w:color="auto" w:fill="FFFFFF"/>
        </w:rPr>
        <w:t>good of all creatures</w:t>
      </w:r>
      <w:r w:rsidR="00553668" w:rsidRPr="003F2275">
        <w:rPr>
          <w:rFonts w:ascii="Bookman Old Style" w:hAnsi="Bookman Old Style"/>
          <w:color w:val="252525"/>
          <w:sz w:val="28"/>
          <w:szCs w:val="28"/>
          <w:shd w:val="clear" w:color="auto" w:fill="FFFFFF"/>
        </w:rPr>
        <w:t>. Quite obviously, these tenets express the faith of the rich and those who aspire to be rich.</w:t>
      </w:r>
      <w:r w:rsidR="004F13A5" w:rsidRPr="003F2275">
        <w:rPr>
          <w:rFonts w:ascii="Bookman Old Style" w:hAnsi="Bookman Old Style"/>
          <w:color w:val="252525"/>
          <w:sz w:val="28"/>
          <w:szCs w:val="28"/>
          <w:shd w:val="clear" w:color="auto" w:fill="FFFFFF"/>
        </w:rPr>
        <w:t xml:space="preserve"> </w:t>
      </w:r>
      <w:r w:rsidR="00D30174" w:rsidRPr="003F2275">
        <w:rPr>
          <w:rFonts w:ascii="Bookman Old Style" w:hAnsi="Bookman Old Style"/>
          <w:color w:val="252525"/>
          <w:sz w:val="28"/>
          <w:szCs w:val="28"/>
          <w:shd w:val="clear" w:color="auto" w:fill="FFFFFF"/>
        </w:rPr>
        <w:t xml:space="preserve">If we interpret our everyday life solely through the lens of </w:t>
      </w:r>
      <w:proofErr w:type="spellStart"/>
      <w:r w:rsidR="00D30174" w:rsidRPr="003F2275">
        <w:rPr>
          <w:rFonts w:ascii="Bookman Old Style" w:hAnsi="Bookman Old Style"/>
          <w:color w:val="252525"/>
          <w:sz w:val="28"/>
          <w:szCs w:val="28"/>
          <w:shd w:val="clear" w:color="auto" w:fill="FFFFFF"/>
        </w:rPr>
        <w:t>economism</w:t>
      </w:r>
      <w:proofErr w:type="spellEnd"/>
      <w:r w:rsidR="00D30174" w:rsidRPr="003F2275">
        <w:rPr>
          <w:rFonts w:ascii="Bookman Old Style" w:hAnsi="Bookman Old Style"/>
          <w:color w:val="252525"/>
          <w:sz w:val="28"/>
          <w:szCs w:val="28"/>
          <w:shd w:val="clear" w:color="auto" w:fill="FFFFFF"/>
        </w:rPr>
        <w:t xml:space="preserve">, we will become blind to the </w:t>
      </w:r>
      <w:r w:rsidR="002900CB" w:rsidRPr="003F2275">
        <w:rPr>
          <w:rFonts w:ascii="Bookman Old Style" w:hAnsi="Bookman Old Style"/>
          <w:color w:val="252525"/>
          <w:sz w:val="28"/>
          <w:szCs w:val="28"/>
          <w:shd w:val="clear" w:color="auto" w:fill="FFFFFF"/>
        </w:rPr>
        <w:t xml:space="preserve">injustice borne by </w:t>
      </w:r>
      <w:r w:rsidR="00D30174" w:rsidRPr="003F2275">
        <w:rPr>
          <w:rFonts w:ascii="Bookman Old Style" w:hAnsi="Bookman Old Style"/>
          <w:color w:val="252525"/>
          <w:sz w:val="28"/>
          <w:szCs w:val="28"/>
          <w:shd w:val="clear" w:color="auto" w:fill="FFFFFF"/>
        </w:rPr>
        <w:t xml:space="preserve">the poor and </w:t>
      </w:r>
      <w:r w:rsidR="00D53C43" w:rsidRPr="003F2275">
        <w:rPr>
          <w:rFonts w:ascii="Bookman Old Style" w:hAnsi="Bookman Old Style"/>
          <w:color w:val="252525"/>
          <w:sz w:val="28"/>
          <w:szCs w:val="28"/>
          <w:shd w:val="clear" w:color="auto" w:fill="FFFFFF"/>
        </w:rPr>
        <w:t xml:space="preserve">deaf to </w:t>
      </w:r>
      <w:r w:rsidR="00D30174" w:rsidRPr="003F2275">
        <w:rPr>
          <w:rFonts w:ascii="Bookman Old Style" w:hAnsi="Bookman Old Style"/>
          <w:color w:val="252525"/>
          <w:sz w:val="28"/>
          <w:szCs w:val="28"/>
          <w:shd w:val="clear" w:color="auto" w:fill="FFFFFF"/>
        </w:rPr>
        <w:t>the cry of the environment.</w:t>
      </w:r>
    </w:p>
    <w:p w:rsidR="0015314B" w:rsidRPr="003F2275" w:rsidRDefault="0015314B" w:rsidP="00BB6F25">
      <w:pPr>
        <w:spacing w:line="276" w:lineRule="auto"/>
        <w:contextualSpacing/>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ab/>
        <w:t xml:space="preserve">Injustice done to the poor or unwillingness to pay for a sustainable environment do not in themselves constitute the religious dimension of economics. As mentioned above, there's a </w:t>
      </w:r>
      <w:r>
        <w:rPr>
          <w:rFonts w:ascii="Bookman Old Style" w:hAnsi="Bookman Old Style"/>
          <w:color w:val="252525"/>
          <w:sz w:val="28"/>
          <w:szCs w:val="28"/>
          <w:shd w:val="clear" w:color="auto" w:fill="FFFFFF"/>
        </w:rPr>
        <w:lastRenderedPageBreak/>
        <w:t xml:space="preserve">struggle going on between two schools of thought: </w:t>
      </w:r>
      <w:r w:rsidRPr="003F2275">
        <w:rPr>
          <w:rFonts w:ascii="Bookman Old Style" w:hAnsi="Bookman Old Style"/>
          <w:color w:val="252525"/>
          <w:sz w:val="28"/>
          <w:szCs w:val="28"/>
          <w:shd w:val="clear" w:color="auto" w:fill="FFFFFF"/>
        </w:rPr>
        <w:t xml:space="preserve">the totally unregulated or free market school versus the government regulated school. </w:t>
      </w:r>
      <w:r>
        <w:rPr>
          <w:rFonts w:ascii="Bookman Old Style" w:hAnsi="Bookman Old Style"/>
          <w:color w:val="252525"/>
          <w:sz w:val="28"/>
          <w:szCs w:val="28"/>
          <w:shd w:val="clear" w:color="auto" w:fill="FFFFFF"/>
        </w:rPr>
        <w:t>Here's the point: b</w:t>
      </w:r>
      <w:r w:rsidRPr="003F2275">
        <w:rPr>
          <w:rFonts w:ascii="Bookman Old Style" w:hAnsi="Bookman Old Style"/>
          <w:color w:val="252525"/>
          <w:sz w:val="28"/>
          <w:szCs w:val="28"/>
          <w:shd w:val="clear" w:color="auto" w:fill="FFFFFF"/>
        </w:rPr>
        <w:t xml:space="preserve">oth are dialects of the one language of </w:t>
      </w:r>
      <w:proofErr w:type="spellStart"/>
      <w:r w:rsidRPr="003F2275">
        <w:rPr>
          <w:rFonts w:ascii="Bookman Old Style" w:hAnsi="Bookman Old Style"/>
          <w:color w:val="252525"/>
          <w:sz w:val="28"/>
          <w:szCs w:val="28"/>
          <w:shd w:val="clear" w:color="auto" w:fill="FFFFFF"/>
        </w:rPr>
        <w:t>economese</w:t>
      </w:r>
      <w:proofErr w:type="spellEnd"/>
      <w:r w:rsidRPr="003F2275">
        <w:rPr>
          <w:rFonts w:ascii="Bookman Old Style" w:hAnsi="Bookman Old Style"/>
          <w:color w:val="252525"/>
          <w:sz w:val="28"/>
          <w:szCs w:val="28"/>
          <w:shd w:val="clear" w:color="auto" w:fill="FFFFFF"/>
        </w:rPr>
        <w:t>.</w:t>
      </w:r>
      <w:r>
        <w:rPr>
          <w:rFonts w:ascii="Bookman Old Style" w:hAnsi="Bookman Old Style"/>
          <w:color w:val="252525"/>
          <w:sz w:val="28"/>
          <w:szCs w:val="28"/>
          <w:shd w:val="clear" w:color="auto" w:fill="FFFFFF"/>
        </w:rPr>
        <w:t xml:space="preserve"> It's the fact that matters of justice and sustainability are presumed to be matters of economics that constitute the religious character of </w:t>
      </w:r>
      <w:proofErr w:type="spellStart"/>
      <w:r>
        <w:rPr>
          <w:rFonts w:ascii="Bookman Old Style" w:hAnsi="Bookman Old Style"/>
          <w:color w:val="252525"/>
          <w:sz w:val="28"/>
          <w:szCs w:val="28"/>
          <w:shd w:val="clear" w:color="auto" w:fill="FFFFFF"/>
        </w:rPr>
        <w:t>economism</w:t>
      </w:r>
      <w:proofErr w:type="spellEnd"/>
      <w:r>
        <w:rPr>
          <w:rFonts w:ascii="Bookman Old Style" w:hAnsi="Bookman Old Style"/>
          <w:color w:val="252525"/>
          <w:sz w:val="28"/>
          <w:szCs w:val="28"/>
          <w:shd w:val="clear" w:color="auto" w:fill="FFFFFF"/>
        </w:rPr>
        <w:t>.</w:t>
      </w:r>
    </w:p>
    <w:p w:rsidR="00761EF8" w:rsidRPr="003F2275" w:rsidRDefault="00761EF8"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constitutes a tacit religion </w:t>
      </w:r>
      <w:r w:rsidR="00D117A9" w:rsidRPr="003F2275">
        <w:rPr>
          <w:rFonts w:ascii="Bookman Old Style" w:hAnsi="Bookman Old Style"/>
          <w:color w:val="252525"/>
          <w:sz w:val="28"/>
          <w:szCs w:val="28"/>
          <w:shd w:val="clear" w:color="auto" w:fill="FFFFFF"/>
        </w:rPr>
        <w:t xml:space="preserve">because it </w:t>
      </w:r>
      <w:r w:rsidRPr="003F2275">
        <w:rPr>
          <w:rFonts w:ascii="Bookman Old Style" w:hAnsi="Bookman Old Style"/>
          <w:color w:val="252525"/>
          <w:sz w:val="28"/>
          <w:szCs w:val="28"/>
          <w:shd w:val="clear" w:color="auto" w:fill="FFFFFF"/>
        </w:rPr>
        <w:t>has become culturally dominant</w:t>
      </w:r>
      <w:r w:rsidR="00D40A17" w:rsidRPr="003F2275">
        <w:rPr>
          <w:rFonts w:ascii="Bookman Old Style" w:hAnsi="Bookman Old Style"/>
          <w:color w:val="252525"/>
          <w:sz w:val="28"/>
          <w:szCs w:val="28"/>
          <w:shd w:val="clear" w:color="auto" w:fill="FFFFFF"/>
        </w:rPr>
        <w:t>; it has become</w:t>
      </w:r>
      <w:r w:rsidRPr="003F2275">
        <w:rPr>
          <w:rFonts w:ascii="Bookman Old Style" w:hAnsi="Bookman Old Style"/>
          <w:color w:val="252525"/>
          <w:sz w:val="28"/>
          <w:szCs w:val="28"/>
          <w:shd w:val="clear" w:color="auto" w:fill="FFFFFF"/>
        </w:rPr>
        <w:t xml:space="preserve"> our persona</w:t>
      </w:r>
      <w:r w:rsidR="00D117A9" w:rsidRPr="003F2275">
        <w:rPr>
          <w:rFonts w:ascii="Bookman Old Style" w:hAnsi="Bookman Old Style"/>
          <w:color w:val="252525"/>
          <w:sz w:val="28"/>
          <w:szCs w:val="28"/>
          <w:shd w:val="clear" w:color="auto" w:fill="FFFFFF"/>
        </w:rPr>
        <w:t>l</w:t>
      </w:r>
      <w:r w:rsidRPr="003F2275">
        <w:rPr>
          <w:rFonts w:ascii="Bookman Old Style" w:hAnsi="Bookman Old Style"/>
          <w:color w:val="252525"/>
          <w:sz w:val="28"/>
          <w:szCs w:val="28"/>
          <w:shd w:val="clear" w:color="auto" w:fill="FFFFFF"/>
        </w:rPr>
        <w:t xml:space="preserve"> meaning-maker. By </w:t>
      </w:r>
      <w:r w:rsidRPr="003F2275">
        <w:rPr>
          <w:rFonts w:ascii="Bookman Old Style" w:hAnsi="Bookman Old Style"/>
          <w:i/>
          <w:color w:val="252525"/>
          <w:sz w:val="28"/>
          <w:szCs w:val="28"/>
          <w:shd w:val="clear" w:color="auto" w:fill="FFFFFF"/>
        </w:rPr>
        <w:t xml:space="preserve">religion </w:t>
      </w:r>
      <w:r w:rsidRPr="003F2275">
        <w:rPr>
          <w:rFonts w:ascii="Bookman Old Style" w:hAnsi="Bookman Old Style"/>
          <w:color w:val="252525"/>
          <w:sz w:val="28"/>
          <w:szCs w:val="28"/>
          <w:shd w:val="clear" w:color="auto" w:fill="FFFFFF"/>
        </w:rPr>
        <w:t xml:space="preserve">we refer to the meaning-making capacity of culture, and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has assumed the role of meaning-maker for</w:t>
      </w:r>
      <w:r w:rsidR="00320896" w:rsidRPr="003F2275">
        <w:rPr>
          <w:rFonts w:ascii="Bookman Old Style" w:hAnsi="Bookman Old Style"/>
          <w:color w:val="252525"/>
          <w:sz w:val="28"/>
          <w:szCs w:val="28"/>
          <w:shd w:val="clear" w:color="auto" w:fill="FFFFFF"/>
        </w:rPr>
        <w:t xml:space="preserve"> much of</w:t>
      </w:r>
      <w:r w:rsidRPr="003F2275">
        <w:rPr>
          <w:rFonts w:ascii="Bookman Old Style" w:hAnsi="Bookman Old Style"/>
          <w:color w:val="252525"/>
          <w:sz w:val="28"/>
          <w:szCs w:val="28"/>
          <w:shd w:val="clear" w:color="auto" w:fill="FFFFFF"/>
        </w:rPr>
        <w:t xml:space="preserve"> the modern West. </w:t>
      </w:r>
      <w:r w:rsidRPr="003F2275">
        <w:rPr>
          <w:rFonts w:ascii="Bookman Old Style" w:hAnsi="Bookman Old Style"/>
          <w:sz w:val="28"/>
          <w:szCs w:val="28"/>
        </w:rPr>
        <w:t xml:space="preserve">"What the secularists forgot is that </w:t>
      </w:r>
      <w:r w:rsidRPr="003F2275">
        <w:rPr>
          <w:rFonts w:ascii="Bookman Old Style" w:hAnsi="Bookman Old Style"/>
          <w:i/>
          <w:sz w:val="28"/>
          <w:szCs w:val="28"/>
        </w:rPr>
        <w:t>Homo sapiens</w:t>
      </w:r>
      <w:r w:rsidRPr="003F2275">
        <w:rPr>
          <w:rFonts w:ascii="Bookman Old Style" w:hAnsi="Bookman Old Style"/>
          <w:sz w:val="28"/>
          <w:szCs w:val="28"/>
        </w:rPr>
        <w:t xml:space="preserve"> is the meaning-seeking animal....Religion has returned because it is hard to live without meaning. That is why no society has survived for long without either a religion or a substitute for religion."</w:t>
      </w:r>
      <w:r w:rsidRPr="003F2275">
        <w:rPr>
          <w:rStyle w:val="FootnoteReference"/>
          <w:rFonts w:ascii="Bookman Old Style" w:hAnsi="Bookman Old Style"/>
          <w:sz w:val="28"/>
          <w:szCs w:val="28"/>
        </w:rPr>
        <w:footnoteReference w:id="47"/>
      </w:r>
      <w:r w:rsidRPr="003F2275">
        <w:rPr>
          <w:rFonts w:ascii="Bookman Old Style" w:hAnsi="Bookman Old Style"/>
          <w:sz w:val="28"/>
          <w:szCs w:val="28"/>
        </w:rPr>
        <w:t xml:space="preserve">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is a substitute religion, a myth.</w:t>
      </w:r>
    </w:p>
    <w:p w:rsidR="00B95129" w:rsidRPr="003F2275" w:rsidRDefault="00E57470" w:rsidP="00BB6F25">
      <w:pPr>
        <w:spacing w:line="276" w:lineRule="auto"/>
        <w:ind w:firstLine="720"/>
        <w:contextualSpacing/>
        <w:rPr>
          <w:rFonts w:ascii="Bookman Old Style" w:hAnsi="Bookman Old Style"/>
          <w:sz w:val="28"/>
          <w:szCs w:val="28"/>
        </w:rPr>
      </w:pPr>
      <w:r w:rsidRPr="003F2275">
        <w:rPr>
          <w:rFonts w:ascii="Bookman Old Style" w:hAnsi="Bookman Old Style"/>
          <w:sz w:val="28"/>
          <w:szCs w:val="28"/>
        </w:rPr>
        <w:t xml:space="preserve">The myth of </w:t>
      </w:r>
      <w:proofErr w:type="spellStart"/>
      <w:r w:rsidRPr="003F2275">
        <w:rPr>
          <w:rFonts w:ascii="Bookman Old Style" w:hAnsi="Bookman Old Style"/>
          <w:sz w:val="28"/>
          <w:szCs w:val="28"/>
        </w:rPr>
        <w:t>economism</w:t>
      </w:r>
      <w:proofErr w:type="spellEnd"/>
      <w:r w:rsidR="00761EF8" w:rsidRPr="003F2275">
        <w:rPr>
          <w:rFonts w:ascii="Bookman Old Style" w:hAnsi="Bookman Old Style"/>
          <w:sz w:val="28"/>
          <w:szCs w:val="28"/>
        </w:rPr>
        <w:t xml:space="preserve"> is so pervasive in its meaning-making</w:t>
      </w:r>
      <w:r w:rsidRPr="003F2275">
        <w:rPr>
          <w:rFonts w:ascii="Bookman Old Style" w:hAnsi="Bookman Old Style"/>
          <w:sz w:val="28"/>
          <w:szCs w:val="28"/>
        </w:rPr>
        <w:t xml:space="preserve"> that it infests the inner soul. Despite one of its names, </w:t>
      </w:r>
      <w:r w:rsidRPr="003F2275">
        <w:rPr>
          <w:rFonts w:ascii="Bookman Old Style" w:hAnsi="Bookman Old Style"/>
          <w:i/>
          <w:sz w:val="28"/>
          <w:szCs w:val="28"/>
        </w:rPr>
        <w:t>neoliberal</w:t>
      </w:r>
      <w:r w:rsidRPr="003F2275">
        <w:rPr>
          <w:rFonts w:ascii="Bookman Old Style" w:hAnsi="Bookman Old Style"/>
          <w:sz w:val="28"/>
          <w:szCs w:val="28"/>
        </w:rPr>
        <w:t xml:space="preserve">,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imprisons rather than liberates. Cornel West resists: “This neoliberal shift produces a culture of raw ambition and instant success that is seductive to most potential leaders and intellectuals, thereby incorporating into them the neoliberal regime."</w:t>
      </w:r>
      <w:r w:rsidRPr="003F2275">
        <w:rPr>
          <w:rStyle w:val="FootnoteReference"/>
          <w:rFonts w:ascii="Bookman Old Style" w:hAnsi="Bookman Old Style"/>
          <w:sz w:val="28"/>
          <w:szCs w:val="28"/>
        </w:rPr>
        <w:footnoteReference w:id="48"/>
      </w:r>
    </w:p>
    <w:p w:rsidR="00994002" w:rsidRPr="003F2275" w:rsidRDefault="00994002" w:rsidP="00BB6F25">
      <w:pPr>
        <w:spacing w:line="276" w:lineRule="auto"/>
        <w:ind w:firstLine="720"/>
        <w:contextualSpacing/>
        <w:rPr>
          <w:rFonts w:ascii="Bookman Old Style" w:hAnsi="Bookman Old Style"/>
          <w:sz w:val="28"/>
          <w:szCs w:val="28"/>
        </w:rPr>
      </w:pPr>
    </w:p>
    <w:p w:rsidR="00994002" w:rsidRPr="003F2275" w:rsidRDefault="00994002" w:rsidP="00BB6F25">
      <w:pPr>
        <w:spacing w:line="276" w:lineRule="auto"/>
        <w:contextualSpacing/>
        <w:rPr>
          <w:rFonts w:ascii="Bookman Old Style" w:hAnsi="Bookman Old Style"/>
          <w:b/>
          <w:sz w:val="28"/>
          <w:szCs w:val="28"/>
        </w:rPr>
      </w:pPr>
      <w:r w:rsidRPr="003F2275">
        <w:rPr>
          <w:rFonts w:ascii="Bookman Old Style" w:hAnsi="Bookman Old Style"/>
          <w:b/>
          <w:sz w:val="28"/>
          <w:szCs w:val="28"/>
        </w:rPr>
        <w:t xml:space="preserve">The </w:t>
      </w:r>
      <w:proofErr w:type="spellStart"/>
      <w:r w:rsidRPr="003F2275">
        <w:rPr>
          <w:rFonts w:ascii="Bookman Old Style" w:hAnsi="Bookman Old Style"/>
          <w:b/>
          <w:sz w:val="28"/>
          <w:szCs w:val="28"/>
        </w:rPr>
        <w:t>Anthropocene</w:t>
      </w:r>
      <w:proofErr w:type="spellEnd"/>
      <w:r w:rsidR="00EE6685">
        <w:rPr>
          <w:rFonts w:ascii="Bookman Old Style" w:hAnsi="Bookman Old Style"/>
          <w:b/>
          <w:sz w:val="28"/>
          <w:szCs w:val="28"/>
        </w:rPr>
        <w:t>,</w:t>
      </w:r>
      <w:r w:rsidRPr="003F2275">
        <w:rPr>
          <w:rFonts w:ascii="Bookman Old Style" w:hAnsi="Bookman Old Style"/>
          <w:b/>
          <w:sz w:val="28"/>
          <w:szCs w:val="28"/>
        </w:rPr>
        <w:t xml:space="preserve"> </w:t>
      </w:r>
      <w:proofErr w:type="spellStart"/>
      <w:r w:rsidRPr="003F2275">
        <w:rPr>
          <w:rFonts w:ascii="Bookman Old Style" w:hAnsi="Bookman Old Style"/>
          <w:b/>
          <w:sz w:val="28"/>
          <w:szCs w:val="28"/>
        </w:rPr>
        <w:t>Capitalocene</w:t>
      </w:r>
      <w:proofErr w:type="spellEnd"/>
      <w:r w:rsidR="00EE6685">
        <w:rPr>
          <w:rFonts w:ascii="Bookman Old Style" w:hAnsi="Bookman Old Style"/>
          <w:b/>
          <w:sz w:val="28"/>
          <w:szCs w:val="28"/>
        </w:rPr>
        <w:t xml:space="preserve">, or </w:t>
      </w:r>
      <w:proofErr w:type="spellStart"/>
      <w:r w:rsidR="00EE6685">
        <w:rPr>
          <w:rFonts w:ascii="Bookman Old Style" w:hAnsi="Bookman Old Style"/>
          <w:b/>
          <w:sz w:val="28"/>
          <w:szCs w:val="28"/>
        </w:rPr>
        <w:t>Econocene</w:t>
      </w:r>
      <w:proofErr w:type="spellEnd"/>
      <w:r w:rsidRPr="003F2275">
        <w:rPr>
          <w:rFonts w:ascii="Bookman Old Style" w:hAnsi="Bookman Old Style"/>
          <w:b/>
          <w:sz w:val="28"/>
          <w:szCs w:val="28"/>
        </w:rPr>
        <w:t xml:space="preserve">? </w:t>
      </w:r>
    </w:p>
    <w:p w:rsidR="00994002" w:rsidRPr="003F2275" w:rsidRDefault="00994002" w:rsidP="00BB6F25">
      <w:pPr>
        <w:spacing w:line="276" w:lineRule="auto"/>
        <w:contextualSpacing/>
        <w:rPr>
          <w:rFonts w:ascii="Bookman Old Style" w:hAnsi="Bookman Old Style"/>
          <w:sz w:val="28"/>
          <w:szCs w:val="28"/>
        </w:rPr>
      </w:pPr>
    </w:p>
    <w:p w:rsidR="004A22BE" w:rsidRPr="003F2275" w:rsidRDefault="00994002" w:rsidP="00BB6F25">
      <w:pPr>
        <w:shd w:val="clear" w:color="auto" w:fill="FFFFFF"/>
        <w:spacing w:before="0" w:after="171" w:line="276" w:lineRule="auto"/>
        <w:contextualSpacing/>
        <w:outlineLvl w:val="0"/>
        <w:rPr>
          <w:rFonts w:ascii="Bookman Old Style" w:hAnsi="Bookman Old Style"/>
          <w:sz w:val="28"/>
          <w:szCs w:val="28"/>
        </w:rPr>
      </w:pPr>
      <w:r w:rsidRPr="003F2275">
        <w:rPr>
          <w:rFonts w:ascii="Bookman Old Style" w:hAnsi="Bookman Old Style"/>
          <w:sz w:val="28"/>
          <w:szCs w:val="28"/>
        </w:rPr>
        <w:t xml:space="preserve">How do we diagnose the ecological crisis which is crippling us? We know the symptoms: rising global temperature, melting glaciers, species diebacks, oceans beset with floating plastic, nuclear waste spills, and countless eco-calamities. </w:t>
      </w:r>
      <w:r w:rsidR="004A22BE" w:rsidRPr="003F2275">
        <w:rPr>
          <w:rFonts w:ascii="Bookman Old Style" w:hAnsi="Bookman Old Style"/>
          <w:sz w:val="28"/>
          <w:szCs w:val="28"/>
        </w:rPr>
        <w:t>"If we continue on our present paths, future generations, if there are to be any, are condemned to misery."</w:t>
      </w:r>
      <w:r w:rsidR="004A22BE" w:rsidRPr="003F2275">
        <w:rPr>
          <w:rStyle w:val="FootnoteReference"/>
          <w:rFonts w:ascii="Bookman Old Style" w:hAnsi="Bookman Old Style"/>
          <w:sz w:val="28"/>
          <w:szCs w:val="28"/>
        </w:rPr>
        <w:footnoteReference w:id="49"/>
      </w:r>
    </w:p>
    <w:p w:rsidR="00994002" w:rsidRPr="003F2275" w:rsidRDefault="004A22BE" w:rsidP="00BB6F25">
      <w:pPr>
        <w:spacing w:line="276" w:lineRule="auto"/>
        <w:contextualSpacing/>
        <w:rPr>
          <w:rFonts w:ascii="Bookman Old Style" w:hAnsi="Bookman Old Style"/>
          <w:sz w:val="28"/>
          <w:szCs w:val="28"/>
        </w:rPr>
      </w:pPr>
      <w:r w:rsidRPr="003F2275">
        <w:rPr>
          <w:rFonts w:ascii="Bookman Old Style" w:hAnsi="Bookman Old Style"/>
          <w:sz w:val="28"/>
          <w:szCs w:val="28"/>
        </w:rPr>
        <w:lastRenderedPageBreak/>
        <w:tab/>
        <w:t xml:space="preserve">Those are the symptoms. </w:t>
      </w:r>
      <w:r w:rsidR="00994002" w:rsidRPr="003F2275">
        <w:rPr>
          <w:rFonts w:ascii="Bookman Old Style" w:hAnsi="Bookman Old Style"/>
          <w:sz w:val="28"/>
          <w:szCs w:val="28"/>
        </w:rPr>
        <w:t>Would it help</w:t>
      </w:r>
      <w:r w:rsidRPr="003F2275">
        <w:rPr>
          <w:rFonts w:ascii="Bookman Old Style" w:hAnsi="Bookman Old Style"/>
          <w:sz w:val="28"/>
          <w:szCs w:val="28"/>
        </w:rPr>
        <w:t xml:space="preserve"> in the diagnosis</w:t>
      </w:r>
      <w:r w:rsidR="00994002" w:rsidRPr="003F2275">
        <w:rPr>
          <w:rFonts w:ascii="Bookman Old Style" w:hAnsi="Bookman Old Style"/>
          <w:sz w:val="28"/>
          <w:szCs w:val="28"/>
        </w:rPr>
        <w:t xml:space="preserve"> to dub our geological era the </w:t>
      </w:r>
      <w:proofErr w:type="spellStart"/>
      <w:r w:rsidR="00994002" w:rsidRPr="003F2275">
        <w:rPr>
          <w:rFonts w:ascii="Bookman Old Style" w:hAnsi="Bookman Old Style"/>
          <w:i/>
          <w:sz w:val="28"/>
          <w:szCs w:val="28"/>
        </w:rPr>
        <w:t>Anthropocene</w:t>
      </w:r>
      <w:proofErr w:type="spellEnd"/>
      <w:r w:rsidR="00994002" w:rsidRPr="003F2275">
        <w:rPr>
          <w:rFonts w:ascii="Bookman Old Style" w:hAnsi="Bookman Old Style"/>
          <w:i/>
          <w:sz w:val="28"/>
          <w:szCs w:val="28"/>
        </w:rPr>
        <w:t xml:space="preserve"> </w:t>
      </w:r>
      <w:r w:rsidR="00994002" w:rsidRPr="003F2275">
        <w:rPr>
          <w:rFonts w:ascii="Bookman Old Style" w:hAnsi="Bookman Old Style"/>
          <w:sz w:val="28"/>
          <w:szCs w:val="28"/>
        </w:rPr>
        <w:t xml:space="preserve">as Paul </w:t>
      </w:r>
      <w:proofErr w:type="spellStart"/>
      <w:r w:rsidR="00994002" w:rsidRPr="003F2275">
        <w:rPr>
          <w:rFonts w:ascii="Bookman Old Style" w:hAnsi="Bookman Old Style"/>
          <w:sz w:val="28"/>
          <w:szCs w:val="28"/>
        </w:rPr>
        <w:t>Crutzen</w:t>
      </w:r>
      <w:proofErr w:type="spellEnd"/>
      <w:r w:rsidR="00994002" w:rsidRPr="003F2275">
        <w:rPr>
          <w:rFonts w:ascii="Bookman Old Style" w:hAnsi="Bookman Old Style"/>
          <w:sz w:val="28"/>
          <w:szCs w:val="28"/>
        </w:rPr>
        <w:t xml:space="preserve"> did in the year 2000? With this term we can see that the eco-crisis includes an anthropogenic cause.</w:t>
      </w:r>
      <w:r w:rsidR="005F47CA" w:rsidRPr="003F2275">
        <w:rPr>
          <w:rFonts w:ascii="Bookman Old Style" w:hAnsi="Bookman Old Style"/>
          <w:sz w:val="28"/>
          <w:szCs w:val="28"/>
        </w:rPr>
        <w:t xml:space="preserve"> </w:t>
      </w:r>
      <w:r w:rsidR="00994002" w:rsidRPr="003F2275">
        <w:rPr>
          <w:rFonts w:ascii="Bookman Old Style" w:hAnsi="Bookman Old Style"/>
          <w:sz w:val="28"/>
          <w:szCs w:val="28"/>
        </w:rPr>
        <w:t xml:space="preserve">However, the growing use of the term, </w:t>
      </w:r>
      <w:proofErr w:type="spellStart"/>
      <w:r w:rsidR="00994002" w:rsidRPr="003F2275">
        <w:rPr>
          <w:rFonts w:ascii="Bookman Old Style" w:hAnsi="Bookman Old Style"/>
          <w:i/>
          <w:sz w:val="28"/>
          <w:szCs w:val="28"/>
        </w:rPr>
        <w:t>anthropocene</w:t>
      </w:r>
      <w:proofErr w:type="spellEnd"/>
      <w:r w:rsidR="00994002" w:rsidRPr="003F2275">
        <w:rPr>
          <w:rFonts w:ascii="Bookman Old Style" w:hAnsi="Bookman Old Style"/>
          <w:sz w:val="28"/>
          <w:szCs w:val="28"/>
        </w:rPr>
        <w:t xml:space="preserve">, is meeting with resistance. Critics ask rhetorically, should this term describe </w:t>
      </w:r>
      <w:r w:rsidR="009903CE" w:rsidRPr="003F2275">
        <w:rPr>
          <w:rFonts w:ascii="Bookman Old Style" w:hAnsi="Bookman Old Style"/>
          <w:sz w:val="28"/>
          <w:szCs w:val="28"/>
        </w:rPr>
        <w:t>a</w:t>
      </w:r>
      <w:r w:rsidR="00994002" w:rsidRPr="003F2275">
        <w:rPr>
          <w:rFonts w:ascii="Bookman Old Style" w:hAnsi="Bookman Old Style"/>
          <w:sz w:val="28"/>
          <w:szCs w:val="28"/>
        </w:rPr>
        <w:t xml:space="preserve">n entire geologic period? </w:t>
      </w:r>
    </w:p>
    <w:p w:rsidR="00994002" w:rsidRPr="003F2275" w:rsidRDefault="00994002"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What are the objections to the term, </w:t>
      </w:r>
      <w:proofErr w:type="spellStart"/>
      <w:r w:rsidRPr="003F2275">
        <w:rPr>
          <w:rFonts w:ascii="Bookman Old Style" w:hAnsi="Bookman Old Style"/>
          <w:i/>
          <w:sz w:val="28"/>
          <w:szCs w:val="28"/>
        </w:rPr>
        <w:t>anthropocene</w:t>
      </w:r>
      <w:proofErr w:type="spellEnd"/>
      <w:r w:rsidRPr="003F2275">
        <w:rPr>
          <w:rFonts w:ascii="Bookman Old Style" w:hAnsi="Bookman Old Style"/>
          <w:sz w:val="28"/>
          <w:szCs w:val="28"/>
        </w:rPr>
        <w:t xml:space="preserve">? First, it connotes hubris. To name an entire geologic era after ourselves overrates our significance. "It was just such a anthropocentric worldview that got us into this predicament in the first place," complain the editors of </w:t>
      </w:r>
      <w:r w:rsidRPr="003F2275">
        <w:rPr>
          <w:rFonts w:ascii="Bookman Old Style" w:hAnsi="Bookman Old Style"/>
          <w:i/>
          <w:sz w:val="28"/>
          <w:szCs w:val="28"/>
        </w:rPr>
        <w:t>Scientific American</w:t>
      </w:r>
      <w:r w:rsidRPr="003F2275">
        <w:rPr>
          <w:rFonts w:ascii="Bookman Old Style" w:hAnsi="Bookman Old Style"/>
          <w:sz w:val="28"/>
          <w:szCs w:val="28"/>
        </w:rPr>
        <w:t>. Secondly, "'</w:t>
      </w:r>
      <w:proofErr w:type="spellStart"/>
      <w:r w:rsidRPr="003F2275">
        <w:rPr>
          <w:rFonts w:ascii="Bookman Old Style" w:hAnsi="Bookman Old Style"/>
          <w:sz w:val="28"/>
          <w:szCs w:val="28"/>
        </w:rPr>
        <w:t>Anthropocene</w:t>
      </w:r>
      <w:proofErr w:type="spellEnd"/>
      <w:r w:rsidRPr="003F2275">
        <w:rPr>
          <w:rFonts w:ascii="Bookman Old Style" w:hAnsi="Bookman Old Style"/>
          <w:sz w:val="28"/>
          <w:szCs w:val="28"/>
        </w:rPr>
        <w:t xml:space="preserve">' implicitly blames the entire human  race for a crisis caused by a relative few." Conversation about the </w:t>
      </w:r>
      <w:proofErr w:type="spellStart"/>
      <w:r w:rsidRPr="003F2275">
        <w:rPr>
          <w:rFonts w:ascii="Bookman Old Style" w:hAnsi="Bookman Old Style"/>
          <w:sz w:val="28"/>
          <w:szCs w:val="28"/>
        </w:rPr>
        <w:t>anthropocene</w:t>
      </w:r>
      <w:proofErr w:type="spellEnd"/>
      <w:r w:rsidRPr="003F2275">
        <w:rPr>
          <w:rFonts w:ascii="Bookman Old Style" w:hAnsi="Bookman Old Style"/>
          <w:sz w:val="28"/>
          <w:szCs w:val="28"/>
        </w:rPr>
        <w:t xml:space="preserve"> era, thirdly, tends to hold </w:t>
      </w:r>
      <w:r w:rsidRPr="003F2275">
        <w:rPr>
          <w:rFonts w:ascii="Bookman Old Style" w:hAnsi="Bookman Old Style"/>
          <w:i/>
          <w:sz w:val="28"/>
          <w:szCs w:val="28"/>
        </w:rPr>
        <w:t xml:space="preserve">human nature, </w:t>
      </w:r>
      <w:r w:rsidRPr="003F2275">
        <w:rPr>
          <w:rFonts w:ascii="Bookman Old Style" w:hAnsi="Bookman Old Style"/>
          <w:sz w:val="28"/>
          <w:szCs w:val="28"/>
        </w:rPr>
        <w:t>not just polluting human beings, as responsible. This makes little sense to anthropologists, who note that people can make decisions and take actions leading to changed behavior. We are not condemned by our nature to destroy ourselves by polluting ourselves.</w:t>
      </w:r>
    </w:p>
    <w:p w:rsidR="00994002" w:rsidRPr="003F2275" w:rsidRDefault="00994002"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So, what's the alternative? Try </w:t>
      </w:r>
      <w:proofErr w:type="spellStart"/>
      <w:r w:rsidRPr="003F2275">
        <w:rPr>
          <w:rFonts w:ascii="Bookman Old Style" w:hAnsi="Bookman Old Style"/>
          <w:i/>
          <w:sz w:val="28"/>
          <w:szCs w:val="28"/>
        </w:rPr>
        <w:t>Capitalocene</w:t>
      </w:r>
      <w:proofErr w:type="spellEnd"/>
      <w:r w:rsidRPr="003F2275">
        <w:rPr>
          <w:rFonts w:ascii="Bookman Old Style" w:hAnsi="Bookman Old Style"/>
          <w:i/>
          <w:sz w:val="28"/>
          <w:szCs w:val="28"/>
        </w:rPr>
        <w:t xml:space="preserve">, </w:t>
      </w:r>
      <w:r w:rsidRPr="003F2275">
        <w:rPr>
          <w:rFonts w:ascii="Bookman Old Style" w:hAnsi="Bookman Old Style"/>
          <w:sz w:val="28"/>
          <w:szCs w:val="28"/>
        </w:rPr>
        <w:t xml:space="preserve">proposed by Andreas </w:t>
      </w:r>
      <w:proofErr w:type="spellStart"/>
      <w:r w:rsidRPr="003F2275">
        <w:rPr>
          <w:rFonts w:ascii="Bookman Old Style" w:hAnsi="Bookman Old Style"/>
          <w:sz w:val="28"/>
          <w:szCs w:val="28"/>
        </w:rPr>
        <w:t>Malm</w:t>
      </w:r>
      <w:proofErr w:type="spellEnd"/>
      <w:r w:rsidRPr="003F2275">
        <w:rPr>
          <w:rFonts w:ascii="Bookman Old Style" w:hAnsi="Bookman Old Style"/>
          <w:sz w:val="28"/>
          <w:szCs w:val="28"/>
        </w:rPr>
        <w:t>. It was capitalism that developed the "economic system predicated on perpetual territorial expansion....capitalism established global systems of manufacturing and trade that consumed nature at unprecedented rates and is only now bumping against planetary boundaries."</w:t>
      </w:r>
      <w:r w:rsidRPr="003F2275">
        <w:rPr>
          <w:rStyle w:val="FootnoteReference"/>
          <w:rFonts w:ascii="Bookman Old Style" w:hAnsi="Bookman Old Style"/>
          <w:sz w:val="28"/>
          <w:szCs w:val="28"/>
        </w:rPr>
        <w:footnoteReference w:id="50"/>
      </w:r>
    </w:p>
    <w:p w:rsidR="003F780E" w:rsidRDefault="00994002"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Whether </w:t>
      </w:r>
      <w:proofErr w:type="spellStart"/>
      <w:r w:rsidRPr="003F2275">
        <w:rPr>
          <w:rFonts w:ascii="Bookman Old Style" w:hAnsi="Bookman Old Style"/>
          <w:i/>
          <w:sz w:val="28"/>
          <w:szCs w:val="28"/>
        </w:rPr>
        <w:t>anthropocene</w:t>
      </w:r>
      <w:proofErr w:type="spellEnd"/>
      <w:r w:rsidRPr="003F2275">
        <w:rPr>
          <w:rFonts w:ascii="Bookman Old Style" w:hAnsi="Bookman Old Style"/>
          <w:i/>
          <w:sz w:val="28"/>
          <w:szCs w:val="28"/>
        </w:rPr>
        <w:t xml:space="preserve"> </w:t>
      </w:r>
      <w:r w:rsidRPr="003F2275">
        <w:rPr>
          <w:rFonts w:ascii="Bookman Old Style" w:hAnsi="Bookman Old Style"/>
          <w:sz w:val="28"/>
          <w:szCs w:val="28"/>
        </w:rPr>
        <w:t xml:space="preserve">or </w:t>
      </w:r>
      <w:proofErr w:type="spellStart"/>
      <w:r w:rsidRPr="003F2275">
        <w:rPr>
          <w:rFonts w:ascii="Bookman Old Style" w:hAnsi="Bookman Old Style"/>
          <w:i/>
          <w:sz w:val="28"/>
          <w:szCs w:val="28"/>
        </w:rPr>
        <w:t>capitalocene</w:t>
      </w:r>
      <w:proofErr w:type="spellEnd"/>
      <w:r w:rsidR="00FE64BB" w:rsidRPr="003F2275">
        <w:rPr>
          <w:rFonts w:ascii="Bookman Old Style" w:hAnsi="Bookman Old Style"/>
          <w:i/>
          <w:sz w:val="28"/>
          <w:szCs w:val="28"/>
        </w:rPr>
        <w:t xml:space="preserve"> </w:t>
      </w:r>
      <w:r w:rsidR="00FE64BB" w:rsidRPr="003F2275">
        <w:rPr>
          <w:rFonts w:ascii="Bookman Old Style" w:hAnsi="Bookman Old Style"/>
          <w:sz w:val="28"/>
          <w:szCs w:val="28"/>
        </w:rPr>
        <w:t>or</w:t>
      </w:r>
      <w:r w:rsidR="00F360F3" w:rsidRPr="003F2275">
        <w:rPr>
          <w:rFonts w:ascii="Bookman Old Style" w:hAnsi="Bookman Old Style"/>
          <w:sz w:val="28"/>
          <w:szCs w:val="28"/>
        </w:rPr>
        <w:t xml:space="preserve"> </w:t>
      </w:r>
      <w:proofErr w:type="spellStart"/>
      <w:r w:rsidR="00FE64BB" w:rsidRPr="003F2275">
        <w:rPr>
          <w:rFonts w:ascii="Bookman Old Style" w:hAnsi="Bookman Old Style"/>
          <w:i/>
          <w:sz w:val="28"/>
          <w:szCs w:val="28"/>
        </w:rPr>
        <w:t>econocene</w:t>
      </w:r>
      <w:proofErr w:type="spellEnd"/>
      <w:r w:rsidRPr="003F2275">
        <w:rPr>
          <w:rFonts w:ascii="Bookman Old Style" w:hAnsi="Bookman Old Style"/>
          <w:i/>
          <w:sz w:val="28"/>
          <w:szCs w:val="28"/>
        </w:rPr>
        <w:t xml:space="preserve">, </w:t>
      </w:r>
      <w:r w:rsidRPr="003F2275">
        <w:rPr>
          <w:rFonts w:ascii="Bookman Old Style" w:hAnsi="Bookman Old Style"/>
          <w:sz w:val="28"/>
          <w:szCs w:val="28"/>
        </w:rPr>
        <w:t xml:space="preserve">the term matters less than the global crisis facing the present generation. </w:t>
      </w:r>
      <w:r w:rsidR="00F5723B" w:rsidRPr="003F2275">
        <w:rPr>
          <w:rFonts w:ascii="Bookman Old Style" w:hAnsi="Bookman Old Style"/>
          <w:sz w:val="28"/>
          <w:szCs w:val="28"/>
        </w:rPr>
        <w:t xml:space="preserve">The global environmental crisis is difficult to diagnose because it's shrouded within the myth of </w:t>
      </w:r>
      <w:proofErr w:type="spellStart"/>
      <w:r w:rsidR="00F5723B" w:rsidRPr="003F2275">
        <w:rPr>
          <w:rFonts w:ascii="Bookman Old Style" w:hAnsi="Bookman Old Style"/>
          <w:sz w:val="28"/>
          <w:szCs w:val="28"/>
        </w:rPr>
        <w:t>economism</w:t>
      </w:r>
      <w:proofErr w:type="spellEnd"/>
      <w:r w:rsidR="00F5723B" w:rsidRPr="003F2275">
        <w:rPr>
          <w:rFonts w:ascii="Bookman Old Style" w:hAnsi="Bookman Old Style"/>
          <w:sz w:val="28"/>
          <w:szCs w:val="28"/>
        </w:rPr>
        <w:t xml:space="preserve">. </w:t>
      </w:r>
      <w:r w:rsidR="00704FF9" w:rsidRPr="003F2275">
        <w:rPr>
          <w:rFonts w:ascii="Bookman Old Style" w:hAnsi="Bookman Old Style"/>
          <w:sz w:val="28"/>
          <w:szCs w:val="28"/>
        </w:rPr>
        <w:t>So, i</w:t>
      </w:r>
      <w:r w:rsidR="009D13CF" w:rsidRPr="003F2275">
        <w:rPr>
          <w:rFonts w:ascii="Bookman Old Style" w:hAnsi="Bookman Old Style"/>
          <w:sz w:val="28"/>
          <w:szCs w:val="28"/>
        </w:rPr>
        <w:t>f</w:t>
      </w:r>
      <w:r w:rsidRPr="003F2275">
        <w:rPr>
          <w:rFonts w:ascii="Bookman Old Style" w:hAnsi="Bookman Old Style"/>
          <w:sz w:val="28"/>
          <w:szCs w:val="28"/>
        </w:rPr>
        <w:t xml:space="preserve"> the term, </w:t>
      </w:r>
      <w:proofErr w:type="spellStart"/>
      <w:r w:rsidRPr="003F2275">
        <w:rPr>
          <w:rFonts w:ascii="Bookman Old Style" w:hAnsi="Bookman Old Style"/>
          <w:i/>
          <w:sz w:val="28"/>
          <w:szCs w:val="28"/>
        </w:rPr>
        <w:t>capitalocene</w:t>
      </w:r>
      <w:proofErr w:type="spellEnd"/>
      <w:r w:rsidR="00A73B8C" w:rsidRPr="003F2275">
        <w:rPr>
          <w:rFonts w:ascii="Bookman Old Style" w:hAnsi="Bookman Old Style"/>
          <w:sz w:val="28"/>
          <w:szCs w:val="28"/>
        </w:rPr>
        <w:t xml:space="preserve">, </w:t>
      </w:r>
      <w:proofErr w:type="spellStart"/>
      <w:r w:rsidR="00A73B8C" w:rsidRPr="003F2275">
        <w:rPr>
          <w:rFonts w:ascii="Bookman Old Style" w:hAnsi="Bookman Old Style"/>
          <w:sz w:val="28"/>
          <w:szCs w:val="28"/>
        </w:rPr>
        <w:t>demythicizes</w:t>
      </w:r>
      <w:proofErr w:type="spellEnd"/>
      <w:r w:rsidR="00A73B8C" w:rsidRPr="003F2275">
        <w:rPr>
          <w:rFonts w:ascii="Bookman Old Style" w:hAnsi="Bookman Old Style"/>
          <w:sz w:val="28"/>
          <w:szCs w:val="28"/>
        </w:rPr>
        <w:t xml:space="preserve"> the myth</w:t>
      </w:r>
      <w:r w:rsidR="000B1AFD" w:rsidRPr="003F2275">
        <w:rPr>
          <w:rFonts w:ascii="Bookman Old Style" w:hAnsi="Bookman Old Style"/>
          <w:sz w:val="28"/>
          <w:szCs w:val="28"/>
        </w:rPr>
        <w:t>, we could</w:t>
      </w:r>
      <w:r w:rsidRPr="003F2275">
        <w:rPr>
          <w:rFonts w:ascii="Bookman Old Style" w:hAnsi="Bookman Old Style"/>
          <w:sz w:val="28"/>
          <w:szCs w:val="28"/>
        </w:rPr>
        <w:t xml:space="preserve"> count it as a</w:t>
      </w:r>
      <w:r w:rsidR="000B1AFD" w:rsidRPr="003F2275">
        <w:rPr>
          <w:rFonts w:ascii="Bookman Old Style" w:hAnsi="Bookman Old Style"/>
          <w:sz w:val="28"/>
          <w:szCs w:val="28"/>
        </w:rPr>
        <w:t>n accurate</w:t>
      </w:r>
      <w:r w:rsidRPr="003F2275">
        <w:rPr>
          <w:rFonts w:ascii="Bookman Old Style" w:hAnsi="Bookman Old Style"/>
          <w:sz w:val="28"/>
          <w:szCs w:val="28"/>
        </w:rPr>
        <w:t xml:space="preserve"> dia</w:t>
      </w:r>
      <w:r w:rsidR="000B1AFD" w:rsidRPr="003F2275">
        <w:rPr>
          <w:rFonts w:ascii="Bookman Old Style" w:hAnsi="Bookman Old Style"/>
          <w:sz w:val="28"/>
          <w:szCs w:val="28"/>
        </w:rPr>
        <w:t xml:space="preserve">gnosis. With </w:t>
      </w:r>
      <w:r w:rsidR="00310CC8" w:rsidRPr="003F2275">
        <w:rPr>
          <w:rFonts w:ascii="Bookman Old Style" w:hAnsi="Bookman Old Style"/>
          <w:sz w:val="28"/>
          <w:szCs w:val="28"/>
        </w:rPr>
        <w:t xml:space="preserve">such a diagnosis, </w:t>
      </w:r>
      <w:r w:rsidR="000B1AFD" w:rsidRPr="003F2275">
        <w:rPr>
          <w:rFonts w:ascii="Bookman Old Style" w:hAnsi="Bookman Old Style"/>
          <w:sz w:val="28"/>
          <w:szCs w:val="28"/>
        </w:rPr>
        <w:t>could</w:t>
      </w:r>
      <w:r w:rsidR="00310CC8" w:rsidRPr="003F2275">
        <w:rPr>
          <w:rFonts w:ascii="Bookman Old Style" w:hAnsi="Bookman Old Style"/>
          <w:sz w:val="28"/>
          <w:szCs w:val="28"/>
        </w:rPr>
        <w:t xml:space="preserve"> we</w:t>
      </w:r>
      <w:r w:rsidRPr="003F2275">
        <w:rPr>
          <w:rFonts w:ascii="Bookman Old Style" w:hAnsi="Bookman Old Style"/>
          <w:sz w:val="28"/>
          <w:szCs w:val="28"/>
        </w:rPr>
        <w:t xml:space="preserve"> prescribe a cure</w:t>
      </w:r>
      <w:r w:rsidR="00310CC8" w:rsidRPr="003F2275">
        <w:rPr>
          <w:rFonts w:ascii="Bookman Old Style" w:hAnsi="Bookman Old Style"/>
          <w:sz w:val="28"/>
          <w:szCs w:val="28"/>
        </w:rPr>
        <w:t>?</w:t>
      </w:r>
    </w:p>
    <w:p w:rsidR="003F780E" w:rsidRDefault="003F780E" w:rsidP="00BB6F25">
      <w:pPr>
        <w:spacing w:line="276" w:lineRule="auto"/>
        <w:contextualSpacing/>
        <w:rPr>
          <w:rFonts w:ascii="Bookman Old Style" w:hAnsi="Bookman Old Style"/>
          <w:sz w:val="28"/>
          <w:szCs w:val="28"/>
        </w:rPr>
      </w:pPr>
    </w:p>
    <w:p w:rsidR="009C02AA" w:rsidRDefault="007829E3" w:rsidP="00BB6F25">
      <w:pPr>
        <w:spacing w:line="276" w:lineRule="auto"/>
        <w:contextualSpacing/>
        <w:rPr>
          <w:rFonts w:ascii="Bookman Old Style" w:hAnsi="Bookman Old Style"/>
          <w:b/>
          <w:color w:val="252525"/>
          <w:sz w:val="28"/>
          <w:szCs w:val="28"/>
          <w:shd w:val="clear" w:color="auto" w:fill="FFFFFF"/>
        </w:rPr>
      </w:pPr>
      <w:r w:rsidRPr="003F2275">
        <w:rPr>
          <w:rFonts w:ascii="Bookman Old Style" w:hAnsi="Bookman Old Style"/>
          <w:b/>
          <w:color w:val="252525"/>
          <w:sz w:val="28"/>
          <w:szCs w:val="28"/>
          <w:shd w:val="clear" w:color="auto" w:fill="FFFFFF"/>
        </w:rPr>
        <w:lastRenderedPageBreak/>
        <w:t xml:space="preserve">Two </w:t>
      </w:r>
      <w:proofErr w:type="spellStart"/>
      <w:r w:rsidRPr="003F2275">
        <w:rPr>
          <w:rFonts w:ascii="Bookman Old Style" w:hAnsi="Bookman Old Style"/>
          <w:b/>
          <w:color w:val="252525"/>
          <w:sz w:val="28"/>
          <w:szCs w:val="28"/>
          <w:shd w:val="clear" w:color="auto" w:fill="FFFFFF"/>
        </w:rPr>
        <w:t>Unaskable</w:t>
      </w:r>
      <w:proofErr w:type="spellEnd"/>
      <w:r w:rsidRPr="003F2275">
        <w:rPr>
          <w:rFonts w:ascii="Bookman Old Style" w:hAnsi="Bookman Old Style"/>
          <w:b/>
          <w:color w:val="252525"/>
          <w:sz w:val="28"/>
          <w:szCs w:val="28"/>
          <w:shd w:val="clear" w:color="auto" w:fill="FFFFFF"/>
        </w:rPr>
        <w:t xml:space="preserve"> Questions</w:t>
      </w:r>
    </w:p>
    <w:p w:rsidR="00C06977" w:rsidRPr="003F2275" w:rsidRDefault="00C06977" w:rsidP="00BB6F25">
      <w:pPr>
        <w:spacing w:line="276" w:lineRule="auto"/>
        <w:contextualSpacing/>
        <w:rPr>
          <w:rFonts w:ascii="Bookman Old Style" w:hAnsi="Bookman Old Style"/>
          <w:color w:val="252525"/>
          <w:sz w:val="28"/>
          <w:szCs w:val="28"/>
          <w:shd w:val="clear" w:color="auto" w:fill="FFFFFF"/>
        </w:rPr>
      </w:pPr>
    </w:p>
    <w:p w:rsidR="009C02AA" w:rsidRPr="003F2275" w:rsidRDefault="004F13A5"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Here are two ethical questions that cannot be asked within the mythical</w:t>
      </w:r>
      <w:r w:rsidR="0010213F" w:rsidRPr="003F2275">
        <w:rPr>
          <w:rFonts w:ascii="Bookman Old Style" w:hAnsi="Bookman Old Style"/>
          <w:color w:val="252525"/>
          <w:sz w:val="28"/>
          <w:szCs w:val="28"/>
          <w:shd w:val="clear" w:color="auto" w:fill="FFFFFF"/>
        </w:rPr>
        <w:t>ly structured</w:t>
      </w:r>
      <w:r w:rsidRPr="003F2275">
        <w:rPr>
          <w:rFonts w:ascii="Bookman Old Style" w:hAnsi="Bookman Old Style"/>
          <w:color w:val="252525"/>
          <w:sz w:val="28"/>
          <w:szCs w:val="28"/>
          <w:shd w:val="clear" w:color="auto" w:fill="FFFFFF"/>
        </w:rPr>
        <w:t xml:space="preserve"> </w:t>
      </w:r>
      <w:r w:rsidR="0010213F" w:rsidRPr="003F2275">
        <w:rPr>
          <w:rFonts w:ascii="Bookman Old Style" w:hAnsi="Bookman Old Style"/>
          <w:color w:val="252525"/>
          <w:sz w:val="28"/>
          <w:szCs w:val="28"/>
          <w:shd w:val="clear" w:color="auto" w:fill="FFFFFF"/>
        </w:rPr>
        <w:t xml:space="preserve">language </w:t>
      </w:r>
      <w:r w:rsidRPr="003F2275">
        <w:rPr>
          <w:rFonts w:ascii="Bookman Old Style" w:hAnsi="Bookman Old Style"/>
          <w:color w:val="252525"/>
          <w:sz w:val="28"/>
          <w:szCs w:val="28"/>
          <w:shd w:val="clear" w:color="auto" w:fill="FFFFFF"/>
        </w:rPr>
        <w:t xml:space="preserve">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(1) should the rich help the poor?</w:t>
      </w:r>
      <w:r w:rsidR="005425B0">
        <w:rPr>
          <w:rStyle w:val="FootnoteReference"/>
          <w:rFonts w:ascii="Bookman Old Style" w:hAnsi="Bookman Old Style"/>
          <w:color w:val="252525"/>
          <w:sz w:val="28"/>
          <w:szCs w:val="28"/>
          <w:shd w:val="clear" w:color="auto" w:fill="FFFFFF"/>
        </w:rPr>
        <w:footnoteReference w:id="51"/>
      </w:r>
      <w:r w:rsidRPr="003F2275">
        <w:rPr>
          <w:rFonts w:ascii="Bookman Old Style" w:hAnsi="Bookman Old Style"/>
          <w:color w:val="252525"/>
          <w:sz w:val="28"/>
          <w:szCs w:val="28"/>
          <w:shd w:val="clear" w:color="auto" w:fill="FFFFFF"/>
        </w:rPr>
        <w:t xml:space="preserve"> (2) does a vision of the common good compel a human response? </w:t>
      </w:r>
      <w:r w:rsidR="009D3DA1" w:rsidRPr="003F2275">
        <w:rPr>
          <w:rFonts w:ascii="Bookman Old Style" w:hAnsi="Bookman Old Style"/>
          <w:color w:val="252525"/>
          <w:sz w:val="28"/>
          <w:szCs w:val="28"/>
          <w:shd w:val="clear" w:color="auto" w:fill="FFFFFF"/>
        </w:rPr>
        <w:t xml:space="preserve">Because </w:t>
      </w:r>
      <w:proofErr w:type="spellStart"/>
      <w:r w:rsidR="009D3DA1" w:rsidRPr="003F2275">
        <w:rPr>
          <w:rFonts w:ascii="Bookman Old Style" w:hAnsi="Bookman Old Style"/>
          <w:color w:val="252525"/>
          <w:sz w:val="28"/>
          <w:szCs w:val="28"/>
          <w:shd w:val="clear" w:color="auto" w:fill="FFFFFF"/>
        </w:rPr>
        <w:t>ec</w:t>
      </w:r>
      <w:r w:rsidR="00BA0FD0" w:rsidRPr="003F2275">
        <w:rPr>
          <w:rFonts w:ascii="Bookman Old Style" w:hAnsi="Bookman Old Style"/>
          <w:color w:val="252525"/>
          <w:sz w:val="28"/>
          <w:szCs w:val="28"/>
          <w:shd w:val="clear" w:color="auto" w:fill="FFFFFF"/>
        </w:rPr>
        <w:t>o</w:t>
      </w:r>
      <w:r w:rsidR="009D3DA1" w:rsidRPr="003F2275">
        <w:rPr>
          <w:rFonts w:ascii="Bookman Old Style" w:hAnsi="Bookman Old Style"/>
          <w:color w:val="252525"/>
          <w:sz w:val="28"/>
          <w:szCs w:val="28"/>
          <w:shd w:val="clear" w:color="auto" w:fill="FFFFFF"/>
        </w:rPr>
        <w:t>nomism</w:t>
      </w:r>
      <w:proofErr w:type="spellEnd"/>
      <w:r w:rsidR="009D3DA1" w:rsidRPr="003F2275">
        <w:rPr>
          <w:rFonts w:ascii="Bookman Old Style" w:hAnsi="Bookman Old Style"/>
          <w:color w:val="252525"/>
          <w:sz w:val="28"/>
          <w:szCs w:val="28"/>
          <w:shd w:val="clear" w:color="auto" w:fill="FFFFFF"/>
        </w:rPr>
        <w:t xml:space="preserve"> functions as a myth in contemporary society, </w:t>
      </w:r>
      <w:proofErr w:type="spellStart"/>
      <w:r w:rsidR="009D3DA1" w:rsidRPr="003F2275">
        <w:rPr>
          <w:rFonts w:ascii="Bookman Old Style" w:hAnsi="Bookman Old Style"/>
          <w:color w:val="252525"/>
          <w:sz w:val="28"/>
          <w:szCs w:val="28"/>
          <w:shd w:val="clear" w:color="auto" w:fill="FFFFFF"/>
        </w:rPr>
        <w:t>ec</w:t>
      </w:r>
      <w:r w:rsidR="00BA0FD0" w:rsidRPr="003F2275">
        <w:rPr>
          <w:rFonts w:ascii="Bookman Old Style" w:hAnsi="Bookman Old Style"/>
          <w:color w:val="252525"/>
          <w:sz w:val="28"/>
          <w:szCs w:val="28"/>
          <w:shd w:val="clear" w:color="auto" w:fill="FFFFFF"/>
        </w:rPr>
        <w:t>o</w:t>
      </w:r>
      <w:r w:rsidR="009D3DA1" w:rsidRPr="003F2275">
        <w:rPr>
          <w:rFonts w:ascii="Bookman Old Style" w:hAnsi="Bookman Old Style"/>
          <w:color w:val="252525"/>
          <w:sz w:val="28"/>
          <w:szCs w:val="28"/>
          <w:shd w:val="clear" w:color="auto" w:fill="FFFFFF"/>
        </w:rPr>
        <w:t>nomism</w:t>
      </w:r>
      <w:proofErr w:type="spellEnd"/>
      <w:r w:rsidR="009D3DA1" w:rsidRPr="003F2275">
        <w:rPr>
          <w:rFonts w:ascii="Bookman Old Style" w:hAnsi="Bookman Old Style"/>
          <w:color w:val="252525"/>
          <w:sz w:val="28"/>
          <w:szCs w:val="28"/>
          <w:shd w:val="clear" w:color="auto" w:fill="FFFFFF"/>
        </w:rPr>
        <w:t xml:space="preserve"> invisibly admits into public discourse only selected pathways to thinking while excluding others. These two questions are systematically filtered out by the myth of </w:t>
      </w:r>
      <w:proofErr w:type="spellStart"/>
      <w:r w:rsidR="009D3DA1" w:rsidRPr="003F2275">
        <w:rPr>
          <w:rFonts w:ascii="Bookman Old Style" w:hAnsi="Bookman Old Style"/>
          <w:color w:val="252525"/>
          <w:sz w:val="28"/>
          <w:szCs w:val="28"/>
          <w:shd w:val="clear" w:color="auto" w:fill="FFFFFF"/>
        </w:rPr>
        <w:t>economism</w:t>
      </w:r>
      <w:proofErr w:type="spellEnd"/>
      <w:r w:rsidR="009D3DA1" w:rsidRPr="003F2275">
        <w:rPr>
          <w:rFonts w:ascii="Bookman Old Style" w:hAnsi="Bookman Old Style"/>
          <w:color w:val="252525"/>
          <w:sz w:val="28"/>
          <w:szCs w:val="28"/>
          <w:shd w:val="clear" w:color="auto" w:fill="FFFFFF"/>
        </w:rPr>
        <w:t>.</w:t>
      </w:r>
    </w:p>
    <w:p w:rsidR="000A7FA6" w:rsidRPr="003F2275" w:rsidRDefault="009C02AA" w:rsidP="00BB6F25">
      <w:pPr>
        <w:spacing w:line="276" w:lineRule="auto"/>
        <w:contextualSpacing/>
        <w:rPr>
          <w:rFonts w:ascii="Bookman Old Style" w:hAnsi="Bookman Old Style"/>
          <w:sz w:val="28"/>
          <w:szCs w:val="28"/>
        </w:rPr>
      </w:pPr>
      <w:r w:rsidRPr="003F2275">
        <w:rPr>
          <w:rFonts w:ascii="Bookman Old Style" w:hAnsi="Bookman Old Style"/>
          <w:color w:val="252525"/>
          <w:sz w:val="28"/>
          <w:szCs w:val="28"/>
          <w:shd w:val="clear" w:color="auto" w:fill="FFFFFF"/>
        </w:rPr>
        <w:tab/>
        <w:t>Regarding the first question--should the rich help the poor?--</w:t>
      </w:r>
      <w:r w:rsidR="000A7FA6" w:rsidRPr="003F2275">
        <w:rPr>
          <w:rFonts w:ascii="Bookman Old Style" w:hAnsi="Bookman Old Style"/>
          <w:sz w:val="28"/>
          <w:szCs w:val="28"/>
        </w:rPr>
        <w:t xml:space="preserve">the U.S. Conference of Catholic Bishops </w:t>
      </w:r>
      <w:r w:rsidR="00D518CB" w:rsidRPr="003F2275">
        <w:rPr>
          <w:rFonts w:ascii="Bookman Old Style" w:hAnsi="Bookman Old Style"/>
          <w:sz w:val="28"/>
          <w:szCs w:val="28"/>
        </w:rPr>
        <w:t>clearly embraces an affirmative</w:t>
      </w:r>
      <w:r w:rsidR="00E43E9C" w:rsidRPr="003F2275">
        <w:rPr>
          <w:rFonts w:ascii="Bookman Old Style" w:hAnsi="Bookman Old Style"/>
          <w:sz w:val="28"/>
          <w:szCs w:val="28"/>
        </w:rPr>
        <w:t xml:space="preserve"> doctrine </w:t>
      </w:r>
      <w:r w:rsidR="000A7FA6" w:rsidRPr="003F2275">
        <w:rPr>
          <w:rFonts w:ascii="Bookman Old Style" w:hAnsi="Bookman Old Style"/>
          <w:sz w:val="28"/>
          <w:szCs w:val="28"/>
        </w:rPr>
        <w:t>in its 1986 pastoral letter on "Economic Justice": §16 "All members of society have a special obligation to the poor and vulnerable."</w:t>
      </w:r>
      <w:r w:rsidR="000A7FA6" w:rsidRPr="003F2275">
        <w:rPr>
          <w:rStyle w:val="FootnoteReference"/>
          <w:rFonts w:ascii="Bookman Old Style" w:hAnsi="Bookman Old Style"/>
          <w:sz w:val="28"/>
          <w:szCs w:val="28"/>
        </w:rPr>
        <w:footnoteReference w:id="52"/>
      </w:r>
      <w:r w:rsidR="000A7FA6" w:rsidRPr="003F2275">
        <w:rPr>
          <w:rFonts w:ascii="Bookman Old Style" w:hAnsi="Bookman Old Style"/>
          <w:sz w:val="28"/>
          <w:szCs w:val="28"/>
        </w:rPr>
        <w:t xml:space="preserve"> </w:t>
      </w:r>
      <w:r w:rsidR="00E84464" w:rsidRPr="003F2275">
        <w:rPr>
          <w:rFonts w:ascii="Bookman Old Style" w:hAnsi="Bookman Old Style"/>
          <w:sz w:val="28"/>
          <w:szCs w:val="28"/>
        </w:rPr>
        <w:t xml:space="preserve">In its </w:t>
      </w:r>
      <w:r w:rsidR="00D12F2C" w:rsidRPr="003F2275">
        <w:rPr>
          <w:rFonts w:ascii="Bookman Old Style" w:hAnsi="Bookman Old Style"/>
          <w:sz w:val="28"/>
          <w:szCs w:val="28"/>
        </w:rPr>
        <w:t xml:space="preserve">1999 </w:t>
      </w:r>
      <w:r w:rsidR="00E84464" w:rsidRPr="003F2275">
        <w:rPr>
          <w:rFonts w:ascii="Bookman Old Style" w:hAnsi="Bookman Old Style"/>
          <w:sz w:val="28"/>
          <w:szCs w:val="28"/>
        </w:rPr>
        <w:t xml:space="preserve">social statement, </w:t>
      </w:r>
      <w:r w:rsidR="00E84464" w:rsidRPr="003F2275">
        <w:rPr>
          <w:rFonts w:ascii="Bookman Old Style" w:hAnsi="Bookman Old Style"/>
          <w:color w:val="333333"/>
          <w:sz w:val="28"/>
          <w:szCs w:val="28"/>
          <w:shd w:val="clear" w:color="auto" w:fill="FFFFFF"/>
        </w:rPr>
        <w:t xml:space="preserve">“Sufficient, Sustainable Livelihood for All,” the Evangelical Lutheran Church in America adds, </w:t>
      </w:r>
      <w:r w:rsidR="00E84464" w:rsidRPr="003F2275">
        <w:rPr>
          <w:rFonts w:ascii="Bookman Old Style" w:hAnsi="Bookman Old Style"/>
          <w:sz w:val="28"/>
          <w:szCs w:val="28"/>
        </w:rPr>
        <w:t>"T</w:t>
      </w:r>
      <w:r w:rsidR="00737796" w:rsidRPr="003F2275">
        <w:rPr>
          <w:rFonts w:ascii="Bookman Old Style" w:hAnsi="Bookman Old Style"/>
          <w:sz w:val="28"/>
          <w:szCs w:val="28"/>
        </w:rPr>
        <w:t>he rich are expected to use wealth to benefit their neighbors who live in poverty here and throughout the world</w:t>
      </w:r>
      <w:r w:rsidR="00E84464" w:rsidRPr="003F2275">
        <w:rPr>
          <w:rFonts w:ascii="Bookman Old Style" w:hAnsi="Bookman Old Style"/>
          <w:sz w:val="28"/>
          <w:szCs w:val="28"/>
        </w:rPr>
        <w:t>.</w:t>
      </w:r>
      <w:r w:rsidR="00737796" w:rsidRPr="003F2275">
        <w:rPr>
          <w:rFonts w:ascii="Bookman Old Style" w:hAnsi="Bookman Old Style"/>
          <w:sz w:val="28"/>
          <w:szCs w:val="28"/>
        </w:rPr>
        <w:t>"</w:t>
      </w:r>
      <w:r w:rsidR="00737796" w:rsidRPr="003F2275">
        <w:rPr>
          <w:rStyle w:val="FootnoteReference"/>
          <w:rFonts w:ascii="Bookman Old Style" w:hAnsi="Bookman Old Style"/>
          <w:sz w:val="28"/>
          <w:szCs w:val="28"/>
        </w:rPr>
        <w:footnoteReference w:id="53"/>
      </w:r>
      <w:r w:rsidR="00737796" w:rsidRPr="003F2275">
        <w:rPr>
          <w:rFonts w:ascii="Bookman Old Style" w:hAnsi="Bookman Old Style"/>
          <w:sz w:val="28"/>
          <w:szCs w:val="28"/>
        </w:rPr>
        <w:t xml:space="preserve"> </w:t>
      </w:r>
      <w:r w:rsidR="00E84464" w:rsidRPr="003F2275">
        <w:rPr>
          <w:rFonts w:ascii="Bookman Old Style" w:hAnsi="Bookman Old Style"/>
          <w:sz w:val="28"/>
          <w:szCs w:val="28"/>
        </w:rPr>
        <w:t>In short, t</w:t>
      </w:r>
      <w:r w:rsidR="000A7FA6" w:rsidRPr="003F2275">
        <w:rPr>
          <w:rFonts w:ascii="Bookman Old Style" w:hAnsi="Bookman Old Style"/>
          <w:sz w:val="28"/>
          <w:szCs w:val="28"/>
        </w:rPr>
        <w:t xml:space="preserve">his inherent </w:t>
      </w:r>
      <w:r w:rsidR="00E262AB" w:rsidRPr="003F2275">
        <w:rPr>
          <w:rFonts w:ascii="Bookman Old Style" w:hAnsi="Bookman Old Style"/>
          <w:sz w:val="28"/>
          <w:szCs w:val="28"/>
        </w:rPr>
        <w:t xml:space="preserve">obligation </w:t>
      </w:r>
      <w:r w:rsidR="00E814CD" w:rsidRPr="003F2275">
        <w:rPr>
          <w:rFonts w:ascii="Bookman Old Style" w:hAnsi="Bookman Old Style"/>
          <w:sz w:val="28"/>
          <w:szCs w:val="28"/>
        </w:rPr>
        <w:t>of all</w:t>
      </w:r>
      <w:r w:rsidR="000A7FA6" w:rsidRPr="003F2275">
        <w:rPr>
          <w:rFonts w:ascii="Bookman Old Style" w:hAnsi="Bookman Old Style"/>
          <w:sz w:val="28"/>
          <w:szCs w:val="28"/>
        </w:rPr>
        <w:t xml:space="preserve"> society</w:t>
      </w:r>
      <w:r w:rsidR="00E814CD" w:rsidRPr="003F2275">
        <w:rPr>
          <w:rFonts w:ascii="Bookman Old Style" w:hAnsi="Bookman Old Style"/>
          <w:sz w:val="28"/>
          <w:szCs w:val="28"/>
        </w:rPr>
        <w:t>'s members to care</w:t>
      </w:r>
      <w:r w:rsidR="000A7FA6" w:rsidRPr="003F2275">
        <w:rPr>
          <w:rFonts w:ascii="Bookman Old Style" w:hAnsi="Bookman Old Style"/>
          <w:sz w:val="28"/>
          <w:szCs w:val="28"/>
        </w:rPr>
        <w:t xml:space="preserve"> for the poor</w:t>
      </w:r>
      <w:r w:rsidR="00E262AB" w:rsidRPr="003F2275">
        <w:rPr>
          <w:rFonts w:ascii="Bookman Old Style" w:hAnsi="Bookman Old Style"/>
          <w:sz w:val="28"/>
          <w:szCs w:val="28"/>
        </w:rPr>
        <w:t xml:space="preserve"> and vulnerable</w:t>
      </w:r>
      <w:r w:rsidR="000A7FA6" w:rsidRPr="003F2275">
        <w:rPr>
          <w:rFonts w:ascii="Bookman Old Style" w:hAnsi="Bookman Old Style"/>
          <w:sz w:val="28"/>
          <w:szCs w:val="28"/>
        </w:rPr>
        <w:t xml:space="preserve"> is obfuscated if not obliterated by the myth of </w:t>
      </w:r>
      <w:proofErr w:type="spellStart"/>
      <w:r w:rsidR="000A7FA6" w:rsidRPr="003F2275">
        <w:rPr>
          <w:rFonts w:ascii="Bookman Old Style" w:hAnsi="Bookman Old Style"/>
          <w:sz w:val="28"/>
          <w:szCs w:val="28"/>
        </w:rPr>
        <w:t>economism</w:t>
      </w:r>
      <w:proofErr w:type="spellEnd"/>
      <w:r w:rsidR="000A7FA6" w:rsidRPr="003F2275">
        <w:rPr>
          <w:rFonts w:ascii="Bookman Old Style" w:hAnsi="Bookman Old Style"/>
          <w:sz w:val="28"/>
          <w:szCs w:val="28"/>
        </w:rPr>
        <w:t>.</w:t>
      </w:r>
      <w:r w:rsidR="00737796" w:rsidRPr="003F2275">
        <w:rPr>
          <w:rFonts w:ascii="Bookman Old Style" w:hAnsi="Bookman Old Style"/>
          <w:sz w:val="28"/>
          <w:szCs w:val="28"/>
        </w:rPr>
        <w:t xml:space="preserve"> </w:t>
      </w:r>
      <w:r w:rsidR="00270742">
        <w:rPr>
          <w:rFonts w:ascii="Bookman Old Style" w:hAnsi="Bookman Old Style"/>
          <w:sz w:val="28"/>
          <w:szCs w:val="28"/>
        </w:rPr>
        <w:t xml:space="preserve">In order to ask whether the rich should aid the poor, one must step out of the myth of </w:t>
      </w:r>
      <w:proofErr w:type="spellStart"/>
      <w:r w:rsidR="00270742">
        <w:rPr>
          <w:rFonts w:ascii="Bookman Old Style" w:hAnsi="Bookman Old Style"/>
          <w:sz w:val="28"/>
          <w:szCs w:val="28"/>
        </w:rPr>
        <w:t>economism</w:t>
      </w:r>
      <w:proofErr w:type="spellEnd"/>
      <w:r w:rsidR="00270742">
        <w:rPr>
          <w:rFonts w:ascii="Bookman Old Style" w:hAnsi="Bookman Old Style"/>
          <w:sz w:val="28"/>
          <w:szCs w:val="28"/>
        </w:rPr>
        <w:t xml:space="preserve"> and enter the framework of theology.</w:t>
      </w:r>
    </w:p>
    <w:p w:rsidR="005933EA" w:rsidRPr="003F2275" w:rsidRDefault="004236F0"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lastRenderedPageBreak/>
        <w:tab/>
      </w:r>
      <w:r w:rsidR="00675539" w:rsidRPr="003F2275">
        <w:rPr>
          <w:rFonts w:ascii="Bookman Old Style" w:hAnsi="Bookman Old Style"/>
          <w:color w:val="252525"/>
          <w:sz w:val="28"/>
          <w:szCs w:val="28"/>
          <w:shd w:val="clear" w:color="auto" w:fill="FFFFFF"/>
        </w:rPr>
        <w:t>Our second question--does the vision of the common good compel a human response?--is</w:t>
      </w:r>
      <w:r w:rsidR="00A940B7" w:rsidRPr="003F2275">
        <w:rPr>
          <w:rFonts w:ascii="Bookman Old Style" w:hAnsi="Bookman Old Style"/>
          <w:color w:val="252525"/>
          <w:sz w:val="28"/>
          <w:szCs w:val="28"/>
          <w:shd w:val="clear" w:color="auto" w:fill="FFFFFF"/>
        </w:rPr>
        <w:t xml:space="preserve"> also</w:t>
      </w:r>
      <w:r w:rsidR="00675539" w:rsidRPr="003F2275">
        <w:rPr>
          <w:rFonts w:ascii="Bookman Old Style" w:hAnsi="Bookman Old Style"/>
          <w:color w:val="252525"/>
          <w:sz w:val="28"/>
          <w:szCs w:val="28"/>
          <w:shd w:val="clear" w:color="auto" w:fill="FFFFFF"/>
        </w:rPr>
        <w:t xml:space="preserve"> frustrated by the myth of </w:t>
      </w:r>
      <w:proofErr w:type="spellStart"/>
      <w:r w:rsidR="00675539" w:rsidRPr="003F2275">
        <w:rPr>
          <w:rFonts w:ascii="Bookman Old Style" w:hAnsi="Bookman Old Style"/>
          <w:color w:val="252525"/>
          <w:sz w:val="28"/>
          <w:szCs w:val="28"/>
          <w:shd w:val="clear" w:color="auto" w:fill="FFFFFF"/>
        </w:rPr>
        <w:t>economism</w:t>
      </w:r>
      <w:proofErr w:type="spellEnd"/>
      <w:r w:rsidR="00A940B7" w:rsidRPr="003F2275">
        <w:rPr>
          <w:rFonts w:ascii="Bookman Old Style" w:hAnsi="Bookman Old Style"/>
          <w:color w:val="252525"/>
          <w:sz w:val="28"/>
          <w:szCs w:val="28"/>
          <w:shd w:val="clear" w:color="auto" w:fill="FFFFFF"/>
        </w:rPr>
        <w:t>.</w:t>
      </w:r>
      <w:r w:rsidR="009B6CD1" w:rsidRPr="003F2275">
        <w:rPr>
          <w:rStyle w:val="FootnoteReference"/>
          <w:rFonts w:ascii="Bookman Old Style" w:hAnsi="Bookman Old Style"/>
          <w:color w:val="252525"/>
          <w:sz w:val="28"/>
          <w:szCs w:val="28"/>
          <w:shd w:val="clear" w:color="auto" w:fill="FFFFFF"/>
        </w:rPr>
        <w:footnoteReference w:id="54"/>
      </w:r>
      <w:r w:rsidR="00675539" w:rsidRPr="003F2275">
        <w:rPr>
          <w:rFonts w:ascii="Bookman Old Style" w:hAnsi="Bookman Old Style"/>
          <w:color w:val="252525"/>
          <w:sz w:val="28"/>
          <w:szCs w:val="28"/>
          <w:shd w:val="clear" w:color="auto" w:fill="FFFFFF"/>
        </w:rPr>
        <w:t xml:space="preserve"> </w:t>
      </w:r>
      <w:r w:rsidR="00975E51" w:rsidRPr="003F2275">
        <w:rPr>
          <w:rFonts w:ascii="Bookman Old Style" w:hAnsi="Bookman Old Style"/>
          <w:color w:val="252525"/>
          <w:sz w:val="28"/>
          <w:szCs w:val="28"/>
          <w:shd w:val="clear" w:color="auto" w:fill="FFFFFF"/>
        </w:rPr>
        <w:t>Again, the U.S. Conference of bishops weighs in.</w:t>
      </w:r>
    </w:p>
    <w:p w:rsidR="00152F92" w:rsidRPr="003F2275" w:rsidRDefault="00152F92" w:rsidP="00BB6F25">
      <w:pPr>
        <w:spacing w:line="276" w:lineRule="auto"/>
        <w:contextualSpacing/>
        <w:rPr>
          <w:rFonts w:ascii="Bookman Old Style" w:hAnsi="Bookman Old Style"/>
          <w:color w:val="252525"/>
          <w:sz w:val="28"/>
          <w:szCs w:val="28"/>
          <w:shd w:val="clear" w:color="auto" w:fill="FFFFFF"/>
        </w:rPr>
      </w:pPr>
    </w:p>
    <w:p w:rsidR="00975E51" w:rsidRPr="003F2275" w:rsidRDefault="00975E51" w:rsidP="00BB6F25">
      <w:pPr>
        <w:spacing w:line="276" w:lineRule="auto"/>
        <w:ind w:left="720"/>
        <w:contextualSpacing/>
        <w:rPr>
          <w:rFonts w:ascii="Bookman Old Style" w:hAnsi="Bookman Old Style"/>
          <w:sz w:val="28"/>
          <w:szCs w:val="28"/>
        </w:rPr>
      </w:pPr>
      <w:r w:rsidRPr="003F2275">
        <w:rPr>
          <w:rFonts w:ascii="Bookman Old Style" w:hAnsi="Bookman Old Style"/>
          <w:sz w:val="28"/>
          <w:szCs w:val="28"/>
        </w:rPr>
        <w:t>§115. The common good may sometimes demand that the right to own be limited by public involvement in the planning or ownership of certain sectors of the economy. Support of private ownership does not mean that anyone has the right to unlimited accumulation of wealth.</w:t>
      </w:r>
    </w:p>
    <w:p w:rsidR="005933EA" w:rsidRPr="003F2275" w:rsidRDefault="00975E51" w:rsidP="00BB6F25">
      <w:pPr>
        <w:spacing w:line="276" w:lineRule="auto"/>
        <w:ind w:left="720"/>
        <w:contextualSpacing/>
        <w:rPr>
          <w:rFonts w:ascii="Bookman Old Style" w:hAnsi="Bookman Old Style"/>
          <w:sz w:val="28"/>
          <w:szCs w:val="28"/>
        </w:rPr>
      </w:pPr>
      <w:r w:rsidRPr="003F2275">
        <w:rPr>
          <w:rFonts w:ascii="Bookman Old Style" w:hAnsi="Bookman Old Style"/>
          <w:sz w:val="28"/>
          <w:szCs w:val="28"/>
        </w:rPr>
        <w:t>§125. The Christian vision is based on the conviction that God has destined the human race and all creation for "a kingdom of truth and life, of holiness and grace, of justice, love, and peace."</w:t>
      </w:r>
      <w:r w:rsidRPr="003F2275">
        <w:rPr>
          <w:rStyle w:val="FootnoteReference"/>
          <w:rFonts w:ascii="Bookman Old Style" w:hAnsi="Bookman Old Style"/>
          <w:sz w:val="28"/>
          <w:szCs w:val="28"/>
        </w:rPr>
        <w:footnoteReference w:id="55"/>
      </w:r>
    </w:p>
    <w:p w:rsidR="00AF2DDB" w:rsidRPr="003F2275" w:rsidRDefault="00AF2DDB" w:rsidP="00BB6F25">
      <w:pPr>
        <w:spacing w:line="276" w:lineRule="auto"/>
        <w:ind w:left="720"/>
        <w:contextualSpacing/>
        <w:rPr>
          <w:rFonts w:ascii="Bookman Old Style" w:hAnsi="Bookman Old Style"/>
          <w:sz w:val="28"/>
          <w:szCs w:val="28"/>
        </w:rPr>
      </w:pPr>
    </w:p>
    <w:p w:rsidR="008B0D1A" w:rsidRPr="003F2275" w:rsidRDefault="003D2FCE" w:rsidP="00BB6F25">
      <w:pPr>
        <w:shd w:val="clear" w:color="auto" w:fill="FFFFFF"/>
        <w:spacing w:before="0" w:after="171" w:line="276" w:lineRule="auto"/>
        <w:contextualSpacing/>
        <w:outlineLvl w:val="0"/>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8B0D1A" w:rsidRPr="003F2275">
        <w:rPr>
          <w:rFonts w:ascii="Bookman Old Style" w:hAnsi="Bookman Old Style"/>
          <w:color w:val="252525"/>
          <w:sz w:val="28"/>
          <w:szCs w:val="28"/>
          <w:shd w:val="clear" w:color="auto" w:fill="FFFFFF"/>
        </w:rPr>
        <w:t xml:space="preserve">Or, in the words of Daly and Cobb, </w:t>
      </w:r>
      <w:r w:rsidR="008B0D1A" w:rsidRPr="003F2275">
        <w:rPr>
          <w:rFonts w:ascii="Bookman Old Style" w:hAnsi="Bookman Old Style"/>
          <w:sz w:val="28"/>
          <w:szCs w:val="28"/>
        </w:rPr>
        <w:t>""the well-being of a community as a whole is constitutive of each person's welfare."</w:t>
      </w:r>
      <w:r w:rsidR="008B0D1A" w:rsidRPr="003F2275">
        <w:rPr>
          <w:rStyle w:val="FootnoteReference"/>
          <w:rFonts w:ascii="Bookman Old Style" w:hAnsi="Bookman Old Style"/>
          <w:sz w:val="28"/>
          <w:szCs w:val="28"/>
        </w:rPr>
        <w:footnoteReference w:id="56"/>
      </w:r>
      <w:r w:rsidR="008B0D1A" w:rsidRPr="003F2275">
        <w:rPr>
          <w:rFonts w:ascii="Bookman Old Style" w:hAnsi="Bookman Old Style"/>
          <w:sz w:val="28"/>
          <w:szCs w:val="28"/>
        </w:rPr>
        <w:t xml:space="preserve"> </w:t>
      </w:r>
      <w:r w:rsidR="008B0D1A" w:rsidRPr="003F2275">
        <w:rPr>
          <w:rFonts w:ascii="Bookman Old Style" w:hAnsi="Bookman Old Style"/>
          <w:color w:val="252525"/>
          <w:sz w:val="28"/>
          <w:szCs w:val="28"/>
          <w:shd w:val="clear" w:color="auto" w:fill="FFFFFF"/>
        </w:rPr>
        <w:t xml:space="preserve"> </w:t>
      </w:r>
      <w:r w:rsidR="005A233B" w:rsidRPr="003F2275">
        <w:rPr>
          <w:rFonts w:ascii="Bookman Old Style" w:hAnsi="Bookman Old Style"/>
          <w:color w:val="252525"/>
          <w:sz w:val="28"/>
          <w:szCs w:val="28"/>
          <w:shd w:val="clear" w:color="auto" w:fill="FFFFFF"/>
        </w:rPr>
        <w:t>With this presupposition</w:t>
      </w:r>
      <w:r w:rsidR="004475B0">
        <w:rPr>
          <w:rFonts w:ascii="Bookman Old Style" w:hAnsi="Bookman Old Style"/>
          <w:color w:val="252525"/>
          <w:sz w:val="28"/>
          <w:szCs w:val="28"/>
          <w:shd w:val="clear" w:color="auto" w:fill="FFFFFF"/>
        </w:rPr>
        <w:t>,</w:t>
      </w:r>
      <w:r w:rsidR="005A233B" w:rsidRPr="003F2275">
        <w:rPr>
          <w:rFonts w:ascii="Bookman Old Style" w:hAnsi="Bookman Old Style"/>
          <w:color w:val="252525"/>
          <w:sz w:val="28"/>
          <w:szCs w:val="28"/>
          <w:shd w:val="clear" w:color="auto" w:fill="FFFFFF"/>
        </w:rPr>
        <w:t xml:space="preserve"> Cobb makes clear that liberal Christian theology</w:t>
      </w:r>
      <w:r w:rsidR="002D2EEA" w:rsidRPr="003F2275">
        <w:rPr>
          <w:rFonts w:ascii="Bookman Old Style" w:hAnsi="Bookman Old Style"/>
          <w:color w:val="252525"/>
          <w:sz w:val="28"/>
          <w:szCs w:val="28"/>
          <w:shd w:val="clear" w:color="auto" w:fill="FFFFFF"/>
        </w:rPr>
        <w:t xml:space="preserve"> dedicated to the common  good</w:t>
      </w:r>
      <w:r w:rsidR="005A233B" w:rsidRPr="003F2275">
        <w:rPr>
          <w:rFonts w:ascii="Bookman Old Style" w:hAnsi="Bookman Old Style"/>
          <w:color w:val="252525"/>
          <w:sz w:val="28"/>
          <w:szCs w:val="28"/>
          <w:shd w:val="clear" w:color="auto" w:fill="FFFFFF"/>
        </w:rPr>
        <w:t xml:space="preserve"> requires an alternative economic </w:t>
      </w:r>
      <w:r w:rsidR="000B2A07">
        <w:rPr>
          <w:rFonts w:ascii="Bookman Old Style" w:hAnsi="Bookman Old Style"/>
          <w:color w:val="252525"/>
          <w:sz w:val="28"/>
          <w:szCs w:val="28"/>
          <w:shd w:val="clear" w:color="auto" w:fill="FFFFFF"/>
        </w:rPr>
        <w:t>framework</w:t>
      </w:r>
      <w:r w:rsidR="005A233B" w:rsidRPr="003F2275">
        <w:rPr>
          <w:rFonts w:ascii="Bookman Old Style" w:hAnsi="Bookman Old Style"/>
          <w:color w:val="252525"/>
          <w:sz w:val="28"/>
          <w:szCs w:val="28"/>
          <w:shd w:val="clear" w:color="auto" w:fill="FFFFFF"/>
        </w:rPr>
        <w:t xml:space="preserve">. </w:t>
      </w:r>
      <w:r w:rsidR="005A233B" w:rsidRPr="003F2275">
        <w:rPr>
          <w:rFonts w:ascii="Bookman Old Style" w:hAnsi="Bookman Old Style"/>
          <w:sz w:val="28"/>
          <w:szCs w:val="28"/>
        </w:rPr>
        <w:t xml:space="preserve">"Liberal theory tends to use double images of human beings. There is </w:t>
      </w:r>
      <w:r w:rsidR="005A233B" w:rsidRPr="003F2275">
        <w:rPr>
          <w:rFonts w:ascii="Bookman Old Style" w:hAnsi="Bookman Old Style"/>
          <w:i/>
          <w:sz w:val="28"/>
          <w:szCs w:val="28"/>
        </w:rPr>
        <w:t xml:space="preserve">Homo </w:t>
      </w:r>
      <w:proofErr w:type="spellStart"/>
      <w:r w:rsidR="005A233B" w:rsidRPr="003F2275">
        <w:rPr>
          <w:rFonts w:ascii="Bookman Old Style" w:hAnsi="Bookman Old Style"/>
          <w:i/>
          <w:sz w:val="28"/>
          <w:szCs w:val="28"/>
        </w:rPr>
        <w:t>economicus</w:t>
      </w:r>
      <w:proofErr w:type="spellEnd"/>
      <w:r w:rsidR="005A233B" w:rsidRPr="003F2275">
        <w:rPr>
          <w:rFonts w:ascii="Bookman Old Style" w:hAnsi="Bookman Old Style"/>
          <w:sz w:val="28"/>
          <w:szCs w:val="28"/>
        </w:rPr>
        <w:t xml:space="preserve">, on the one hand, who </w:t>
      </w:r>
      <w:r w:rsidR="005A233B" w:rsidRPr="003F2275">
        <w:rPr>
          <w:rFonts w:ascii="Bookman Old Style" w:hAnsi="Bookman Old Style"/>
          <w:sz w:val="28"/>
          <w:szCs w:val="28"/>
        </w:rPr>
        <w:lastRenderedPageBreak/>
        <w:t xml:space="preserve">rationally calculates private economic advantage. Then there is another kind of rationality of public </w:t>
      </w:r>
      <w:r w:rsidR="005A233B" w:rsidRPr="003F2275">
        <w:rPr>
          <w:rFonts w:ascii="Bookman Old Style" w:hAnsi="Bookman Old Style"/>
          <w:i/>
          <w:sz w:val="28"/>
          <w:szCs w:val="28"/>
        </w:rPr>
        <w:t xml:space="preserve">servants </w:t>
      </w:r>
      <w:r w:rsidR="005A233B" w:rsidRPr="003F2275">
        <w:rPr>
          <w:rFonts w:ascii="Bookman Old Style" w:hAnsi="Bookman Old Style"/>
          <w:sz w:val="28"/>
          <w:szCs w:val="28"/>
        </w:rPr>
        <w:t>who are dedicated to the common good."</w:t>
      </w:r>
      <w:r w:rsidR="005A233B" w:rsidRPr="003F2275">
        <w:rPr>
          <w:rStyle w:val="FootnoteReference"/>
          <w:rFonts w:ascii="Bookman Old Style" w:hAnsi="Bookman Old Style"/>
          <w:sz w:val="28"/>
          <w:szCs w:val="28"/>
        </w:rPr>
        <w:footnoteReference w:id="57"/>
      </w:r>
      <w:r w:rsidR="00333E0F" w:rsidRPr="003F2275">
        <w:rPr>
          <w:rFonts w:ascii="Bookman Old Style" w:hAnsi="Bookman Old Style"/>
          <w:sz w:val="28"/>
          <w:szCs w:val="28"/>
        </w:rPr>
        <w:t xml:space="preserve"> On behalf of the common good, the rich should help the poor while caring for the planet.</w:t>
      </w:r>
    </w:p>
    <w:p w:rsidR="003D07E0" w:rsidRDefault="008B0D1A" w:rsidP="00BB6F25">
      <w:pPr>
        <w:spacing w:line="276" w:lineRule="auto"/>
        <w:contextualSpacing/>
        <w:rPr>
          <w:rFonts w:ascii="Bookman Old Style" w:hAnsi="Bookman Old Style"/>
          <w:sz w:val="28"/>
          <w:szCs w:val="28"/>
        </w:rPr>
      </w:pPr>
      <w:r w:rsidRPr="003F2275">
        <w:rPr>
          <w:rFonts w:ascii="Bookman Old Style" w:hAnsi="Bookman Old Style"/>
          <w:color w:val="252525"/>
          <w:sz w:val="28"/>
          <w:szCs w:val="28"/>
          <w:shd w:val="clear" w:color="auto" w:fill="FFFFFF"/>
        </w:rPr>
        <w:tab/>
      </w:r>
      <w:r w:rsidR="00675539" w:rsidRPr="003F2275">
        <w:rPr>
          <w:rFonts w:ascii="Bookman Old Style" w:hAnsi="Bookman Old Style"/>
          <w:color w:val="252525"/>
          <w:sz w:val="28"/>
          <w:szCs w:val="28"/>
          <w:shd w:val="clear" w:color="auto" w:fill="FFFFFF"/>
        </w:rPr>
        <w:t>The responsibility of a just</w:t>
      </w:r>
      <w:r w:rsidR="00AE7F77" w:rsidRPr="003F2275">
        <w:rPr>
          <w:rFonts w:ascii="Bookman Old Style" w:hAnsi="Bookman Old Style"/>
          <w:color w:val="252525"/>
          <w:sz w:val="28"/>
          <w:szCs w:val="28"/>
          <w:shd w:val="clear" w:color="auto" w:fill="FFFFFF"/>
        </w:rPr>
        <w:t>, sustainable, participatory, and planetary</w:t>
      </w:r>
      <w:r w:rsidR="00675539" w:rsidRPr="003F2275">
        <w:rPr>
          <w:rFonts w:ascii="Bookman Old Style" w:hAnsi="Bookman Old Style"/>
          <w:color w:val="252525"/>
          <w:sz w:val="28"/>
          <w:szCs w:val="28"/>
          <w:shd w:val="clear" w:color="auto" w:fill="FFFFFF"/>
        </w:rPr>
        <w:t xml:space="preserve"> society is to pave the highway to distributive justice aimed a</w:t>
      </w:r>
      <w:r w:rsidR="00B21444" w:rsidRPr="003F2275">
        <w:rPr>
          <w:rFonts w:ascii="Bookman Old Style" w:hAnsi="Bookman Old Style"/>
          <w:color w:val="252525"/>
          <w:sz w:val="28"/>
          <w:szCs w:val="28"/>
          <w:shd w:val="clear" w:color="auto" w:fill="FFFFFF"/>
        </w:rPr>
        <w:t>s</w:t>
      </w:r>
      <w:r w:rsidR="00675539" w:rsidRPr="003F2275">
        <w:rPr>
          <w:rFonts w:ascii="Bookman Old Style" w:hAnsi="Bookman Old Style"/>
          <w:color w:val="252525"/>
          <w:sz w:val="28"/>
          <w:szCs w:val="28"/>
          <w:shd w:val="clear" w:color="auto" w:fill="FFFFFF"/>
        </w:rPr>
        <w:t xml:space="preserve"> </w:t>
      </w:r>
      <w:r w:rsidR="00814430" w:rsidRPr="003F2275">
        <w:rPr>
          <w:rFonts w:ascii="Bookman Old Style" w:hAnsi="Bookman Old Style"/>
          <w:color w:val="252525"/>
          <w:sz w:val="28"/>
          <w:szCs w:val="28"/>
          <w:shd w:val="clear" w:color="auto" w:fill="FFFFFF"/>
        </w:rPr>
        <w:t>a vision of the common good, but</w:t>
      </w:r>
      <w:r w:rsidR="00675539" w:rsidRPr="003F2275">
        <w:rPr>
          <w:rFonts w:ascii="Bookman Old Style" w:hAnsi="Bookman Old Style"/>
          <w:color w:val="252525"/>
          <w:sz w:val="28"/>
          <w:szCs w:val="28"/>
          <w:shd w:val="clear" w:color="auto" w:fill="FFFFFF"/>
        </w:rPr>
        <w:t xml:space="preserve"> the free market on its own is unable to do the paving.</w:t>
      </w:r>
      <w:r w:rsidR="00675539" w:rsidRPr="003F2275">
        <w:rPr>
          <w:rStyle w:val="FootnoteReference"/>
          <w:rFonts w:ascii="Bookman Old Style" w:hAnsi="Bookman Old Style"/>
          <w:color w:val="333333"/>
          <w:sz w:val="28"/>
          <w:szCs w:val="28"/>
          <w:shd w:val="clear" w:color="auto" w:fill="FFFFFF"/>
        </w:rPr>
        <w:footnoteReference w:id="58"/>
      </w:r>
      <w:r w:rsidR="00126C66" w:rsidRPr="003F2275">
        <w:rPr>
          <w:rFonts w:ascii="Bookman Old Style" w:hAnsi="Bookman Old Style"/>
          <w:color w:val="333333"/>
          <w:sz w:val="28"/>
          <w:szCs w:val="28"/>
          <w:shd w:val="clear" w:color="auto" w:fill="FFFFFF"/>
        </w:rPr>
        <w:t xml:space="preserve"> In </w:t>
      </w:r>
      <w:r w:rsidR="008533DE" w:rsidRPr="003F2275">
        <w:rPr>
          <w:rFonts w:ascii="Bookman Old Style" w:hAnsi="Bookman Old Style"/>
          <w:color w:val="333333"/>
          <w:sz w:val="28"/>
          <w:szCs w:val="28"/>
          <w:shd w:val="clear" w:color="auto" w:fill="FFFFFF"/>
        </w:rPr>
        <w:t>short</w:t>
      </w:r>
      <w:r w:rsidR="00126C66" w:rsidRPr="003F2275">
        <w:rPr>
          <w:rFonts w:ascii="Bookman Old Style" w:hAnsi="Bookman Old Style"/>
          <w:color w:val="333333"/>
          <w:sz w:val="28"/>
          <w:szCs w:val="28"/>
          <w:shd w:val="clear" w:color="auto" w:fill="FFFFFF"/>
        </w:rPr>
        <w:t>, access to the common good--the high good</w:t>
      </w:r>
      <w:r w:rsidR="0050497E" w:rsidRPr="003F2275">
        <w:rPr>
          <w:rFonts w:ascii="Bookman Old Style" w:hAnsi="Bookman Old Style"/>
          <w:color w:val="333333"/>
          <w:sz w:val="28"/>
          <w:szCs w:val="28"/>
          <w:shd w:val="clear" w:color="auto" w:fill="FFFFFF"/>
        </w:rPr>
        <w:t xml:space="preserve"> for all individually and collectively</w:t>
      </w:r>
      <w:r w:rsidR="00126C66" w:rsidRPr="003F2275">
        <w:rPr>
          <w:rFonts w:ascii="Bookman Old Style" w:hAnsi="Bookman Old Style"/>
          <w:color w:val="333333"/>
          <w:sz w:val="28"/>
          <w:szCs w:val="28"/>
          <w:shd w:val="clear" w:color="auto" w:fill="FFFFFF"/>
        </w:rPr>
        <w:t xml:space="preserve">--requires </w:t>
      </w:r>
      <w:r w:rsidR="0017685B" w:rsidRPr="003F2275">
        <w:rPr>
          <w:rFonts w:ascii="Bookman Old Style" w:hAnsi="Bookman Old Style"/>
          <w:color w:val="333333"/>
          <w:sz w:val="28"/>
          <w:szCs w:val="28"/>
          <w:shd w:val="clear" w:color="auto" w:fill="FFFFFF"/>
        </w:rPr>
        <w:t xml:space="preserve">guidance by </w:t>
      </w:r>
      <w:r w:rsidR="00126C66" w:rsidRPr="003F2275">
        <w:rPr>
          <w:rFonts w:ascii="Bookman Old Style" w:hAnsi="Bookman Old Style"/>
          <w:color w:val="333333"/>
          <w:sz w:val="28"/>
          <w:szCs w:val="28"/>
          <w:shd w:val="clear" w:color="auto" w:fill="FFFFFF"/>
        </w:rPr>
        <w:t>a government or other center of power apart from the market</w:t>
      </w:r>
      <w:r w:rsidR="00F84378" w:rsidRPr="003F2275">
        <w:rPr>
          <w:rFonts w:ascii="Bookman Old Style" w:hAnsi="Bookman Old Style"/>
          <w:color w:val="333333"/>
          <w:sz w:val="28"/>
          <w:szCs w:val="28"/>
          <w:shd w:val="clear" w:color="auto" w:fill="FFFFFF"/>
        </w:rPr>
        <w:t xml:space="preserve">. </w:t>
      </w:r>
      <w:r w:rsidR="00410607" w:rsidRPr="003F2275">
        <w:rPr>
          <w:rFonts w:ascii="Bookman Old Style" w:hAnsi="Bookman Old Style"/>
          <w:sz w:val="28"/>
          <w:szCs w:val="28"/>
        </w:rPr>
        <w:t xml:space="preserve">If the myth of </w:t>
      </w:r>
      <w:proofErr w:type="spellStart"/>
      <w:r w:rsidR="00410607" w:rsidRPr="003F2275">
        <w:rPr>
          <w:rFonts w:ascii="Bookman Old Style" w:hAnsi="Bookman Old Style"/>
          <w:sz w:val="28"/>
          <w:szCs w:val="28"/>
        </w:rPr>
        <w:t>economism</w:t>
      </w:r>
      <w:proofErr w:type="spellEnd"/>
      <w:r w:rsidR="00410607" w:rsidRPr="003F2275">
        <w:rPr>
          <w:rFonts w:ascii="Bookman Old Style" w:hAnsi="Bookman Old Style"/>
          <w:sz w:val="28"/>
          <w:szCs w:val="28"/>
        </w:rPr>
        <w:t xml:space="preserve"> will not permit asking questions regarding the poor or the commo</w:t>
      </w:r>
      <w:r w:rsidR="00F84378" w:rsidRPr="003F2275">
        <w:rPr>
          <w:rFonts w:ascii="Bookman Old Style" w:hAnsi="Bookman Old Style"/>
          <w:sz w:val="28"/>
          <w:szCs w:val="28"/>
        </w:rPr>
        <w:t xml:space="preserve">n good, then </w:t>
      </w:r>
      <w:r w:rsidR="00897316" w:rsidRPr="003F2275">
        <w:rPr>
          <w:rFonts w:ascii="Bookman Old Style" w:hAnsi="Bookman Old Style"/>
          <w:sz w:val="28"/>
          <w:szCs w:val="28"/>
        </w:rPr>
        <w:t>public theologians</w:t>
      </w:r>
      <w:r w:rsidR="000167B4" w:rsidRPr="003F2275">
        <w:rPr>
          <w:rFonts w:ascii="Bookman Old Style" w:hAnsi="Bookman Old Style"/>
          <w:sz w:val="28"/>
          <w:szCs w:val="28"/>
        </w:rPr>
        <w:t xml:space="preserve"> </w:t>
      </w:r>
      <w:r w:rsidR="00FE0784" w:rsidRPr="003F2275">
        <w:rPr>
          <w:rFonts w:ascii="Bookman Old Style" w:hAnsi="Bookman Old Style"/>
          <w:sz w:val="28"/>
          <w:szCs w:val="28"/>
        </w:rPr>
        <w:t xml:space="preserve"> along with other peoples of good will must ask this question within public discourse.</w:t>
      </w:r>
    </w:p>
    <w:p w:rsidR="00CE1B47" w:rsidRPr="003F2275" w:rsidRDefault="00CE1B47" w:rsidP="00BB6F25">
      <w:pPr>
        <w:spacing w:line="276" w:lineRule="auto"/>
        <w:contextualSpacing/>
        <w:rPr>
          <w:rFonts w:ascii="Bookman Old Style" w:hAnsi="Bookman Old Style"/>
          <w:sz w:val="28"/>
          <w:szCs w:val="28"/>
        </w:rPr>
      </w:pPr>
    </w:p>
    <w:p w:rsidR="00FE0784" w:rsidRPr="003F2275" w:rsidRDefault="00FE0784" w:rsidP="00BB6F25">
      <w:pPr>
        <w:spacing w:line="276" w:lineRule="auto"/>
        <w:contextualSpacing/>
        <w:rPr>
          <w:rFonts w:ascii="Bookman Old Style" w:hAnsi="Bookman Old Style"/>
          <w:sz w:val="28"/>
          <w:szCs w:val="28"/>
        </w:rPr>
      </w:pPr>
    </w:p>
    <w:p w:rsidR="00923609" w:rsidRPr="003F2275" w:rsidRDefault="00B80B69" w:rsidP="00BB6F25">
      <w:pPr>
        <w:spacing w:line="276" w:lineRule="auto"/>
        <w:contextualSpacing/>
        <w:rPr>
          <w:rFonts w:ascii="Bookman Old Style" w:hAnsi="Bookman Old Style"/>
          <w:b/>
          <w:color w:val="252525"/>
          <w:sz w:val="28"/>
          <w:szCs w:val="28"/>
          <w:shd w:val="clear" w:color="auto" w:fill="FFFFFF"/>
        </w:rPr>
      </w:pPr>
      <w:r w:rsidRPr="003F2275">
        <w:rPr>
          <w:rFonts w:ascii="Bookman Old Style" w:hAnsi="Bookman Old Style"/>
          <w:b/>
          <w:color w:val="252525"/>
          <w:sz w:val="28"/>
          <w:szCs w:val="28"/>
          <w:shd w:val="clear" w:color="auto" w:fill="FFFFFF"/>
        </w:rPr>
        <w:t>A Prophetic Critique</w:t>
      </w:r>
      <w:r w:rsidR="007211A6" w:rsidRPr="003F2275">
        <w:rPr>
          <w:rFonts w:ascii="Bookman Old Style" w:hAnsi="Bookman Old Style"/>
          <w:b/>
          <w:color w:val="252525"/>
          <w:sz w:val="28"/>
          <w:szCs w:val="28"/>
          <w:shd w:val="clear" w:color="auto" w:fill="FFFFFF"/>
        </w:rPr>
        <w:t xml:space="preserve"> of </w:t>
      </w:r>
      <w:proofErr w:type="spellStart"/>
      <w:r w:rsidR="007211A6" w:rsidRPr="003F2275">
        <w:rPr>
          <w:rFonts w:ascii="Bookman Old Style" w:hAnsi="Bookman Old Style"/>
          <w:b/>
          <w:color w:val="252525"/>
          <w:sz w:val="28"/>
          <w:szCs w:val="28"/>
          <w:shd w:val="clear" w:color="auto" w:fill="FFFFFF"/>
        </w:rPr>
        <w:t>Economism</w:t>
      </w:r>
      <w:proofErr w:type="spellEnd"/>
    </w:p>
    <w:p w:rsidR="00573059" w:rsidRPr="003F2275" w:rsidRDefault="00573059" w:rsidP="00BB6F25">
      <w:pPr>
        <w:spacing w:line="276" w:lineRule="auto"/>
        <w:contextualSpacing/>
        <w:rPr>
          <w:rFonts w:ascii="Bookman Old Style" w:hAnsi="Bookman Old Style"/>
          <w:b/>
          <w:color w:val="252525"/>
          <w:sz w:val="28"/>
          <w:szCs w:val="28"/>
          <w:shd w:val="clear" w:color="auto" w:fill="FFFFFF"/>
        </w:rPr>
      </w:pPr>
    </w:p>
    <w:p w:rsidR="00492609" w:rsidRPr="003F2275" w:rsidRDefault="007368BF"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 xml:space="preserve">When </w:t>
      </w:r>
      <w:proofErr w:type="spellStart"/>
      <w:r w:rsidR="00560461" w:rsidRPr="003F2275">
        <w:rPr>
          <w:rFonts w:ascii="Bookman Old Style" w:hAnsi="Bookman Old Style"/>
          <w:color w:val="252525"/>
          <w:sz w:val="28"/>
          <w:szCs w:val="28"/>
          <w:shd w:val="clear" w:color="auto" w:fill="FFFFFF"/>
        </w:rPr>
        <w:t>demythicis</w:t>
      </w:r>
      <w:r w:rsidRPr="003F2275">
        <w:rPr>
          <w:rFonts w:ascii="Bookman Old Style" w:hAnsi="Bookman Old Style"/>
          <w:color w:val="252525"/>
          <w:sz w:val="28"/>
          <w:szCs w:val="28"/>
          <w:shd w:val="clear" w:color="auto" w:fill="FFFFFF"/>
        </w:rPr>
        <w:t>ing</w:t>
      </w:r>
      <w:proofErr w:type="spellEnd"/>
      <w:r w:rsidRPr="003F2275">
        <w:rPr>
          <w:rFonts w:ascii="Bookman Old Style" w:hAnsi="Bookman Old Style"/>
          <w:color w:val="252525"/>
          <w:sz w:val="28"/>
          <w:szCs w:val="28"/>
          <w:shd w:val="clear" w:color="auto" w:fill="FFFFFF"/>
        </w:rPr>
        <w:t xml:space="preserve"> the myth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we uncover the deep problem: </w:t>
      </w:r>
      <w:r w:rsidR="00492609" w:rsidRPr="003F2275">
        <w:rPr>
          <w:rFonts w:ascii="Bookman Old Style" w:hAnsi="Bookman Old Style"/>
          <w:color w:val="252525"/>
          <w:sz w:val="28"/>
          <w:szCs w:val="28"/>
          <w:shd w:val="clear" w:color="auto" w:fill="FFFFFF"/>
        </w:rPr>
        <w:t>idolatry</w:t>
      </w:r>
      <w:r w:rsidRPr="003F2275">
        <w:rPr>
          <w:rFonts w:ascii="Bookman Old Style" w:hAnsi="Bookman Old Style"/>
          <w:color w:val="252525"/>
          <w:sz w:val="28"/>
          <w:szCs w:val="28"/>
          <w:shd w:val="clear" w:color="auto" w:fill="FFFFFF"/>
        </w:rPr>
        <w:t>.</w:t>
      </w:r>
      <w:r w:rsidR="00492609" w:rsidRPr="003F2275">
        <w:rPr>
          <w:rFonts w:ascii="Bookman Old Style" w:hAnsi="Bookman Old Style"/>
          <w:color w:val="252525"/>
          <w:sz w:val="28"/>
          <w:szCs w:val="28"/>
          <w:shd w:val="clear" w:color="auto" w:fill="FFFFFF"/>
        </w:rPr>
        <w:t xml:space="preserve"> </w:t>
      </w:r>
      <w:r w:rsidR="00D36A6F" w:rsidRPr="003F2275">
        <w:rPr>
          <w:rFonts w:ascii="Bookman Old Style" w:hAnsi="Bookman Old Style"/>
          <w:color w:val="252525"/>
          <w:sz w:val="28"/>
          <w:szCs w:val="28"/>
          <w:shd w:val="clear" w:color="auto" w:fill="FFFFFF"/>
        </w:rPr>
        <w:t>The market now functions as a substitute god.</w:t>
      </w:r>
      <w:r w:rsidR="00BE66CA" w:rsidRPr="003F2275">
        <w:rPr>
          <w:rStyle w:val="FootnoteReference"/>
          <w:rFonts w:ascii="Bookman Old Style" w:hAnsi="Bookman Old Style"/>
          <w:color w:val="252525"/>
          <w:sz w:val="28"/>
          <w:szCs w:val="28"/>
          <w:shd w:val="clear" w:color="auto" w:fill="FFFFFF"/>
        </w:rPr>
        <w:footnoteReference w:id="59"/>
      </w:r>
      <w:r w:rsidR="00D36A6F" w:rsidRPr="003F2275">
        <w:rPr>
          <w:rFonts w:ascii="Bookman Old Style" w:hAnsi="Bookman Old Style"/>
          <w:color w:val="252525"/>
          <w:sz w:val="28"/>
          <w:szCs w:val="28"/>
          <w:shd w:val="clear" w:color="auto" w:fill="FFFFFF"/>
        </w:rPr>
        <w:t xml:space="preserve"> Pope Francis identifies the problem</w:t>
      </w:r>
      <w:r w:rsidR="00BD3EDE" w:rsidRPr="003F2275">
        <w:rPr>
          <w:rFonts w:ascii="Bookman Old Style" w:hAnsi="Bookman Old Style"/>
          <w:color w:val="252525"/>
          <w:sz w:val="28"/>
          <w:szCs w:val="28"/>
          <w:shd w:val="clear" w:color="auto" w:fill="FFFFFF"/>
        </w:rPr>
        <w:t xml:space="preserve"> posed by idolatry</w:t>
      </w:r>
      <w:r w:rsidR="00D36A6F" w:rsidRPr="003F2275">
        <w:rPr>
          <w:rFonts w:ascii="Bookman Old Style" w:hAnsi="Bookman Old Style"/>
          <w:color w:val="252525"/>
          <w:sz w:val="28"/>
          <w:szCs w:val="28"/>
          <w:shd w:val="clear" w:color="auto" w:fill="FFFFFF"/>
        </w:rPr>
        <w:t xml:space="preserve"> as he struggles to lead </w:t>
      </w:r>
      <w:r w:rsidR="00BD3EDE" w:rsidRPr="003F2275">
        <w:rPr>
          <w:rFonts w:ascii="Bookman Old Style" w:hAnsi="Bookman Old Style"/>
          <w:color w:val="252525"/>
          <w:sz w:val="28"/>
          <w:szCs w:val="28"/>
          <w:shd w:val="clear" w:color="auto" w:fill="FFFFFF"/>
        </w:rPr>
        <w:t xml:space="preserve">our </w:t>
      </w:r>
      <w:r w:rsidR="00D36A6F" w:rsidRPr="003F2275">
        <w:rPr>
          <w:rFonts w:ascii="Bookman Old Style" w:hAnsi="Bookman Old Style"/>
          <w:color w:val="252525"/>
          <w:sz w:val="28"/>
          <w:szCs w:val="28"/>
          <w:shd w:val="clear" w:color="auto" w:fill="FFFFFF"/>
        </w:rPr>
        <w:t>planet toward a new vision of the common good, a vision of Earth as our common home.</w:t>
      </w:r>
    </w:p>
    <w:p w:rsidR="00492609" w:rsidRPr="003F2275" w:rsidRDefault="00492609" w:rsidP="00BB6F25">
      <w:pPr>
        <w:spacing w:line="276" w:lineRule="auto"/>
        <w:contextualSpacing/>
        <w:rPr>
          <w:rFonts w:ascii="Bookman Old Style" w:hAnsi="Bookman Old Style"/>
          <w:color w:val="252525"/>
          <w:sz w:val="28"/>
          <w:szCs w:val="28"/>
          <w:shd w:val="clear" w:color="auto" w:fill="FFFFFF"/>
        </w:rPr>
      </w:pPr>
    </w:p>
    <w:p w:rsidR="00492609" w:rsidRPr="003F2275" w:rsidRDefault="00492609" w:rsidP="00BB6F25">
      <w:pPr>
        <w:spacing w:line="276" w:lineRule="auto"/>
        <w:ind w:left="720"/>
        <w:contextualSpacing/>
        <w:rPr>
          <w:rFonts w:ascii="Bookman Old Style" w:hAnsi="Bookman Old Style"/>
          <w:color w:val="252525"/>
          <w:sz w:val="28"/>
          <w:szCs w:val="28"/>
          <w:shd w:val="clear" w:color="auto" w:fill="FFFFFF"/>
        </w:rPr>
      </w:pPr>
      <w:r w:rsidRPr="003F2275">
        <w:rPr>
          <w:rFonts w:ascii="Bookman Old Style" w:hAnsi="Bookman Old Style"/>
          <w:color w:val="000000"/>
          <w:sz w:val="28"/>
          <w:szCs w:val="28"/>
          <w:shd w:val="clear" w:color="auto" w:fill="FFFFFF"/>
        </w:rPr>
        <w:lastRenderedPageBreak/>
        <w:t xml:space="preserve">§56. In the meantime, economic powers continue to justify the current global system where priority tends to be given to speculation and the pursuit of financial gain, which fail to take the context into account, let alone the effects on human dignity and the natural environment. Here we see how environmental deterioration and human and ethical degradation are closely linked. Many people will deny doing anything wrong because distractions constantly dull our consciousness of just how limited and finite our world really is. As a result, 'whatever is fragile, like the environment, is </w:t>
      </w:r>
      <w:r w:rsidR="009E5980" w:rsidRPr="003F2275">
        <w:rPr>
          <w:rFonts w:ascii="Bookman Old Style" w:hAnsi="Bookman Old Style"/>
          <w:color w:val="000000"/>
          <w:sz w:val="28"/>
          <w:szCs w:val="28"/>
          <w:shd w:val="clear" w:color="auto" w:fill="FFFFFF"/>
        </w:rPr>
        <w:t>defenseless</w:t>
      </w:r>
      <w:r w:rsidRPr="003F2275">
        <w:rPr>
          <w:rFonts w:ascii="Bookman Old Style" w:hAnsi="Bookman Old Style"/>
          <w:color w:val="000000"/>
          <w:sz w:val="28"/>
          <w:szCs w:val="28"/>
          <w:shd w:val="clear" w:color="auto" w:fill="FFFFFF"/>
        </w:rPr>
        <w:t xml:space="preserve"> before the interests of a deified market, which become the only rule'.</w:t>
      </w:r>
      <w:r w:rsidRPr="003F2275">
        <w:rPr>
          <w:rStyle w:val="FootnoteReference"/>
          <w:rFonts w:ascii="Bookman Old Style" w:hAnsi="Bookman Old Style"/>
          <w:sz w:val="28"/>
          <w:szCs w:val="28"/>
        </w:rPr>
        <w:footnoteReference w:id="60"/>
      </w:r>
      <w:r w:rsidRPr="003F2275">
        <w:rPr>
          <w:rFonts w:ascii="Bookman Old Style" w:hAnsi="Bookman Old Style"/>
          <w:color w:val="252525"/>
          <w:sz w:val="28"/>
          <w:szCs w:val="28"/>
          <w:shd w:val="clear" w:color="auto" w:fill="FFFFFF"/>
        </w:rPr>
        <w:tab/>
      </w:r>
    </w:p>
    <w:p w:rsidR="00D36A6F" w:rsidRPr="003F2275" w:rsidRDefault="00D36A6F" w:rsidP="00BB6F25">
      <w:pPr>
        <w:spacing w:line="276" w:lineRule="auto"/>
        <w:contextualSpacing/>
        <w:rPr>
          <w:rFonts w:ascii="Bookman Old Style" w:hAnsi="Bookman Old Style"/>
          <w:color w:val="252525"/>
          <w:sz w:val="28"/>
          <w:szCs w:val="28"/>
          <w:shd w:val="clear" w:color="auto" w:fill="FFFFFF"/>
        </w:rPr>
      </w:pPr>
    </w:p>
    <w:p w:rsidR="00D36A6F" w:rsidRPr="003F2275" w:rsidRDefault="00D36A6F"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 xml:space="preserve">What stands in the way of a healthy </w:t>
      </w:r>
      <w:r w:rsidR="002370AC" w:rsidRPr="003F2275">
        <w:rPr>
          <w:rFonts w:ascii="Bookman Old Style" w:hAnsi="Bookman Old Style"/>
          <w:color w:val="252525"/>
          <w:sz w:val="28"/>
          <w:szCs w:val="28"/>
          <w:shd w:val="clear" w:color="auto" w:fill="FFFFFF"/>
        </w:rPr>
        <w:t>relationship</w:t>
      </w:r>
      <w:r w:rsidRPr="003F2275">
        <w:rPr>
          <w:rFonts w:ascii="Bookman Old Style" w:hAnsi="Bookman Old Style"/>
          <w:color w:val="252525"/>
          <w:sz w:val="28"/>
          <w:szCs w:val="28"/>
          <w:shd w:val="clear" w:color="auto" w:fill="FFFFFF"/>
        </w:rPr>
        <w:t xml:space="preserve"> </w:t>
      </w:r>
      <w:r w:rsidR="002370AC" w:rsidRPr="003F2275">
        <w:rPr>
          <w:rFonts w:ascii="Bookman Old Style" w:hAnsi="Bookman Old Style"/>
          <w:color w:val="252525"/>
          <w:sz w:val="28"/>
          <w:szCs w:val="28"/>
          <w:shd w:val="clear" w:color="auto" w:fill="FFFFFF"/>
        </w:rPr>
        <w:t>between</w:t>
      </w:r>
      <w:r w:rsidRPr="003F2275">
        <w:rPr>
          <w:rFonts w:ascii="Bookman Old Style" w:hAnsi="Bookman Old Style"/>
          <w:color w:val="252525"/>
          <w:sz w:val="28"/>
          <w:szCs w:val="28"/>
          <w:shd w:val="clear" w:color="auto" w:fill="FFFFFF"/>
        </w:rPr>
        <w:t xml:space="preserve"> the human race and Planet Earth is the idol, the deified market.</w:t>
      </w:r>
    </w:p>
    <w:p w:rsidR="00923609" w:rsidRPr="003F2275" w:rsidRDefault="00D36A6F" w:rsidP="00710872">
      <w:pPr>
        <w:pStyle w:val="FootnoteText"/>
        <w:spacing w:line="276" w:lineRule="auto"/>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6554A6" w:rsidRPr="003F2275">
        <w:rPr>
          <w:rFonts w:ascii="Bookman Old Style" w:hAnsi="Bookman Old Style"/>
          <w:color w:val="252525"/>
          <w:sz w:val="28"/>
          <w:szCs w:val="28"/>
          <w:shd w:val="clear" w:color="auto" w:fill="FFFFFF"/>
        </w:rPr>
        <w:t>In their opposition to idolatry, p</w:t>
      </w:r>
      <w:r w:rsidRPr="003F2275">
        <w:rPr>
          <w:rFonts w:ascii="Bookman Old Style" w:hAnsi="Bookman Old Style"/>
          <w:color w:val="252525"/>
          <w:sz w:val="28"/>
          <w:szCs w:val="28"/>
          <w:shd w:val="clear" w:color="auto" w:fill="FFFFFF"/>
        </w:rPr>
        <w:t xml:space="preserve">rophets are in the business of projecting a vision of a transformed future which renders judgment </w:t>
      </w:r>
      <w:r w:rsidRPr="0042175D">
        <w:rPr>
          <w:rFonts w:ascii="Bookman Old Style" w:hAnsi="Bookman Old Style"/>
          <w:color w:val="252525"/>
          <w:sz w:val="28"/>
          <w:szCs w:val="28"/>
          <w:shd w:val="clear" w:color="auto" w:fill="FFFFFF"/>
        </w:rPr>
        <w:t xml:space="preserve">against the </w:t>
      </w:r>
      <w:r w:rsidR="00EF543E" w:rsidRPr="0042175D">
        <w:rPr>
          <w:rFonts w:ascii="Bookman Old Style" w:hAnsi="Bookman Old Style"/>
          <w:color w:val="252525"/>
          <w:sz w:val="28"/>
          <w:szCs w:val="28"/>
          <w:shd w:val="clear" w:color="auto" w:fill="FFFFFF"/>
        </w:rPr>
        <w:t xml:space="preserve">unrealistic delusions governing the </w:t>
      </w:r>
      <w:r w:rsidRPr="0042175D">
        <w:rPr>
          <w:rFonts w:ascii="Bookman Old Style" w:hAnsi="Bookman Old Style"/>
          <w:color w:val="252525"/>
          <w:sz w:val="28"/>
          <w:szCs w:val="28"/>
          <w:shd w:val="clear" w:color="auto" w:fill="FFFFFF"/>
        </w:rPr>
        <w:t xml:space="preserve">present. </w:t>
      </w:r>
      <w:r w:rsidR="0042175D">
        <w:rPr>
          <w:rFonts w:ascii="Bookman Old Style" w:hAnsi="Bookman Old Style"/>
          <w:sz w:val="28"/>
          <w:szCs w:val="28"/>
        </w:rPr>
        <w:t xml:space="preserve">Sallie </w:t>
      </w:r>
      <w:proofErr w:type="spellStart"/>
      <w:r w:rsidR="0042175D">
        <w:rPr>
          <w:rFonts w:ascii="Bookman Old Style" w:hAnsi="Bookman Old Style"/>
          <w:sz w:val="28"/>
          <w:szCs w:val="28"/>
        </w:rPr>
        <w:t>McFague</w:t>
      </w:r>
      <w:proofErr w:type="spellEnd"/>
      <w:r w:rsidR="0042175D">
        <w:rPr>
          <w:rFonts w:ascii="Bookman Old Style" w:hAnsi="Bookman Old Style"/>
          <w:sz w:val="28"/>
          <w:szCs w:val="28"/>
        </w:rPr>
        <w:t xml:space="preserve"> reminds today's </w:t>
      </w:r>
      <w:r w:rsidR="0042175D" w:rsidRPr="0042175D">
        <w:rPr>
          <w:rFonts w:ascii="Bookman Old Style" w:hAnsi="Bookman Old Style"/>
          <w:sz w:val="28"/>
          <w:szCs w:val="28"/>
        </w:rPr>
        <w:t>prophet "to suggest some visions of the good life that are not consumer dominated, visions that are just and sustainable."</w:t>
      </w:r>
      <w:r w:rsidR="0042175D" w:rsidRPr="0042175D">
        <w:rPr>
          <w:rStyle w:val="FootnoteReference"/>
          <w:rFonts w:ascii="Bookman Old Style" w:hAnsi="Bookman Old Style"/>
          <w:sz w:val="28"/>
          <w:szCs w:val="28"/>
        </w:rPr>
        <w:footnoteReference w:id="61"/>
      </w:r>
      <w:r w:rsidR="0042175D">
        <w:rPr>
          <w:rFonts w:ascii="Bookman Old Style" w:hAnsi="Bookman Old Style"/>
          <w:sz w:val="28"/>
          <w:szCs w:val="28"/>
        </w:rPr>
        <w:t xml:space="preserve"> Such a</w:t>
      </w:r>
      <w:r w:rsidR="00923609" w:rsidRPr="0042175D">
        <w:rPr>
          <w:rFonts w:ascii="Bookman Old Style" w:hAnsi="Bookman Old Style"/>
          <w:color w:val="252525"/>
          <w:sz w:val="28"/>
          <w:szCs w:val="28"/>
          <w:shd w:val="clear" w:color="auto" w:fill="FFFFFF"/>
        </w:rPr>
        <w:t xml:space="preserve"> vi</w:t>
      </w:r>
      <w:r w:rsidR="009D30E5">
        <w:rPr>
          <w:rFonts w:ascii="Bookman Old Style" w:hAnsi="Bookman Old Style"/>
          <w:color w:val="252525"/>
          <w:sz w:val="28"/>
          <w:szCs w:val="28"/>
          <w:shd w:val="clear" w:color="auto" w:fill="FFFFFF"/>
        </w:rPr>
        <w:t>sion of God's promised future has been</w:t>
      </w:r>
      <w:r w:rsidR="00923609" w:rsidRPr="0042175D">
        <w:rPr>
          <w:rFonts w:ascii="Bookman Old Style" w:hAnsi="Bookman Old Style"/>
          <w:color w:val="252525"/>
          <w:sz w:val="28"/>
          <w:szCs w:val="28"/>
          <w:shd w:val="clear" w:color="auto" w:fill="FFFFFF"/>
        </w:rPr>
        <w:t xml:space="preserve"> lifted up by the</w:t>
      </w:r>
      <w:r w:rsidR="0042175D">
        <w:rPr>
          <w:rFonts w:ascii="Bookman Old Style" w:hAnsi="Bookman Old Style"/>
          <w:color w:val="252525"/>
          <w:sz w:val="28"/>
          <w:szCs w:val="28"/>
          <w:shd w:val="clear" w:color="auto" w:fill="FFFFFF"/>
        </w:rPr>
        <w:t xml:space="preserve"> ancient</w:t>
      </w:r>
      <w:r w:rsidR="00923609" w:rsidRPr="0042175D">
        <w:rPr>
          <w:rFonts w:ascii="Bookman Old Style" w:hAnsi="Bookman Old Style"/>
          <w:color w:val="252525"/>
          <w:sz w:val="28"/>
          <w:szCs w:val="28"/>
          <w:shd w:val="clear" w:color="auto" w:fill="FFFFFF"/>
        </w:rPr>
        <w:t xml:space="preserve"> prophet Isaiah</w:t>
      </w:r>
      <w:r w:rsidR="00923609" w:rsidRPr="003F2275">
        <w:rPr>
          <w:rFonts w:ascii="Bookman Old Style" w:hAnsi="Bookman Old Style"/>
          <w:color w:val="252525"/>
          <w:sz w:val="28"/>
          <w:szCs w:val="28"/>
          <w:shd w:val="clear" w:color="auto" w:fill="FFFFFF"/>
        </w:rPr>
        <w:t xml:space="preserve"> in the passage we've come to think of as the "Peaceable Kingdom."</w:t>
      </w:r>
    </w:p>
    <w:p w:rsidR="00923609" w:rsidRPr="003F2275" w:rsidRDefault="00923609" w:rsidP="00BB6F25">
      <w:pPr>
        <w:spacing w:line="276" w:lineRule="auto"/>
        <w:contextualSpacing/>
        <w:rPr>
          <w:rFonts w:ascii="Bookman Old Style" w:hAnsi="Bookman Old Style"/>
          <w:color w:val="252525"/>
          <w:sz w:val="28"/>
          <w:szCs w:val="28"/>
          <w:shd w:val="clear" w:color="auto" w:fill="FFFFFF"/>
        </w:rPr>
      </w:pPr>
    </w:p>
    <w:p w:rsidR="00923609" w:rsidRPr="003F2275" w:rsidRDefault="00FE4846" w:rsidP="00BB6F25">
      <w:pPr>
        <w:spacing w:line="276" w:lineRule="auto"/>
        <w:ind w:left="720"/>
        <w:contextualSpacing/>
        <w:rPr>
          <w:rFonts w:ascii="Bookman Old Style" w:hAnsi="Bookman Old Style"/>
          <w:sz w:val="28"/>
          <w:szCs w:val="28"/>
          <w:lang w:bidi="he-IL"/>
        </w:rPr>
      </w:pPr>
      <w:r w:rsidRPr="003F2275">
        <w:rPr>
          <w:rFonts w:ascii="Bookman Old Style" w:hAnsi="Bookman Old Style"/>
          <w:bCs/>
          <w:sz w:val="28"/>
          <w:szCs w:val="28"/>
          <w:lang w:bidi="he-IL"/>
        </w:rPr>
        <w:t>Isaiah 11:6-</w:t>
      </w:r>
      <w:r w:rsidR="00210155" w:rsidRPr="003F2275">
        <w:rPr>
          <w:rFonts w:ascii="Bookman Old Style" w:hAnsi="Bookman Old Style"/>
          <w:bCs/>
          <w:sz w:val="28"/>
          <w:szCs w:val="28"/>
          <w:lang w:bidi="he-IL"/>
        </w:rPr>
        <w:t>9:</w:t>
      </w:r>
      <w:r w:rsidRPr="003F2275">
        <w:rPr>
          <w:rFonts w:ascii="Bookman Old Style" w:hAnsi="Bookman Old Style"/>
          <w:sz w:val="28"/>
          <w:szCs w:val="28"/>
          <w:lang w:bidi="he-IL"/>
        </w:rPr>
        <w:t xml:space="preserve"> The wolf shall live with the lamb, the leopard shall lie down with the kid, the calf and the lion and the fatling together, and a little child shall lead them. The cow and the </w:t>
      </w:r>
      <w:r w:rsidRPr="003F2275">
        <w:rPr>
          <w:rFonts w:ascii="Bookman Old Style" w:hAnsi="Bookman Old Style"/>
          <w:sz w:val="28"/>
          <w:szCs w:val="28"/>
          <w:lang w:bidi="he-IL"/>
        </w:rPr>
        <w:lastRenderedPageBreak/>
        <w:t>bear shall graze, their young shall lie down together; and the lion shall eat straw like the ox. The nursing child shall play over the hole of the asp, and the weaned child shall put its hand on the adder's den. They will not hurt or destroy on all my holy mountain; for the earth will be full of the knowledge of the LORD as the waters cover the sea. (NRSV)</w:t>
      </w:r>
    </w:p>
    <w:p w:rsidR="00FE4846" w:rsidRPr="003F2275" w:rsidRDefault="00FE4846" w:rsidP="00BB6F25">
      <w:pPr>
        <w:spacing w:line="276" w:lineRule="auto"/>
        <w:contextualSpacing/>
        <w:rPr>
          <w:rFonts w:ascii="Bookman Old Style" w:hAnsi="Bookman Old Style"/>
          <w:sz w:val="28"/>
          <w:szCs w:val="28"/>
          <w:lang w:bidi="he-IL"/>
        </w:rPr>
      </w:pPr>
    </w:p>
    <w:p w:rsidR="0085758B" w:rsidRPr="003F2275" w:rsidRDefault="00FE4846" w:rsidP="00BB6F25">
      <w:pPr>
        <w:spacing w:line="276" w:lineRule="auto"/>
        <w:contextualSpacing/>
        <w:rPr>
          <w:rFonts w:ascii="Bookman Old Style" w:hAnsi="Bookman Old Style"/>
          <w:sz w:val="28"/>
          <w:szCs w:val="28"/>
          <w:lang w:bidi="he-IL"/>
        </w:rPr>
      </w:pPr>
      <w:r w:rsidRPr="003F2275">
        <w:rPr>
          <w:rFonts w:ascii="Bookman Old Style" w:hAnsi="Bookman Old Style"/>
          <w:sz w:val="28"/>
          <w:szCs w:val="28"/>
          <w:lang w:bidi="he-IL"/>
        </w:rPr>
        <w:tab/>
      </w:r>
      <w:proofErr w:type="spellStart"/>
      <w:r w:rsidRPr="003F2275">
        <w:rPr>
          <w:rFonts w:ascii="Bookman Old Style" w:hAnsi="Bookman Old Style"/>
          <w:sz w:val="28"/>
          <w:szCs w:val="28"/>
          <w:lang w:bidi="he-IL"/>
        </w:rPr>
        <w:t>Norgaard</w:t>
      </w:r>
      <w:proofErr w:type="spellEnd"/>
      <w:r w:rsidRPr="003F2275">
        <w:rPr>
          <w:rFonts w:ascii="Bookman Old Style" w:hAnsi="Bookman Old Style"/>
          <w:sz w:val="28"/>
          <w:szCs w:val="28"/>
          <w:lang w:bidi="he-IL"/>
        </w:rPr>
        <w:t xml:space="preserve"> similarly envisions a peaceable kingdom in the future, a kingdom which will arrive beyond the transition he is calling for. The success of this reformation of the religion of </w:t>
      </w:r>
      <w:proofErr w:type="spellStart"/>
      <w:r w:rsidRPr="003F2275">
        <w:rPr>
          <w:rFonts w:ascii="Bookman Old Style" w:hAnsi="Bookman Old Style"/>
          <w:sz w:val="28"/>
          <w:szCs w:val="28"/>
          <w:lang w:bidi="he-IL"/>
        </w:rPr>
        <w:t>economism</w:t>
      </w:r>
      <w:proofErr w:type="spellEnd"/>
      <w:r w:rsidR="0085758B" w:rsidRPr="003F2275">
        <w:rPr>
          <w:rFonts w:ascii="Bookman Old Style" w:hAnsi="Bookman Old Style"/>
          <w:sz w:val="28"/>
          <w:szCs w:val="28"/>
          <w:lang w:bidi="he-IL"/>
        </w:rPr>
        <w:t>...</w:t>
      </w:r>
    </w:p>
    <w:p w:rsidR="0085758B" w:rsidRPr="003F2275" w:rsidRDefault="0085758B" w:rsidP="00BB6F25">
      <w:pPr>
        <w:spacing w:line="276" w:lineRule="auto"/>
        <w:contextualSpacing/>
        <w:rPr>
          <w:rFonts w:ascii="Bookman Old Style" w:hAnsi="Bookman Old Style"/>
          <w:sz w:val="28"/>
          <w:szCs w:val="28"/>
          <w:lang w:bidi="he-IL"/>
        </w:rPr>
      </w:pPr>
    </w:p>
    <w:p w:rsidR="00FE4846" w:rsidRPr="003F2275" w:rsidRDefault="008B7411" w:rsidP="00BB6F25">
      <w:pPr>
        <w:spacing w:line="276" w:lineRule="auto"/>
        <w:ind w:left="720"/>
        <w:contextualSpacing/>
        <w:rPr>
          <w:rFonts w:ascii="Bookman Old Style" w:hAnsi="Bookman Old Style"/>
          <w:sz w:val="28"/>
          <w:szCs w:val="28"/>
          <w:lang w:bidi="he-IL"/>
        </w:rPr>
      </w:pPr>
      <w:r w:rsidRPr="003F2275">
        <w:rPr>
          <w:rFonts w:ascii="Bookman Old Style" w:hAnsi="Bookman Old Style"/>
          <w:sz w:val="28"/>
          <w:szCs w:val="28"/>
          <w:lang w:bidi="he-IL"/>
        </w:rPr>
        <w:t>...</w:t>
      </w:r>
      <w:r w:rsidR="00FE4846" w:rsidRPr="003F2275">
        <w:rPr>
          <w:rFonts w:ascii="Bookman Old Style" w:hAnsi="Bookman Old Style"/>
          <w:sz w:val="28"/>
          <w:szCs w:val="28"/>
          <w:lang w:bidi="he-IL"/>
        </w:rPr>
        <w:t xml:space="preserve">will depend on a diverse collection of efforts, including urging negative population growth, supporting sustainable consumption and </w:t>
      </w:r>
      <w:proofErr w:type="spellStart"/>
      <w:r w:rsidR="00FE4846" w:rsidRPr="003F2275">
        <w:rPr>
          <w:rFonts w:ascii="Bookman Old Style" w:hAnsi="Bookman Old Style"/>
          <w:sz w:val="28"/>
          <w:szCs w:val="28"/>
          <w:lang w:bidi="he-IL"/>
        </w:rPr>
        <w:t>degrowth</w:t>
      </w:r>
      <w:proofErr w:type="spellEnd"/>
      <w:r w:rsidR="00FE4846" w:rsidRPr="003F2275">
        <w:rPr>
          <w:rFonts w:ascii="Bookman Old Style" w:hAnsi="Bookman Old Style"/>
          <w:sz w:val="28"/>
          <w:szCs w:val="28"/>
          <w:lang w:bidi="he-IL"/>
        </w:rPr>
        <w:t>, promoting the commons paradigm, working with religion to foster an ethic for an equitable and sustainable planet; furthering justice, improving the sciences; promoting agroecology; facilitating local markets, encouraging progressive forms of corporate ownership, governance, and practice, and warning of limits, and the possibilities of tipping points.</w:t>
      </w:r>
      <w:r w:rsidR="00FE4846" w:rsidRPr="003F2275">
        <w:rPr>
          <w:rStyle w:val="FootnoteReference"/>
          <w:rFonts w:ascii="Bookman Old Style" w:hAnsi="Bookman Old Style"/>
          <w:sz w:val="28"/>
          <w:szCs w:val="28"/>
          <w:lang w:bidi="he-IL"/>
        </w:rPr>
        <w:footnoteReference w:id="62"/>
      </w:r>
    </w:p>
    <w:p w:rsidR="0085758B" w:rsidRPr="003F2275" w:rsidRDefault="0085758B" w:rsidP="00BB6F25">
      <w:pPr>
        <w:spacing w:line="276" w:lineRule="auto"/>
        <w:contextualSpacing/>
        <w:rPr>
          <w:rFonts w:ascii="Bookman Old Style" w:hAnsi="Bookman Old Style"/>
          <w:sz w:val="28"/>
          <w:szCs w:val="28"/>
          <w:lang w:bidi="he-IL"/>
        </w:rPr>
      </w:pPr>
    </w:p>
    <w:p w:rsidR="00207D7C" w:rsidRPr="003F2275" w:rsidRDefault="001C238A" w:rsidP="00BB6F25">
      <w:pPr>
        <w:spacing w:line="276" w:lineRule="auto"/>
        <w:contextualSpacing/>
        <w:rPr>
          <w:rFonts w:ascii="Bookman Old Style" w:hAnsi="Bookman Old Style"/>
          <w:sz w:val="28"/>
          <w:szCs w:val="28"/>
          <w:lang w:bidi="he-IL"/>
        </w:rPr>
      </w:pPr>
      <w:r w:rsidRPr="003F2275">
        <w:rPr>
          <w:rFonts w:ascii="Bookman Old Style" w:hAnsi="Bookman Old Style"/>
          <w:sz w:val="28"/>
          <w:szCs w:val="28"/>
          <w:lang w:bidi="he-IL"/>
        </w:rPr>
        <w:tab/>
        <w:t xml:space="preserve">The </w:t>
      </w:r>
      <w:r w:rsidR="001F668E" w:rsidRPr="003F2275">
        <w:rPr>
          <w:rFonts w:ascii="Bookman Old Style" w:hAnsi="Bookman Old Style"/>
          <w:sz w:val="28"/>
          <w:szCs w:val="28"/>
          <w:lang w:bidi="he-IL"/>
        </w:rPr>
        <w:t>hinge</w:t>
      </w:r>
      <w:r w:rsidRPr="003F2275">
        <w:rPr>
          <w:rFonts w:ascii="Bookman Old Style" w:hAnsi="Bookman Old Style"/>
          <w:sz w:val="28"/>
          <w:szCs w:val="28"/>
          <w:lang w:bidi="he-IL"/>
        </w:rPr>
        <w:t xml:space="preserve"> on which the prophetic critique of </w:t>
      </w:r>
      <w:proofErr w:type="spellStart"/>
      <w:r w:rsidRPr="003F2275">
        <w:rPr>
          <w:rFonts w:ascii="Bookman Old Style" w:hAnsi="Bookman Old Style"/>
          <w:sz w:val="28"/>
          <w:szCs w:val="28"/>
          <w:lang w:bidi="he-IL"/>
        </w:rPr>
        <w:t>economism</w:t>
      </w:r>
      <w:proofErr w:type="spellEnd"/>
      <w:r w:rsidRPr="003F2275">
        <w:rPr>
          <w:rFonts w:ascii="Bookman Old Style" w:hAnsi="Bookman Old Style"/>
          <w:sz w:val="28"/>
          <w:szCs w:val="28"/>
          <w:lang w:bidi="he-IL"/>
        </w:rPr>
        <w:t xml:space="preserve"> swings is eschatology. God's eschatological promise becomes the criterion for jud</w:t>
      </w:r>
      <w:r w:rsidR="006D4D6C" w:rsidRPr="003F2275">
        <w:rPr>
          <w:rFonts w:ascii="Bookman Old Style" w:hAnsi="Bookman Old Style"/>
          <w:sz w:val="28"/>
          <w:szCs w:val="28"/>
          <w:lang w:bidi="he-IL"/>
        </w:rPr>
        <w:t xml:space="preserve">ging the inadequacy of economistic </w:t>
      </w:r>
      <w:r w:rsidRPr="003F2275">
        <w:rPr>
          <w:rFonts w:ascii="Bookman Old Style" w:hAnsi="Bookman Old Style"/>
          <w:sz w:val="28"/>
          <w:szCs w:val="28"/>
          <w:lang w:bidi="he-IL"/>
        </w:rPr>
        <w:t>utopia</w:t>
      </w:r>
      <w:r w:rsidR="006D4D6C" w:rsidRPr="003F2275">
        <w:rPr>
          <w:rFonts w:ascii="Bookman Old Style" w:hAnsi="Bookman Old Style"/>
          <w:sz w:val="28"/>
          <w:szCs w:val="28"/>
          <w:lang w:bidi="he-IL"/>
        </w:rPr>
        <w:t>nism</w:t>
      </w:r>
      <w:r w:rsidRPr="003F2275">
        <w:rPr>
          <w:rFonts w:ascii="Bookman Old Style" w:hAnsi="Bookman Old Style"/>
          <w:sz w:val="28"/>
          <w:szCs w:val="28"/>
          <w:lang w:bidi="he-IL"/>
        </w:rPr>
        <w:t xml:space="preserve">. </w:t>
      </w:r>
      <w:r w:rsidR="008A0ADD" w:rsidRPr="003F2275">
        <w:rPr>
          <w:rFonts w:ascii="Bookman Old Style" w:hAnsi="Bookman Old Style"/>
          <w:sz w:val="28"/>
          <w:szCs w:val="28"/>
          <w:lang w:bidi="he-IL"/>
        </w:rPr>
        <w:t xml:space="preserve">The element of prophetic eschatology is what gives to political theology its critical bite and its hopeful </w:t>
      </w:r>
      <w:r w:rsidR="00207D7C" w:rsidRPr="003F2275">
        <w:rPr>
          <w:rFonts w:ascii="Bookman Old Style" w:hAnsi="Bookman Old Style"/>
          <w:sz w:val="28"/>
          <w:szCs w:val="28"/>
          <w:lang w:bidi="he-IL"/>
        </w:rPr>
        <w:t>promise for a transformed future. Because of this future orientation, the transformation the prophetic activist seeks will be a new one rather than a return to a previous state.</w:t>
      </w:r>
    </w:p>
    <w:p w:rsidR="00903DEB" w:rsidRDefault="00207D7C" w:rsidP="00BB6F25">
      <w:pPr>
        <w:spacing w:line="276" w:lineRule="auto"/>
        <w:contextualSpacing/>
        <w:rPr>
          <w:rFonts w:ascii="Bookman Old Style" w:hAnsi="Bookman Old Style"/>
          <w:sz w:val="28"/>
          <w:szCs w:val="28"/>
        </w:rPr>
      </w:pPr>
      <w:r w:rsidRPr="003F2275">
        <w:rPr>
          <w:rFonts w:ascii="Bookman Old Style" w:hAnsi="Bookman Old Style"/>
          <w:sz w:val="28"/>
          <w:szCs w:val="28"/>
          <w:lang w:bidi="he-IL"/>
        </w:rPr>
        <w:tab/>
      </w:r>
      <w:r w:rsidRPr="003F2275">
        <w:rPr>
          <w:rFonts w:ascii="Bookman Old Style" w:hAnsi="Bookman Old Style"/>
          <w:sz w:val="28"/>
          <w:szCs w:val="28"/>
        </w:rPr>
        <w:t xml:space="preserve">Not </w:t>
      </w:r>
      <w:r w:rsidRPr="003F2275">
        <w:rPr>
          <w:rFonts w:ascii="Bookman Old Style" w:hAnsi="Bookman Old Style"/>
          <w:i/>
          <w:sz w:val="28"/>
          <w:szCs w:val="28"/>
        </w:rPr>
        <w:t xml:space="preserve">revolution, </w:t>
      </w:r>
      <w:r w:rsidRPr="003F2275">
        <w:rPr>
          <w:rFonts w:ascii="Bookman Old Style" w:hAnsi="Bookman Old Style"/>
          <w:sz w:val="28"/>
          <w:szCs w:val="28"/>
        </w:rPr>
        <w:t xml:space="preserve">but rather </w:t>
      </w:r>
      <w:proofErr w:type="spellStart"/>
      <w:r w:rsidRPr="003F2275">
        <w:rPr>
          <w:rFonts w:ascii="Bookman Old Style" w:hAnsi="Bookman Old Style"/>
          <w:i/>
          <w:sz w:val="28"/>
          <w:szCs w:val="28"/>
        </w:rPr>
        <w:t>provolution</w:t>
      </w:r>
      <w:proofErr w:type="spellEnd"/>
      <w:r w:rsidRPr="003F2275">
        <w:rPr>
          <w:rFonts w:ascii="Bookman Old Style" w:hAnsi="Bookman Old Style"/>
          <w:i/>
          <w:sz w:val="28"/>
          <w:szCs w:val="28"/>
        </w:rPr>
        <w:t xml:space="preserve"> </w:t>
      </w:r>
      <w:r w:rsidRPr="003F2275">
        <w:rPr>
          <w:rFonts w:ascii="Bookman Old Style" w:hAnsi="Bookman Old Style"/>
          <w:sz w:val="28"/>
          <w:szCs w:val="28"/>
        </w:rPr>
        <w:t>inspires the prophetic public theologian</w:t>
      </w:r>
      <w:r w:rsidRPr="003F2275">
        <w:rPr>
          <w:rFonts w:ascii="Bookman Old Style" w:hAnsi="Bookman Old Style"/>
          <w:i/>
          <w:sz w:val="28"/>
          <w:szCs w:val="28"/>
        </w:rPr>
        <w:t xml:space="preserve">. </w:t>
      </w:r>
      <w:r w:rsidRPr="003F2275">
        <w:rPr>
          <w:rFonts w:ascii="Bookman Old Style" w:hAnsi="Bookman Old Style"/>
          <w:sz w:val="28"/>
          <w:szCs w:val="28"/>
        </w:rPr>
        <w:t xml:space="preserve">Words that begin with </w:t>
      </w:r>
      <w:r w:rsidRPr="003F2275">
        <w:rPr>
          <w:rFonts w:ascii="Bookman Old Style" w:hAnsi="Bookman Old Style"/>
          <w:i/>
          <w:sz w:val="28"/>
          <w:szCs w:val="28"/>
        </w:rPr>
        <w:t xml:space="preserve">re </w:t>
      </w:r>
      <w:r w:rsidRPr="003F2275">
        <w:rPr>
          <w:rFonts w:ascii="Bookman Old Style" w:hAnsi="Bookman Old Style"/>
          <w:sz w:val="28"/>
          <w:szCs w:val="28"/>
        </w:rPr>
        <w:t xml:space="preserve">such as </w:t>
      </w:r>
      <w:r w:rsidRPr="003F2275">
        <w:rPr>
          <w:rFonts w:ascii="Bookman Old Style" w:hAnsi="Bookman Old Style"/>
          <w:i/>
          <w:sz w:val="28"/>
          <w:szCs w:val="28"/>
        </w:rPr>
        <w:t xml:space="preserve">revolve </w:t>
      </w:r>
      <w:r w:rsidRPr="003F2275">
        <w:rPr>
          <w:rFonts w:ascii="Bookman Old Style" w:hAnsi="Bookman Old Style"/>
          <w:sz w:val="28"/>
          <w:szCs w:val="28"/>
        </w:rPr>
        <w:t xml:space="preserve">or </w:t>
      </w:r>
      <w:r w:rsidRPr="003F2275">
        <w:rPr>
          <w:rFonts w:ascii="Bookman Old Style" w:hAnsi="Bookman Old Style"/>
          <w:i/>
          <w:sz w:val="28"/>
          <w:szCs w:val="28"/>
        </w:rPr>
        <w:t xml:space="preserve">reform </w:t>
      </w:r>
      <w:r w:rsidRPr="003F2275">
        <w:rPr>
          <w:rFonts w:ascii="Bookman Old Style" w:hAnsi="Bookman Old Style"/>
          <w:sz w:val="28"/>
          <w:szCs w:val="28"/>
        </w:rPr>
        <w:t xml:space="preserve">or </w:t>
      </w:r>
      <w:r w:rsidRPr="003F2275">
        <w:rPr>
          <w:rFonts w:ascii="Bookman Old Style" w:hAnsi="Bookman Old Style"/>
          <w:i/>
          <w:sz w:val="28"/>
          <w:szCs w:val="28"/>
        </w:rPr>
        <w:t xml:space="preserve">revive </w:t>
      </w:r>
      <w:r w:rsidRPr="003F2275">
        <w:rPr>
          <w:rFonts w:ascii="Bookman Old Style" w:hAnsi="Bookman Old Style"/>
          <w:sz w:val="28"/>
          <w:szCs w:val="28"/>
        </w:rPr>
        <w:t xml:space="preserve">all suggest a circular return, a retrieval of </w:t>
      </w:r>
      <w:r w:rsidRPr="003F2275">
        <w:rPr>
          <w:rFonts w:ascii="Bookman Old Style" w:hAnsi="Bookman Old Style"/>
          <w:sz w:val="28"/>
          <w:szCs w:val="28"/>
        </w:rPr>
        <w:lastRenderedPageBreak/>
        <w:t xml:space="preserve">something past. Yet, because the eschatological God in whom Christians place their hope creates new things, the </w:t>
      </w:r>
      <w:proofErr w:type="spellStart"/>
      <w:r w:rsidRPr="003F2275">
        <w:rPr>
          <w:rFonts w:ascii="Bookman Old Style" w:hAnsi="Bookman Old Style"/>
          <w:i/>
          <w:sz w:val="28"/>
          <w:szCs w:val="28"/>
        </w:rPr>
        <w:t>novum</w:t>
      </w:r>
      <w:proofErr w:type="spellEnd"/>
      <w:r w:rsidRPr="003F2275">
        <w:rPr>
          <w:rFonts w:ascii="Bookman Old Style" w:hAnsi="Bookman Old Style"/>
          <w:i/>
          <w:sz w:val="28"/>
          <w:szCs w:val="28"/>
        </w:rPr>
        <w:t xml:space="preserve">, </w:t>
      </w:r>
      <w:r w:rsidRPr="003F2275">
        <w:rPr>
          <w:rFonts w:ascii="Bookman Old Style" w:hAnsi="Bookman Old Style"/>
          <w:sz w:val="28"/>
          <w:szCs w:val="28"/>
        </w:rPr>
        <w:t xml:space="preserve">we can place our hope in a future that is genuinely new. With this in mind, </w:t>
      </w:r>
      <w:proofErr w:type="spellStart"/>
      <w:r w:rsidRPr="003F2275">
        <w:rPr>
          <w:rFonts w:ascii="Bookman Old Style" w:hAnsi="Bookman Old Style"/>
          <w:sz w:val="28"/>
          <w:szCs w:val="28"/>
        </w:rPr>
        <w:t>Jürgen</w:t>
      </w:r>
      <w:proofErr w:type="spellEnd"/>
      <w:r w:rsidRPr="003F2275">
        <w:rPr>
          <w:rFonts w:ascii="Bookman Old Style" w:hAnsi="Bookman Old Style"/>
          <w:sz w:val="28"/>
          <w:szCs w:val="28"/>
        </w:rPr>
        <w:t xml:space="preserve"> </w:t>
      </w:r>
      <w:proofErr w:type="spellStart"/>
      <w:r w:rsidRPr="003F2275">
        <w:rPr>
          <w:rFonts w:ascii="Bookman Old Style" w:hAnsi="Bookman Old Style"/>
          <w:sz w:val="28"/>
          <w:szCs w:val="28"/>
        </w:rPr>
        <w:t>Moltmann</w:t>
      </w:r>
      <w:proofErr w:type="spellEnd"/>
      <w:r w:rsidRPr="003F2275">
        <w:rPr>
          <w:rFonts w:ascii="Bookman Old Style" w:hAnsi="Bookman Old Style"/>
          <w:sz w:val="28"/>
          <w:szCs w:val="28"/>
        </w:rPr>
        <w:t xml:space="preserve"> replaces </w:t>
      </w:r>
      <w:r w:rsidRPr="003F2275">
        <w:rPr>
          <w:rFonts w:ascii="Bookman Old Style" w:hAnsi="Bookman Old Style"/>
          <w:i/>
          <w:sz w:val="28"/>
          <w:szCs w:val="28"/>
        </w:rPr>
        <w:t xml:space="preserve">revolution </w:t>
      </w:r>
      <w:r w:rsidRPr="003F2275">
        <w:rPr>
          <w:rFonts w:ascii="Bookman Old Style" w:hAnsi="Bookman Old Style"/>
          <w:sz w:val="28"/>
          <w:szCs w:val="28"/>
        </w:rPr>
        <w:t xml:space="preserve">with </w:t>
      </w:r>
      <w:proofErr w:type="spellStart"/>
      <w:r w:rsidRPr="003F2275">
        <w:rPr>
          <w:rFonts w:ascii="Bookman Old Style" w:hAnsi="Bookman Old Style"/>
          <w:i/>
          <w:sz w:val="28"/>
          <w:szCs w:val="28"/>
        </w:rPr>
        <w:t>provolultion</w:t>
      </w:r>
      <w:proofErr w:type="spellEnd"/>
      <w:r w:rsidRPr="003F2275">
        <w:rPr>
          <w:rFonts w:ascii="Bookman Old Style" w:hAnsi="Bookman Old Style"/>
          <w:sz w:val="28"/>
          <w:szCs w:val="28"/>
        </w:rPr>
        <w:t xml:space="preserve"> so as to anticipate the new that is coming. "In </w:t>
      </w:r>
      <w:proofErr w:type="spellStart"/>
      <w:r w:rsidRPr="003F2275">
        <w:rPr>
          <w:rFonts w:ascii="Bookman Old Style" w:hAnsi="Bookman Old Style"/>
          <w:sz w:val="28"/>
          <w:szCs w:val="28"/>
        </w:rPr>
        <w:t>provolution</w:t>
      </w:r>
      <w:proofErr w:type="spellEnd"/>
      <w:r w:rsidRPr="003F2275">
        <w:rPr>
          <w:rFonts w:ascii="Bookman Old Style" w:hAnsi="Bookman Old Style"/>
          <w:sz w:val="28"/>
          <w:szCs w:val="28"/>
        </w:rPr>
        <w:t>, the human dream turned forward is combined with the new possibility of the future and begins consciously to direct the course of human history as well as the evolution of nature."</w:t>
      </w:r>
      <w:r w:rsidRPr="003F2275">
        <w:rPr>
          <w:rStyle w:val="FootnoteReference"/>
          <w:rFonts w:ascii="Bookman Old Style" w:hAnsi="Bookman Old Style"/>
          <w:sz w:val="28"/>
          <w:szCs w:val="28"/>
        </w:rPr>
        <w:footnoteReference w:id="63"/>
      </w:r>
      <w:r w:rsidRPr="003F2275">
        <w:rPr>
          <w:rFonts w:ascii="Bookman Old Style" w:hAnsi="Bookman Old Style"/>
          <w:i/>
          <w:sz w:val="28"/>
          <w:szCs w:val="28"/>
        </w:rPr>
        <w:t xml:space="preserve"> </w:t>
      </w:r>
      <w:r w:rsidR="009A1168" w:rsidRPr="003F2275">
        <w:rPr>
          <w:rFonts w:ascii="Bookman Old Style" w:hAnsi="Bookman Old Style"/>
          <w:sz w:val="28"/>
          <w:szCs w:val="28"/>
        </w:rPr>
        <w:t xml:space="preserve">The prophetic political theologian relies on a faith commitment, namely, God’s future is open to what will be new. </w:t>
      </w:r>
      <w:r w:rsidRPr="003F2275">
        <w:rPr>
          <w:rFonts w:ascii="Bookman Old Style" w:hAnsi="Bookman Old Style"/>
          <w:sz w:val="28"/>
          <w:szCs w:val="28"/>
        </w:rPr>
        <w:t>"'Future' must mean ontological possibility and anthropological freedom."</w:t>
      </w:r>
      <w:r w:rsidRPr="003F2275">
        <w:rPr>
          <w:rStyle w:val="FootnoteReference"/>
          <w:rFonts w:ascii="Bookman Old Style" w:hAnsi="Bookman Old Style"/>
          <w:sz w:val="28"/>
          <w:szCs w:val="28"/>
        </w:rPr>
        <w:footnoteReference w:id="64"/>
      </w:r>
      <w:r w:rsidR="00C9150F" w:rsidRPr="003F2275">
        <w:rPr>
          <w:rFonts w:ascii="Bookman Old Style" w:hAnsi="Bookman Old Style"/>
          <w:sz w:val="28"/>
          <w:szCs w:val="28"/>
        </w:rPr>
        <w:t xml:space="preserve"> </w:t>
      </w:r>
    </w:p>
    <w:p w:rsidR="00207D7C" w:rsidRPr="003F2275" w:rsidRDefault="00903DEB" w:rsidP="00BB6F25">
      <w:pPr>
        <w:spacing w:line="276" w:lineRule="auto"/>
        <w:contextualSpacing/>
        <w:rPr>
          <w:rFonts w:ascii="Bookman Old Style" w:hAnsi="Bookman Old Style"/>
          <w:sz w:val="28"/>
          <w:szCs w:val="28"/>
        </w:rPr>
      </w:pPr>
      <w:r>
        <w:rPr>
          <w:rFonts w:ascii="Bookman Old Style" w:hAnsi="Bookman Old Style"/>
          <w:sz w:val="28"/>
          <w:szCs w:val="28"/>
        </w:rPr>
        <w:tab/>
      </w:r>
      <w:r w:rsidR="00C9150F" w:rsidRPr="003F2275">
        <w:rPr>
          <w:rFonts w:ascii="Bookman Old Style" w:hAnsi="Bookman Old Style"/>
          <w:sz w:val="28"/>
          <w:szCs w:val="28"/>
        </w:rPr>
        <w:t xml:space="preserve">Cobb </w:t>
      </w:r>
      <w:r>
        <w:rPr>
          <w:rFonts w:ascii="Bookman Old Style" w:hAnsi="Bookman Old Style"/>
          <w:sz w:val="28"/>
          <w:szCs w:val="28"/>
        </w:rPr>
        <w:t xml:space="preserve">has less hope than </w:t>
      </w:r>
      <w:proofErr w:type="spellStart"/>
      <w:r>
        <w:rPr>
          <w:rFonts w:ascii="Bookman Old Style" w:hAnsi="Bookman Old Style"/>
          <w:sz w:val="28"/>
          <w:szCs w:val="28"/>
        </w:rPr>
        <w:t>Moltmann</w:t>
      </w:r>
      <w:proofErr w:type="spellEnd"/>
      <w:r>
        <w:rPr>
          <w:rFonts w:ascii="Bookman Old Style" w:hAnsi="Bookman Old Style"/>
          <w:sz w:val="28"/>
          <w:szCs w:val="28"/>
        </w:rPr>
        <w:t xml:space="preserve">, yet he still recognizes the potential for newness and transformation the future provides. </w:t>
      </w:r>
      <w:r w:rsidR="00C9150F" w:rsidRPr="003F2275">
        <w:rPr>
          <w:rFonts w:ascii="Bookman Old Style" w:hAnsi="Bookman Old Style"/>
          <w:sz w:val="28"/>
          <w:szCs w:val="28"/>
        </w:rPr>
        <w:t>"We stand...before a radically open future with no assurance that our efforts for justice will succeed or even that human history will long continue."</w:t>
      </w:r>
      <w:r w:rsidR="00C9150F" w:rsidRPr="003F2275">
        <w:rPr>
          <w:rStyle w:val="FootnoteReference"/>
          <w:rFonts w:ascii="Bookman Old Style" w:hAnsi="Bookman Old Style"/>
          <w:sz w:val="28"/>
          <w:szCs w:val="28"/>
        </w:rPr>
        <w:footnoteReference w:id="65"/>
      </w:r>
    </w:p>
    <w:p w:rsidR="00C76FFD" w:rsidRDefault="00AD739B"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The prophetic public theologian works with a vision of a future Planet Earth that is healthy, fecund, and sustainable. Today’s eco-ethicist can place confidence in this future by working backward from a vision of the eschatological kingdom of God where the common good of the cosmos obtains. </w:t>
      </w:r>
      <w:r w:rsidR="00CE34F7" w:rsidRPr="003F2275">
        <w:rPr>
          <w:rFonts w:ascii="Bookman Old Style" w:hAnsi="Bookman Old Style"/>
          <w:sz w:val="28"/>
          <w:szCs w:val="28"/>
          <w:lang w:bidi="he-IL"/>
        </w:rPr>
        <w:t xml:space="preserve">Here is the way </w:t>
      </w:r>
      <w:r w:rsidR="00A8425D" w:rsidRPr="003F2275">
        <w:rPr>
          <w:rFonts w:ascii="Bookman Old Style" w:hAnsi="Bookman Old Style"/>
          <w:sz w:val="28"/>
          <w:szCs w:val="28"/>
          <w:lang w:bidi="he-IL"/>
        </w:rPr>
        <w:t>two theological eco-ethicists put</w:t>
      </w:r>
      <w:r w:rsidRPr="003F2275">
        <w:rPr>
          <w:rFonts w:ascii="Bookman Old Style" w:hAnsi="Bookman Old Style"/>
          <w:sz w:val="28"/>
          <w:szCs w:val="28"/>
          <w:lang w:bidi="he-IL"/>
        </w:rPr>
        <w:t xml:space="preserve"> it: “</w:t>
      </w:r>
      <w:r w:rsidR="00A8425D" w:rsidRPr="003F2275">
        <w:rPr>
          <w:rFonts w:ascii="Bookman Old Style" w:hAnsi="Bookman Old Style"/>
          <w:sz w:val="28"/>
          <w:szCs w:val="28"/>
        </w:rPr>
        <w:t>Christians are called to live in a way that announces the future kingdom of God, and to model the reality that, at least in part, the kingdom of God is here already, while realizing that it will only be brought about completely by the decisive intervention of Christ’s return.”</w:t>
      </w:r>
      <w:r w:rsidR="00A8425D" w:rsidRPr="003F2275">
        <w:rPr>
          <w:rStyle w:val="FootnoteReference"/>
          <w:rFonts w:ascii="Bookman Old Style" w:hAnsi="Bookman Old Style"/>
          <w:sz w:val="28"/>
          <w:szCs w:val="28"/>
        </w:rPr>
        <w:footnoteReference w:id="66"/>
      </w:r>
    </w:p>
    <w:p w:rsidR="00CE1B47" w:rsidRDefault="00CE1B47" w:rsidP="00BB6F25">
      <w:pPr>
        <w:spacing w:line="276" w:lineRule="auto"/>
        <w:contextualSpacing/>
        <w:rPr>
          <w:rFonts w:ascii="Bookman Old Style" w:hAnsi="Bookman Old Style"/>
          <w:sz w:val="28"/>
          <w:szCs w:val="28"/>
        </w:rPr>
      </w:pPr>
    </w:p>
    <w:p w:rsidR="00CE1B47" w:rsidRDefault="00CE1B47" w:rsidP="00BB6F25">
      <w:pPr>
        <w:spacing w:line="276" w:lineRule="auto"/>
        <w:contextualSpacing/>
        <w:rPr>
          <w:rFonts w:ascii="Bookman Old Style" w:hAnsi="Bookman Old Style"/>
          <w:sz w:val="28"/>
          <w:szCs w:val="28"/>
        </w:rPr>
      </w:pPr>
    </w:p>
    <w:p w:rsidR="00CE1B47" w:rsidRPr="003F2275" w:rsidRDefault="00CE1B47" w:rsidP="00BB6F25">
      <w:pPr>
        <w:spacing w:line="276" w:lineRule="auto"/>
        <w:contextualSpacing/>
        <w:rPr>
          <w:rFonts w:ascii="Bookman Old Style" w:hAnsi="Bookman Old Style"/>
          <w:sz w:val="28"/>
          <w:szCs w:val="28"/>
        </w:rPr>
      </w:pPr>
    </w:p>
    <w:p w:rsidR="00C00588" w:rsidRPr="003F2275" w:rsidRDefault="00C00588" w:rsidP="00BB6F25">
      <w:pPr>
        <w:spacing w:line="276" w:lineRule="auto"/>
        <w:contextualSpacing/>
        <w:rPr>
          <w:rFonts w:ascii="Bookman Old Style" w:hAnsi="Bookman Old Style"/>
          <w:sz w:val="28"/>
          <w:szCs w:val="28"/>
          <w:lang w:bidi="he-IL"/>
        </w:rPr>
      </w:pPr>
    </w:p>
    <w:p w:rsidR="005E2E22" w:rsidRPr="003F2275" w:rsidRDefault="005E2E22" w:rsidP="00BB6F25">
      <w:pPr>
        <w:spacing w:line="276" w:lineRule="auto"/>
        <w:contextualSpacing/>
        <w:rPr>
          <w:rFonts w:ascii="Bookman Old Style" w:hAnsi="Bookman Old Style"/>
          <w:b/>
          <w:sz w:val="28"/>
          <w:szCs w:val="28"/>
          <w:lang w:bidi="he-IL"/>
        </w:rPr>
      </w:pPr>
      <w:r w:rsidRPr="003F2275">
        <w:rPr>
          <w:rFonts w:ascii="Bookman Old Style" w:hAnsi="Bookman Old Style"/>
          <w:b/>
          <w:sz w:val="28"/>
          <w:szCs w:val="28"/>
          <w:lang w:bidi="he-IL"/>
        </w:rPr>
        <w:lastRenderedPageBreak/>
        <w:t>The Common Good as Middle Axiom</w:t>
      </w:r>
    </w:p>
    <w:p w:rsidR="005E2E22" w:rsidRPr="003F2275" w:rsidRDefault="005E2E22" w:rsidP="00BB6F25">
      <w:pPr>
        <w:spacing w:line="276" w:lineRule="auto"/>
        <w:contextualSpacing/>
        <w:rPr>
          <w:rFonts w:ascii="Bookman Old Style" w:hAnsi="Bookman Old Style"/>
          <w:b/>
          <w:sz w:val="28"/>
          <w:szCs w:val="28"/>
          <w:lang w:bidi="he-IL"/>
        </w:rPr>
      </w:pPr>
    </w:p>
    <w:p w:rsidR="00177B9A" w:rsidRPr="003F2275" w:rsidRDefault="005E2E22" w:rsidP="00BB6F25">
      <w:pPr>
        <w:spacing w:line="276" w:lineRule="auto"/>
        <w:contextualSpacing/>
        <w:rPr>
          <w:rFonts w:ascii="Bookman Old Style" w:eastAsia="ヒラギノ明朝 ProN W3" w:hAnsi="Bookman Old Style"/>
          <w:color w:val="221E1F"/>
          <w:sz w:val="28"/>
          <w:szCs w:val="28"/>
        </w:rPr>
      </w:pPr>
      <w:r w:rsidRPr="003F2275">
        <w:rPr>
          <w:rFonts w:ascii="Bookman Old Style" w:hAnsi="Bookman Old Style"/>
          <w:sz w:val="28"/>
          <w:szCs w:val="28"/>
          <w:lang w:bidi="he-IL"/>
        </w:rPr>
        <w:t xml:space="preserve">On the one end, we approach the problem of </w:t>
      </w:r>
      <w:proofErr w:type="spellStart"/>
      <w:r w:rsidRPr="003F2275">
        <w:rPr>
          <w:rFonts w:ascii="Bookman Old Style" w:hAnsi="Bookman Old Style"/>
          <w:sz w:val="28"/>
          <w:szCs w:val="28"/>
          <w:lang w:bidi="he-IL"/>
        </w:rPr>
        <w:t>economism</w:t>
      </w:r>
      <w:proofErr w:type="spellEnd"/>
      <w:r w:rsidRPr="003F2275">
        <w:rPr>
          <w:rFonts w:ascii="Bookman Old Style" w:hAnsi="Bookman Old Style"/>
          <w:sz w:val="28"/>
          <w:szCs w:val="28"/>
          <w:lang w:bidi="he-IL"/>
        </w:rPr>
        <w:t xml:space="preserve"> from faith-active-in-neighbor-love. On the other end, we approach the </w:t>
      </w:r>
      <w:r w:rsidR="00E20FB5" w:rsidRPr="003F2275">
        <w:rPr>
          <w:rFonts w:ascii="Bookman Old Style" w:hAnsi="Bookman Old Style"/>
          <w:sz w:val="28"/>
          <w:szCs w:val="28"/>
          <w:lang w:bidi="he-IL"/>
        </w:rPr>
        <w:t xml:space="preserve">same </w:t>
      </w:r>
      <w:r w:rsidRPr="003F2275">
        <w:rPr>
          <w:rFonts w:ascii="Bookman Old Style" w:hAnsi="Bookman Old Style"/>
          <w:sz w:val="28"/>
          <w:szCs w:val="28"/>
          <w:lang w:bidi="he-IL"/>
        </w:rPr>
        <w:t xml:space="preserve">problem prophetically from our vision of God's eschatological kingdom. What we need is a middle axiom </w:t>
      </w:r>
      <w:r w:rsidR="00177B9A" w:rsidRPr="003F2275">
        <w:rPr>
          <w:rFonts w:ascii="Bookman Old Style" w:eastAsia="ヒラギノ明朝 ProN W3" w:hAnsi="Bookman Old Style"/>
          <w:color w:val="221E1F"/>
          <w:sz w:val="28"/>
          <w:szCs w:val="28"/>
        </w:rPr>
        <w:t>that bridges the gap between these two highly generalized anchor points</w:t>
      </w:r>
      <w:r w:rsidR="005B0A53" w:rsidRPr="003F2275">
        <w:rPr>
          <w:rFonts w:ascii="Bookman Old Style" w:eastAsia="ヒラギノ明朝 ProN W3" w:hAnsi="Bookman Old Style"/>
          <w:color w:val="221E1F"/>
          <w:sz w:val="28"/>
          <w:szCs w:val="28"/>
        </w:rPr>
        <w:t>, on the one hand,</w:t>
      </w:r>
      <w:r w:rsidR="00177B9A" w:rsidRPr="003F2275">
        <w:rPr>
          <w:rFonts w:ascii="Bookman Old Style" w:eastAsia="ヒラギノ明朝 ProN W3" w:hAnsi="Bookman Old Style"/>
          <w:color w:val="221E1F"/>
          <w:sz w:val="28"/>
          <w:szCs w:val="28"/>
        </w:rPr>
        <w:t xml:space="preserve"> </w:t>
      </w:r>
      <w:r w:rsidR="0093709B" w:rsidRPr="003F2275">
        <w:rPr>
          <w:rFonts w:ascii="Bookman Old Style" w:eastAsia="ヒラギノ明朝 ProN W3" w:hAnsi="Bookman Old Style"/>
          <w:color w:val="221E1F"/>
          <w:sz w:val="28"/>
          <w:szCs w:val="28"/>
        </w:rPr>
        <w:t xml:space="preserve">and </w:t>
      </w:r>
      <w:r w:rsidR="00177B9A" w:rsidRPr="003F2275">
        <w:rPr>
          <w:rFonts w:ascii="Bookman Old Style" w:eastAsia="ヒラギノ明朝 ProN W3" w:hAnsi="Bookman Old Style"/>
          <w:color w:val="221E1F"/>
          <w:sz w:val="28"/>
          <w:szCs w:val="28"/>
        </w:rPr>
        <w:t>to</w:t>
      </w:r>
      <w:r w:rsidR="008644E2" w:rsidRPr="003F2275">
        <w:rPr>
          <w:rFonts w:ascii="Bookman Old Style" w:eastAsia="ヒラギノ明朝 ProN W3" w:hAnsi="Bookman Old Style"/>
          <w:color w:val="221E1F"/>
          <w:sz w:val="28"/>
          <w:szCs w:val="28"/>
        </w:rPr>
        <w:t xml:space="preserve"> public policy</w:t>
      </w:r>
      <w:r w:rsidR="005B0A53" w:rsidRPr="003F2275">
        <w:rPr>
          <w:rFonts w:ascii="Bookman Old Style" w:eastAsia="ヒラギノ明朝 ProN W3" w:hAnsi="Bookman Old Style"/>
          <w:color w:val="221E1F"/>
          <w:sz w:val="28"/>
          <w:szCs w:val="28"/>
        </w:rPr>
        <w:t xml:space="preserve"> and</w:t>
      </w:r>
      <w:r w:rsidR="00177B9A" w:rsidRPr="003F2275">
        <w:rPr>
          <w:rFonts w:ascii="Bookman Old Style" w:eastAsia="ヒラギノ明朝 ProN W3" w:hAnsi="Bookman Old Style"/>
          <w:color w:val="221E1F"/>
          <w:sz w:val="28"/>
          <w:szCs w:val="28"/>
        </w:rPr>
        <w:t xml:space="preserve"> practical action</w:t>
      </w:r>
      <w:r w:rsidR="005B0A53" w:rsidRPr="003F2275">
        <w:rPr>
          <w:rFonts w:ascii="Bookman Old Style" w:eastAsia="ヒラギノ明朝 ProN W3" w:hAnsi="Bookman Old Style"/>
          <w:color w:val="221E1F"/>
          <w:sz w:val="28"/>
          <w:szCs w:val="28"/>
        </w:rPr>
        <w:t>, on the other</w:t>
      </w:r>
      <w:r w:rsidR="00177B9A" w:rsidRPr="003F2275">
        <w:rPr>
          <w:rFonts w:ascii="Bookman Old Style" w:eastAsia="ヒラギノ明朝 ProN W3" w:hAnsi="Bookman Old Style"/>
          <w:color w:val="221E1F"/>
          <w:sz w:val="28"/>
          <w:szCs w:val="28"/>
        </w:rPr>
        <w:t xml:space="preserve">. A middle axiom </w:t>
      </w:r>
      <w:r w:rsidR="006F00BB" w:rsidRPr="003F2275">
        <w:rPr>
          <w:rFonts w:ascii="Bookman Old Style" w:eastAsia="ヒラギノ明朝 ProN W3" w:hAnsi="Bookman Old Style"/>
          <w:color w:val="221E1F"/>
          <w:sz w:val="28"/>
          <w:szCs w:val="28"/>
        </w:rPr>
        <w:t xml:space="preserve">would </w:t>
      </w:r>
      <w:r w:rsidR="00177B9A" w:rsidRPr="003F2275">
        <w:rPr>
          <w:rFonts w:ascii="Bookman Old Style" w:eastAsia="ヒラギノ明朝 ProN W3" w:hAnsi="Bookman Old Style"/>
          <w:color w:val="221E1F"/>
          <w:sz w:val="28"/>
          <w:szCs w:val="28"/>
        </w:rPr>
        <w:t xml:space="preserve">bridge </w:t>
      </w:r>
      <w:r w:rsidR="003F1630" w:rsidRPr="003F2275">
        <w:rPr>
          <w:rFonts w:ascii="Bookman Old Style" w:eastAsia="ヒラギノ明朝 ProN W3" w:hAnsi="Bookman Old Style"/>
          <w:color w:val="221E1F"/>
          <w:sz w:val="28"/>
          <w:szCs w:val="28"/>
        </w:rPr>
        <w:t>the eschatological promise that God's judgment must prevail with the courage we need</w:t>
      </w:r>
      <w:r w:rsidR="0073366D" w:rsidRPr="003F2275">
        <w:rPr>
          <w:rFonts w:ascii="Bookman Old Style" w:eastAsia="ヒラギノ明朝 ProN W3" w:hAnsi="Bookman Old Style"/>
          <w:color w:val="221E1F"/>
          <w:sz w:val="28"/>
          <w:szCs w:val="28"/>
        </w:rPr>
        <w:t xml:space="preserve"> now</w:t>
      </w:r>
      <w:r w:rsidR="003F1630" w:rsidRPr="003F2275">
        <w:rPr>
          <w:rFonts w:ascii="Bookman Old Style" w:eastAsia="ヒラギノ明朝 ProN W3" w:hAnsi="Bookman Old Style"/>
          <w:color w:val="221E1F"/>
          <w:sz w:val="28"/>
          <w:szCs w:val="28"/>
        </w:rPr>
        <w:t xml:space="preserve"> to </w:t>
      </w:r>
      <w:r w:rsidR="00A96738" w:rsidRPr="003F2275">
        <w:rPr>
          <w:rFonts w:ascii="Bookman Old Style" w:eastAsia="ヒラギノ明朝 ProN W3" w:hAnsi="Bookman Old Style"/>
          <w:color w:val="221E1F"/>
          <w:sz w:val="28"/>
          <w:szCs w:val="28"/>
        </w:rPr>
        <w:t>countervail</w:t>
      </w:r>
      <w:r w:rsidR="003F1630" w:rsidRPr="003F2275">
        <w:rPr>
          <w:rFonts w:ascii="Bookman Old Style" w:eastAsia="ヒラギノ明朝 ProN W3" w:hAnsi="Bookman Old Style"/>
          <w:color w:val="221E1F"/>
          <w:sz w:val="28"/>
          <w:szCs w:val="28"/>
        </w:rPr>
        <w:t xml:space="preserve">. </w:t>
      </w:r>
      <w:r w:rsidR="00177B9A" w:rsidRPr="003F2275">
        <w:rPr>
          <w:rFonts w:ascii="Bookman Old Style" w:eastAsia="ヒラギノ明朝 ProN W3" w:hAnsi="Bookman Old Style"/>
          <w:color w:val="221E1F"/>
          <w:sz w:val="28"/>
          <w:szCs w:val="28"/>
        </w:rPr>
        <w:t xml:space="preserve">Although it does not come in axiomatic form, I recommend we use the common good to construct our bridge. </w:t>
      </w:r>
      <w:r w:rsidR="00234C81" w:rsidRPr="003F2275">
        <w:rPr>
          <w:rFonts w:ascii="Bookman Old Style" w:eastAsia="ヒラギノ明朝 ProN W3" w:hAnsi="Bookman Old Style"/>
          <w:color w:val="221E1F"/>
          <w:sz w:val="28"/>
          <w:szCs w:val="28"/>
        </w:rPr>
        <w:t>Here's the common good as His Holiness Pope Benedict XVI pens it.</w:t>
      </w:r>
    </w:p>
    <w:p w:rsidR="00234C81" w:rsidRPr="003F2275" w:rsidRDefault="00234C81" w:rsidP="00BB6F25">
      <w:pPr>
        <w:spacing w:line="276" w:lineRule="auto"/>
        <w:contextualSpacing/>
        <w:rPr>
          <w:rFonts w:ascii="Bookman Old Style" w:eastAsia="ヒラギノ明朝 ProN W3" w:hAnsi="Bookman Old Style"/>
          <w:color w:val="221E1F"/>
          <w:sz w:val="28"/>
          <w:szCs w:val="28"/>
        </w:rPr>
      </w:pPr>
    </w:p>
    <w:p w:rsidR="00234C81" w:rsidRPr="003F2275" w:rsidRDefault="007775C3" w:rsidP="00BB6F25">
      <w:pPr>
        <w:spacing w:line="276" w:lineRule="auto"/>
        <w:ind w:left="720"/>
        <w:contextualSpacing/>
        <w:rPr>
          <w:rFonts w:ascii="Bookman Old Style" w:hAnsi="Bookman Old Style"/>
          <w:color w:val="000000"/>
          <w:sz w:val="28"/>
          <w:szCs w:val="28"/>
          <w:shd w:val="clear" w:color="auto" w:fill="FFFFFF"/>
        </w:rPr>
      </w:pPr>
      <w:r w:rsidRPr="003F2275">
        <w:rPr>
          <w:rFonts w:ascii="Bookman Old Style" w:hAnsi="Bookman Old Style"/>
          <w:color w:val="000000"/>
          <w:sz w:val="28"/>
          <w:szCs w:val="28"/>
          <w:shd w:val="clear" w:color="auto" w:fill="FFFFFF"/>
        </w:rPr>
        <w:t>§7.</w:t>
      </w:r>
      <w:r w:rsidRPr="003F2275">
        <w:rPr>
          <w:rFonts w:ascii="Bookman Old Style" w:hAnsi="Bookman Old Style"/>
          <w:i/>
          <w:color w:val="000000"/>
          <w:sz w:val="28"/>
          <w:szCs w:val="28"/>
          <w:shd w:val="clear" w:color="auto" w:fill="FFFFFF"/>
        </w:rPr>
        <w:t xml:space="preserve"> </w:t>
      </w:r>
      <w:r w:rsidR="00234C81" w:rsidRPr="003F2275">
        <w:rPr>
          <w:rFonts w:ascii="Bookman Old Style" w:hAnsi="Bookman Old Style"/>
          <w:color w:val="000000"/>
          <w:sz w:val="28"/>
          <w:szCs w:val="28"/>
          <w:shd w:val="clear" w:color="auto" w:fill="FFFFFF"/>
        </w:rPr>
        <w:t>To love someone is to desire that person's good and to take effective steps to secure it. Besides the good of the individual, there is a good that is linked to living in society: the common good. It is the good of all of us, made up of individuals, families and intermediate groups who together constitute society. It is a good that is sought not for its own sake, but for the people who belong to the social community and who can only really and effectively pursue their good within it. To desire the</w:t>
      </w:r>
      <w:r w:rsidR="00234C81" w:rsidRPr="003F2275">
        <w:rPr>
          <w:rStyle w:val="apple-converted-space"/>
          <w:rFonts w:ascii="Bookman Old Style" w:hAnsi="Bookman Old Style"/>
          <w:i/>
          <w:iCs/>
          <w:color w:val="000000"/>
          <w:sz w:val="28"/>
          <w:szCs w:val="28"/>
          <w:shd w:val="clear" w:color="auto" w:fill="FFFFFF"/>
        </w:rPr>
        <w:t> </w:t>
      </w:r>
      <w:r w:rsidR="00234C81" w:rsidRPr="003F2275">
        <w:rPr>
          <w:rFonts w:ascii="Bookman Old Style" w:hAnsi="Bookman Old Style"/>
          <w:i/>
          <w:iCs/>
          <w:color w:val="000000"/>
          <w:sz w:val="28"/>
          <w:szCs w:val="28"/>
          <w:shd w:val="clear" w:color="auto" w:fill="FFFFFF"/>
        </w:rPr>
        <w:t>common good</w:t>
      </w:r>
      <w:r w:rsidR="00234C81" w:rsidRPr="003F2275">
        <w:rPr>
          <w:rStyle w:val="apple-converted-space"/>
          <w:rFonts w:ascii="Bookman Old Style" w:hAnsi="Bookman Old Style"/>
          <w:color w:val="000000"/>
          <w:sz w:val="28"/>
          <w:szCs w:val="28"/>
          <w:shd w:val="clear" w:color="auto" w:fill="FFFFFF"/>
        </w:rPr>
        <w:t> </w:t>
      </w:r>
      <w:r w:rsidR="00234C81" w:rsidRPr="003F2275">
        <w:rPr>
          <w:rFonts w:ascii="Bookman Old Style" w:hAnsi="Bookman Old Style"/>
          <w:color w:val="000000"/>
          <w:sz w:val="28"/>
          <w:szCs w:val="28"/>
          <w:shd w:val="clear" w:color="auto" w:fill="FFFFFF"/>
        </w:rPr>
        <w:t>and strive towards it</w:t>
      </w:r>
      <w:r w:rsidR="00234C81" w:rsidRPr="003F2275">
        <w:rPr>
          <w:rStyle w:val="apple-converted-space"/>
          <w:rFonts w:ascii="Bookman Old Style" w:hAnsi="Bookman Old Style"/>
          <w:color w:val="000000"/>
          <w:sz w:val="28"/>
          <w:szCs w:val="28"/>
          <w:shd w:val="clear" w:color="auto" w:fill="FFFFFF"/>
        </w:rPr>
        <w:t> </w:t>
      </w:r>
      <w:r w:rsidR="00234C81" w:rsidRPr="003F2275">
        <w:rPr>
          <w:rFonts w:ascii="Bookman Old Style" w:hAnsi="Bookman Old Style"/>
          <w:i/>
          <w:iCs/>
          <w:color w:val="000000"/>
          <w:sz w:val="28"/>
          <w:szCs w:val="28"/>
          <w:shd w:val="clear" w:color="auto" w:fill="FFFFFF"/>
        </w:rPr>
        <w:t>is a requirement of justice and charity</w:t>
      </w:r>
      <w:r w:rsidR="00234C81" w:rsidRPr="003F2275">
        <w:rPr>
          <w:rFonts w:ascii="Bookman Old Style" w:hAnsi="Bookman Old Style"/>
          <w:color w:val="000000"/>
          <w:sz w:val="28"/>
          <w:szCs w:val="28"/>
          <w:shd w:val="clear" w:color="auto" w:fill="FFFFFF"/>
        </w:rPr>
        <w:t>."</w:t>
      </w:r>
      <w:r w:rsidR="00234C81" w:rsidRPr="003F2275">
        <w:rPr>
          <w:rStyle w:val="FootnoteReference"/>
          <w:rFonts w:ascii="Bookman Old Style" w:hAnsi="Bookman Old Style"/>
          <w:color w:val="000000"/>
          <w:sz w:val="28"/>
          <w:szCs w:val="28"/>
          <w:shd w:val="clear" w:color="auto" w:fill="FFFFFF"/>
        </w:rPr>
        <w:footnoteReference w:id="67"/>
      </w:r>
    </w:p>
    <w:p w:rsidR="00EF6F20" w:rsidRPr="003F2275" w:rsidRDefault="00EF6F20" w:rsidP="00BB6F25">
      <w:pPr>
        <w:spacing w:line="276" w:lineRule="auto"/>
        <w:ind w:left="720"/>
        <w:contextualSpacing/>
        <w:rPr>
          <w:rFonts w:ascii="Bookman Old Style" w:hAnsi="Bookman Old Style"/>
          <w:color w:val="000000"/>
          <w:sz w:val="28"/>
          <w:szCs w:val="28"/>
          <w:shd w:val="clear" w:color="auto" w:fill="FFFFFF"/>
        </w:rPr>
      </w:pPr>
    </w:p>
    <w:p w:rsidR="00402595" w:rsidRPr="003F2275" w:rsidRDefault="003532DB" w:rsidP="00BB6F25">
      <w:pPr>
        <w:spacing w:line="276" w:lineRule="auto"/>
        <w:contextualSpacing/>
        <w:rPr>
          <w:rFonts w:ascii="Bookman Old Style" w:hAnsi="Bookman Old Style"/>
          <w:sz w:val="28"/>
          <w:szCs w:val="28"/>
        </w:rPr>
      </w:pPr>
      <w:r w:rsidRPr="003F2275">
        <w:rPr>
          <w:rFonts w:ascii="Bookman Old Style" w:eastAsia="ヒラギノ明朝 ProN W3" w:hAnsi="Bookman Old Style"/>
          <w:color w:val="221E1F"/>
          <w:sz w:val="28"/>
          <w:szCs w:val="28"/>
        </w:rPr>
        <w:tab/>
        <w:t xml:space="preserve">Christians can thank the non-Christian thinker, Cicero, for prompting the idea of the common good for a republic such as Rome: </w:t>
      </w:r>
      <w:r w:rsidRPr="003F2275">
        <w:rPr>
          <w:rFonts w:ascii="Bookman Old Style" w:hAnsi="Bookman Old Style"/>
          <w:sz w:val="28"/>
          <w:szCs w:val="28"/>
        </w:rPr>
        <w:t xml:space="preserve">"a people is not any collection of human beings brought </w:t>
      </w:r>
      <w:r w:rsidRPr="003F2275">
        <w:rPr>
          <w:rFonts w:ascii="Bookman Old Style" w:hAnsi="Bookman Old Style"/>
          <w:sz w:val="28"/>
          <w:szCs w:val="28"/>
        </w:rPr>
        <w:lastRenderedPageBreak/>
        <w:t>together in any sort of way, but an assemblage of people in large numbers associated in agreement with respect to justice and a partnership for the common good."</w:t>
      </w:r>
      <w:r w:rsidRPr="003F2275">
        <w:rPr>
          <w:rStyle w:val="FootnoteReference"/>
          <w:rFonts w:ascii="Bookman Old Style" w:hAnsi="Bookman Old Style"/>
          <w:sz w:val="28"/>
          <w:szCs w:val="28"/>
        </w:rPr>
        <w:footnoteReference w:id="68"/>
      </w:r>
      <w:r w:rsidR="00634365" w:rsidRPr="003F2275">
        <w:rPr>
          <w:rFonts w:ascii="Bookman Old Style" w:hAnsi="Bookman Old Style"/>
          <w:sz w:val="28"/>
          <w:szCs w:val="28"/>
        </w:rPr>
        <w:t xml:space="preserve"> Four centuries later, Augustine turned Cicero's concept of the common good into a middle axiom to connect the City of God with the cities we actually live in. </w:t>
      </w:r>
      <w:r w:rsidR="00B53018" w:rsidRPr="003F2275">
        <w:rPr>
          <w:rFonts w:ascii="Bookman Old Style" w:hAnsi="Bookman Old Style"/>
          <w:sz w:val="28"/>
          <w:szCs w:val="28"/>
        </w:rPr>
        <w:t xml:space="preserve">A true republic "cannot be governed without the most absolute justice," writes Augustine in </w:t>
      </w:r>
      <w:r w:rsidR="00B53018" w:rsidRPr="003F2275">
        <w:rPr>
          <w:rFonts w:ascii="Bookman Old Style" w:hAnsi="Bookman Old Style"/>
          <w:i/>
          <w:sz w:val="28"/>
          <w:szCs w:val="28"/>
        </w:rPr>
        <w:t xml:space="preserve">The City of God. </w:t>
      </w:r>
      <w:r w:rsidR="00B53018" w:rsidRPr="003F2275">
        <w:rPr>
          <w:rFonts w:ascii="Bookman Old Style" w:hAnsi="Bookman Old Style"/>
          <w:sz w:val="28"/>
          <w:szCs w:val="28"/>
        </w:rPr>
        <w:t>Because justice has never reigned in Rome, Rome has never been a republic in the full sense of the term. "The fact is, true justice has no existence save in that republic whose founder and ruler is Jesus Christ."</w:t>
      </w:r>
      <w:r w:rsidR="00B53018" w:rsidRPr="003F2275">
        <w:rPr>
          <w:rStyle w:val="FootnoteReference"/>
          <w:rFonts w:ascii="Bookman Old Style" w:hAnsi="Bookman Old Style"/>
          <w:sz w:val="28"/>
          <w:szCs w:val="28"/>
        </w:rPr>
        <w:footnoteReference w:id="69"/>
      </w:r>
      <w:r w:rsidR="00922B66" w:rsidRPr="003F2275">
        <w:rPr>
          <w:rFonts w:ascii="Bookman Old Style" w:hAnsi="Bookman Old Style"/>
          <w:sz w:val="28"/>
          <w:szCs w:val="28"/>
        </w:rPr>
        <w:t xml:space="preserve"> </w:t>
      </w:r>
    </w:p>
    <w:p w:rsidR="003532DB" w:rsidRPr="003F2275" w:rsidRDefault="00402595"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r>
      <w:r w:rsidR="00252148" w:rsidRPr="003F2275">
        <w:rPr>
          <w:rFonts w:ascii="Bookman Old Style" w:hAnsi="Bookman Old Style"/>
          <w:sz w:val="28"/>
          <w:szCs w:val="28"/>
        </w:rPr>
        <w:t xml:space="preserve">What legacy does Augustine leave us? </w:t>
      </w:r>
      <w:r w:rsidR="00634365" w:rsidRPr="003F2275">
        <w:rPr>
          <w:rFonts w:ascii="Bookman Old Style" w:hAnsi="Bookman Old Style"/>
          <w:sz w:val="28"/>
          <w:szCs w:val="28"/>
        </w:rPr>
        <w:t xml:space="preserve">On the one hand, it is reasonable to expect a high functioning society </w:t>
      </w:r>
      <w:r w:rsidR="00922B66" w:rsidRPr="003F2275">
        <w:rPr>
          <w:rFonts w:ascii="Bookman Old Style" w:hAnsi="Bookman Old Style"/>
          <w:sz w:val="28"/>
          <w:szCs w:val="28"/>
        </w:rPr>
        <w:t xml:space="preserve">could be </w:t>
      </w:r>
      <w:r w:rsidR="00634365" w:rsidRPr="003F2275">
        <w:rPr>
          <w:rFonts w:ascii="Bookman Old Style" w:hAnsi="Bookman Old Style"/>
          <w:sz w:val="28"/>
          <w:szCs w:val="28"/>
        </w:rPr>
        <w:t xml:space="preserve">oriented around justice and perhaps even love while, on the other hand, it would be too much to expect that such a society would itself constitute the kingdom of God. </w:t>
      </w:r>
      <w:r w:rsidR="00922B66" w:rsidRPr="003F2275">
        <w:rPr>
          <w:rFonts w:ascii="Bookman Old Style" w:hAnsi="Bookman Old Style"/>
          <w:sz w:val="28"/>
          <w:szCs w:val="28"/>
        </w:rPr>
        <w:t xml:space="preserve">"Following this definition," comments David </w:t>
      </w:r>
      <w:proofErr w:type="spellStart"/>
      <w:r w:rsidR="00922B66" w:rsidRPr="003F2275">
        <w:rPr>
          <w:rFonts w:ascii="Bookman Old Style" w:hAnsi="Bookman Old Style"/>
          <w:sz w:val="28"/>
          <w:szCs w:val="28"/>
        </w:rPr>
        <w:t>Hollenbah</w:t>
      </w:r>
      <w:proofErr w:type="spellEnd"/>
      <w:r w:rsidR="00922B66" w:rsidRPr="003F2275">
        <w:rPr>
          <w:rFonts w:ascii="Bookman Old Style" w:hAnsi="Bookman Old Style"/>
          <w:sz w:val="28"/>
          <w:szCs w:val="28"/>
        </w:rPr>
        <w:t>, "</w:t>
      </w:r>
      <w:r w:rsidR="003532DB" w:rsidRPr="003F2275">
        <w:rPr>
          <w:rFonts w:ascii="Bookman Old Style" w:hAnsi="Bookman Old Style"/>
          <w:sz w:val="28"/>
          <w:szCs w:val="28"/>
        </w:rPr>
        <w:t>the quality of the life of a people will be directly proportional to the qualities of the loves they share in common. Societies united by great and noble loves and dedicated to high standards of justice will be superior to those with lower goals and cultural values.</w:t>
      </w:r>
      <w:r w:rsidR="00922B66" w:rsidRPr="003F2275">
        <w:rPr>
          <w:rFonts w:ascii="Bookman Old Style" w:hAnsi="Bookman Old Style"/>
          <w:sz w:val="28"/>
          <w:szCs w:val="28"/>
        </w:rPr>
        <w:t>"</w:t>
      </w:r>
      <w:r w:rsidR="00922B66" w:rsidRPr="003F2275">
        <w:rPr>
          <w:rStyle w:val="FootnoteReference"/>
          <w:rFonts w:ascii="Bookman Old Style" w:hAnsi="Bookman Old Style"/>
          <w:sz w:val="28"/>
          <w:szCs w:val="28"/>
        </w:rPr>
        <w:footnoteReference w:id="70"/>
      </w:r>
    </w:p>
    <w:p w:rsidR="0029580E" w:rsidRPr="003F2275" w:rsidRDefault="00922B66"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r>
      <w:proofErr w:type="spellStart"/>
      <w:r w:rsidR="00A6788E" w:rsidRPr="003F2275">
        <w:rPr>
          <w:rFonts w:ascii="Bookman Old Style" w:hAnsi="Bookman Old Style"/>
          <w:sz w:val="28"/>
          <w:szCs w:val="28"/>
        </w:rPr>
        <w:t>Hollanbach</w:t>
      </w:r>
      <w:proofErr w:type="spellEnd"/>
      <w:r w:rsidR="00A6788E" w:rsidRPr="003F2275">
        <w:rPr>
          <w:rFonts w:ascii="Bookman Old Style" w:hAnsi="Bookman Old Style"/>
          <w:sz w:val="28"/>
          <w:szCs w:val="28"/>
        </w:rPr>
        <w:t xml:space="preserve"> builds the</w:t>
      </w:r>
      <w:r w:rsidR="00EB769D" w:rsidRPr="003F2275">
        <w:rPr>
          <w:rFonts w:ascii="Bookman Old Style" w:hAnsi="Bookman Old Style"/>
          <w:sz w:val="28"/>
          <w:szCs w:val="28"/>
        </w:rPr>
        <w:t xml:space="preserve"> bridge</w:t>
      </w:r>
      <w:r w:rsidR="00B3401D" w:rsidRPr="003F2275">
        <w:rPr>
          <w:rFonts w:ascii="Bookman Old Style" w:hAnsi="Bookman Old Style"/>
          <w:sz w:val="28"/>
          <w:szCs w:val="28"/>
        </w:rPr>
        <w:t xml:space="preserve"> with the</w:t>
      </w:r>
      <w:r w:rsidR="00EB769D" w:rsidRPr="003F2275">
        <w:rPr>
          <w:rFonts w:ascii="Bookman Old Style" w:hAnsi="Bookman Old Style"/>
          <w:sz w:val="28"/>
          <w:szCs w:val="28"/>
        </w:rPr>
        <w:t xml:space="preserve"> middle axiom we're looking for when he describes the healthy tension between a pluralistic society </w:t>
      </w:r>
      <w:r w:rsidR="00B3401D" w:rsidRPr="003F2275">
        <w:rPr>
          <w:rFonts w:ascii="Bookman Old Style" w:hAnsi="Bookman Old Style"/>
          <w:sz w:val="28"/>
          <w:szCs w:val="28"/>
        </w:rPr>
        <w:t xml:space="preserve">and the </w:t>
      </w:r>
      <w:r w:rsidR="00EB769D" w:rsidRPr="003F2275">
        <w:rPr>
          <w:rFonts w:ascii="Bookman Old Style" w:hAnsi="Bookman Old Style"/>
          <w:sz w:val="28"/>
          <w:szCs w:val="28"/>
        </w:rPr>
        <w:t>common good</w:t>
      </w:r>
      <w:r w:rsidR="00BF4F19" w:rsidRPr="003F2275">
        <w:rPr>
          <w:rFonts w:ascii="Bookman Old Style" w:hAnsi="Bookman Old Style"/>
          <w:sz w:val="28"/>
          <w:szCs w:val="28"/>
        </w:rPr>
        <w:t xml:space="preserve"> it shares</w:t>
      </w:r>
      <w:r w:rsidR="00EB769D" w:rsidRPr="003F2275">
        <w:rPr>
          <w:rFonts w:ascii="Bookman Old Style" w:hAnsi="Bookman Old Style"/>
          <w:sz w:val="28"/>
          <w:szCs w:val="28"/>
        </w:rPr>
        <w:t xml:space="preserve">. "One can draw principles that support the legitimacy, indeed the necessity, of institutional pluralism. None of the concrete forms of human community in history, be they familial, associational, economic, political, or religious, are capable of embodying the </w:t>
      </w:r>
      <w:proofErr w:type="spellStart"/>
      <w:r w:rsidR="00EB769D" w:rsidRPr="003F2275">
        <w:rPr>
          <w:rFonts w:ascii="Bookman Old Style" w:hAnsi="Bookman Old Style"/>
          <w:i/>
          <w:sz w:val="28"/>
          <w:szCs w:val="28"/>
        </w:rPr>
        <w:t>summum</w:t>
      </w:r>
      <w:proofErr w:type="spellEnd"/>
      <w:r w:rsidR="00EB769D" w:rsidRPr="003F2275">
        <w:rPr>
          <w:rFonts w:ascii="Bookman Old Style" w:hAnsi="Bookman Old Style"/>
          <w:i/>
          <w:sz w:val="28"/>
          <w:szCs w:val="28"/>
        </w:rPr>
        <w:t xml:space="preserve"> </w:t>
      </w:r>
      <w:proofErr w:type="spellStart"/>
      <w:r w:rsidR="00EB769D" w:rsidRPr="003F2275">
        <w:rPr>
          <w:rFonts w:ascii="Bookman Old Style" w:hAnsi="Bookman Old Style"/>
          <w:i/>
          <w:sz w:val="28"/>
          <w:szCs w:val="28"/>
        </w:rPr>
        <w:t>bonum</w:t>
      </w:r>
      <w:proofErr w:type="spellEnd"/>
      <w:r w:rsidR="00EB769D" w:rsidRPr="003F2275">
        <w:rPr>
          <w:rFonts w:ascii="Bookman Old Style" w:hAnsi="Bookman Old Style"/>
          <w:sz w:val="28"/>
          <w:szCs w:val="28"/>
        </w:rPr>
        <w:t xml:space="preserve">, the full human good. Only the kingdom of God can do that. This theological affirmation has a political correlate. None of these </w:t>
      </w:r>
      <w:r w:rsidR="00EB769D" w:rsidRPr="003F2275">
        <w:rPr>
          <w:rFonts w:ascii="Bookman Old Style" w:hAnsi="Bookman Old Style"/>
          <w:sz w:val="28"/>
          <w:szCs w:val="28"/>
        </w:rPr>
        <w:lastRenderedPageBreak/>
        <w:t xml:space="preserve">historical forms of community can exhaust the temporal, this-worldly common good either. The historically achievable common good will demand that the </w:t>
      </w:r>
      <w:proofErr w:type="spellStart"/>
      <w:r w:rsidR="00EB769D" w:rsidRPr="003F2275">
        <w:rPr>
          <w:rFonts w:ascii="Bookman Old Style" w:hAnsi="Bookman Old Style"/>
          <w:sz w:val="28"/>
          <w:szCs w:val="28"/>
        </w:rPr>
        <w:t>pluriformity</w:t>
      </w:r>
      <w:proofErr w:type="spellEnd"/>
      <w:r w:rsidR="00EB769D" w:rsidRPr="003F2275">
        <w:rPr>
          <w:rFonts w:ascii="Bookman Old Style" w:hAnsi="Bookman Old Style"/>
          <w:sz w:val="28"/>
          <w:szCs w:val="28"/>
        </w:rPr>
        <w:t xml:space="preserve"> of human community be respected, and such respect should be institutionalized politically, legally, and economically.</w:t>
      </w:r>
      <w:r w:rsidR="00BF4F19" w:rsidRPr="003F2275">
        <w:rPr>
          <w:rFonts w:ascii="Bookman Old Style" w:hAnsi="Bookman Old Style"/>
          <w:sz w:val="28"/>
          <w:szCs w:val="28"/>
        </w:rPr>
        <w:t>"</w:t>
      </w:r>
      <w:r w:rsidR="00BF4F19" w:rsidRPr="003F2275">
        <w:rPr>
          <w:rStyle w:val="FootnoteReference"/>
          <w:rFonts w:ascii="Bookman Old Style" w:hAnsi="Bookman Old Style"/>
          <w:sz w:val="28"/>
          <w:szCs w:val="28"/>
        </w:rPr>
        <w:footnoteReference w:id="71"/>
      </w:r>
      <w:r w:rsidR="004654D5">
        <w:rPr>
          <w:rFonts w:ascii="Bookman Old Style" w:hAnsi="Bookman Old Style"/>
          <w:sz w:val="28"/>
          <w:szCs w:val="28"/>
        </w:rPr>
        <w:t xml:space="preserve"> In short, our vision of the eschatological kingdom of God stands before us as a beacon, guiding us toward the common good even if today and tomorrow we fail to realize it in its fullness.</w:t>
      </w:r>
    </w:p>
    <w:p w:rsidR="001C1825" w:rsidRPr="003F2275" w:rsidRDefault="001732B3"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r>
      <w:r w:rsidR="00D6797F">
        <w:rPr>
          <w:rFonts w:ascii="Bookman Old Style" w:hAnsi="Bookman Old Style"/>
          <w:sz w:val="28"/>
          <w:szCs w:val="28"/>
        </w:rPr>
        <w:t xml:space="preserve">One knotty problem that persists for us is the connection between cultural </w:t>
      </w:r>
      <w:proofErr w:type="spellStart"/>
      <w:r w:rsidR="00D6797F">
        <w:rPr>
          <w:rFonts w:ascii="Bookman Old Style" w:hAnsi="Bookman Old Style"/>
          <w:sz w:val="28"/>
          <w:szCs w:val="28"/>
        </w:rPr>
        <w:t>pluriformity</w:t>
      </w:r>
      <w:proofErr w:type="spellEnd"/>
      <w:r w:rsidR="00D6797F">
        <w:rPr>
          <w:rFonts w:ascii="Bookman Old Style" w:hAnsi="Bookman Old Style"/>
          <w:sz w:val="28"/>
          <w:szCs w:val="28"/>
        </w:rPr>
        <w:t xml:space="preserve"> and social unity. More. Social harmony must include not only human </w:t>
      </w:r>
      <w:proofErr w:type="spellStart"/>
      <w:r w:rsidR="00D6797F">
        <w:rPr>
          <w:rFonts w:ascii="Bookman Old Style" w:hAnsi="Bookman Old Style"/>
          <w:sz w:val="28"/>
          <w:szCs w:val="28"/>
        </w:rPr>
        <w:t>pluriformity</w:t>
      </w:r>
      <w:proofErr w:type="spellEnd"/>
      <w:r w:rsidR="00D6797F">
        <w:rPr>
          <w:rFonts w:ascii="Bookman Old Style" w:hAnsi="Bookman Old Style"/>
          <w:sz w:val="28"/>
          <w:szCs w:val="28"/>
        </w:rPr>
        <w:t xml:space="preserve"> but the biosphere as well. </w:t>
      </w:r>
      <w:r w:rsidRPr="003F2275">
        <w:rPr>
          <w:rFonts w:ascii="Bookman Old Style" w:hAnsi="Bookman Old Style"/>
          <w:sz w:val="28"/>
          <w:szCs w:val="28"/>
        </w:rPr>
        <w:t xml:space="preserve">Christine Fire </w:t>
      </w:r>
      <w:proofErr w:type="spellStart"/>
      <w:r w:rsidRPr="003F2275">
        <w:rPr>
          <w:rFonts w:ascii="Bookman Old Style" w:hAnsi="Bookman Old Style"/>
          <w:sz w:val="28"/>
          <w:szCs w:val="28"/>
        </w:rPr>
        <w:t>Henze</w:t>
      </w:r>
      <w:proofErr w:type="spellEnd"/>
      <w:r w:rsidRPr="003F2275">
        <w:rPr>
          <w:rFonts w:ascii="Bookman Old Style" w:hAnsi="Bookman Old Style"/>
          <w:sz w:val="28"/>
          <w:szCs w:val="28"/>
        </w:rPr>
        <w:t xml:space="preserve"> reminds us that the common good</w:t>
      </w:r>
      <w:r w:rsidR="00FB4456" w:rsidRPr="003F2275">
        <w:rPr>
          <w:rFonts w:ascii="Bookman Old Style" w:hAnsi="Bookman Old Style"/>
          <w:sz w:val="28"/>
          <w:szCs w:val="28"/>
        </w:rPr>
        <w:t xml:space="preserve"> </w:t>
      </w:r>
      <w:r w:rsidR="00D6797F">
        <w:rPr>
          <w:rFonts w:ascii="Bookman Old Style" w:hAnsi="Bookman Old Style"/>
          <w:sz w:val="28"/>
          <w:szCs w:val="28"/>
        </w:rPr>
        <w:t>requires inclusion of</w:t>
      </w:r>
      <w:r w:rsidR="000920A1">
        <w:rPr>
          <w:rFonts w:ascii="Bookman Old Style" w:hAnsi="Bookman Old Style"/>
          <w:sz w:val="28"/>
          <w:szCs w:val="28"/>
        </w:rPr>
        <w:t xml:space="preserve"> our </w:t>
      </w:r>
      <w:r w:rsidRPr="003F2275">
        <w:rPr>
          <w:rFonts w:ascii="Bookman Old Style" w:hAnsi="Bookman Old Style"/>
          <w:sz w:val="28"/>
          <w:szCs w:val="28"/>
        </w:rPr>
        <w:t xml:space="preserve">entire planet. "Feminist economics seeks to accurately and justly relate care and market economies; ecological economics works to connect market and natural economies by reframing market theory and practice in light of the finitude, </w:t>
      </w:r>
      <w:proofErr w:type="spellStart"/>
      <w:r w:rsidRPr="003F2275">
        <w:rPr>
          <w:rFonts w:ascii="Bookman Old Style" w:hAnsi="Bookman Old Style"/>
          <w:sz w:val="28"/>
          <w:szCs w:val="28"/>
        </w:rPr>
        <w:t>noncommodifiability</w:t>
      </w:r>
      <w:proofErr w:type="spellEnd"/>
      <w:r w:rsidRPr="003F2275">
        <w:rPr>
          <w:rFonts w:ascii="Bookman Old Style" w:hAnsi="Bookman Old Style"/>
          <w:sz w:val="28"/>
          <w:szCs w:val="28"/>
        </w:rPr>
        <w:t xml:space="preserve">, or </w:t>
      </w:r>
      <w:proofErr w:type="spellStart"/>
      <w:r w:rsidRPr="003F2275">
        <w:rPr>
          <w:rFonts w:ascii="Bookman Old Style" w:hAnsi="Bookman Old Style"/>
          <w:sz w:val="28"/>
          <w:szCs w:val="28"/>
        </w:rPr>
        <w:t>nonsubstitutability</w:t>
      </w:r>
      <w:proofErr w:type="spellEnd"/>
      <w:r w:rsidRPr="003F2275">
        <w:rPr>
          <w:rFonts w:ascii="Bookman Old Style" w:hAnsi="Bookman Old Style"/>
          <w:sz w:val="28"/>
          <w:szCs w:val="28"/>
        </w:rPr>
        <w:t xml:space="preserve"> (by capital or technology) of land, biota, biosphere, and natural resources."</w:t>
      </w:r>
      <w:r w:rsidRPr="003F2275">
        <w:rPr>
          <w:rStyle w:val="FootnoteReference"/>
          <w:rFonts w:ascii="Bookman Old Style" w:hAnsi="Bookman Old Style"/>
          <w:sz w:val="28"/>
          <w:szCs w:val="28"/>
        </w:rPr>
        <w:footnoteReference w:id="72"/>
      </w:r>
      <w:r w:rsidRPr="003F2275">
        <w:rPr>
          <w:rFonts w:ascii="Bookman Old Style" w:hAnsi="Bookman Old Style"/>
          <w:sz w:val="28"/>
          <w:szCs w:val="28"/>
        </w:rPr>
        <w:t xml:space="preserve"> Then, </w:t>
      </w:r>
      <w:r w:rsidR="00CC6D90" w:rsidRPr="003F2275">
        <w:rPr>
          <w:rFonts w:ascii="Bookman Old Style" w:hAnsi="Bookman Old Style"/>
          <w:sz w:val="28"/>
          <w:szCs w:val="28"/>
        </w:rPr>
        <w:t>"h</w:t>
      </w:r>
      <w:r w:rsidRPr="003F2275">
        <w:rPr>
          <w:rFonts w:ascii="Bookman Old Style" w:hAnsi="Bookman Old Style"/>
          <w:sz w:val="28"/>
          <w:szCs w:val="28"/>
        </w:rPr>
        <w:t>ere Catholic commitments to solidarity with the poor and a decent livelihood for all complement the commitments of ecological economists."</w:t>
      </w:r>
      <w:r w:rsidRPr="003F2275">
        <w:rPr>
          <w:rStyle w:val="FootnoteReference"/>
          <w:rFonts w:ascii="Bookman Old Style" w:hAnsi="Bookman Old Style"/>
          <w:sz w:val="28"/>
          <w:szCs w:val="28"/>
        </w:rPr>
        <w:footnoteReference w:id="73"/>
      </w:r>
      <w:r w:rsidRPr="003F2275">
        <w:rPr>
          <w:rFonts w:ascii="Bookman Old Style" w:hAnsi="Bookman Old Style"/>
          <w:sz w:val="28"/>
          <w:szCs w:val="28"/>
        </w:rPr>
        <w:t xml:space="preserve"> </w:t>
      </w:r>
      <w:r w:rsidR="008F7D1A" w:rsidRPr="003F2275">
        <w:rPr>
          <w:rFonts w:ascii="Bookman Old Style" w:hAnsi="Bookman Old Style"/>
          <w:sz w:val="28"/>
          <w:szCs w:val="28"/>
        </w:rPr>
        <w:t>Solidarity with the poor</w:t>
      </w:r>
      <w:r w:rsidR="00681A98" w:rsidRPr="003F2275">
        <w:rPr>
          <w:rFonts w:ascii="Bookman Old Style" w:hAnsi="Bookman Old Style"/>
          <w:sz w:val="28"/>
          <w:szCs w:val="28"/>
        </w:rPr>
        <w:t xml:space="preserve"> and the planet</w:t>
      </w:r>
      <w:r w:rsidR="008F7D1A" w:rsidRPr="003F2275">
        <w:rPr>
          <w:rFonts w:ascii="Bookman Old Style" w:hAnsi="Bookman Old Style"/>
          <w:sz w:val="28"/>
          <w:szCs w:val="28"/>
        </w:rPr>
        <w:t xml:space="preserve"> becomes a </w:t>
      </w:r>
      <w:proofErr w:type="spellStart"/>
      <w:r w:rsidR="008F7D1A" w:rsidRPr="003F2275">
        <w:rPr>
          <w:rFonts w:ascii="Bookman Old Style" w:hAnsi="Bookman Old Style"/>
          <w:sz w:val="28"/>
          <w:szCs w:val="28"/>
        </w:rPr>
        <w:t>proleptic</w:t>
      </w:r>
      <w:proofErr w:type="spellEnd"/>
      <w:r w:rsidR="008F7D1A" w:rsidRPr="003F2275">
        <w:rPr>
          <w:rFonts w:ascii="Bookman Old Style" w:hAnsi="Bookman Old Style"/>
          <w:sz w:val="28"/>
          <w:szCs w:val="28"/>
        </w:rPr>
        <w:t xml:space="preserve"> manifestation in the present of the eschatological justice promised by God.</w:t>
      </w:r>
    </w:p>
    <w:p w:rsidR="001C1825" w:rsidRPr="003F2275" w:rsidRDefault="001C1825"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Formulating a middle axiom between an eschatological vision and practical possibilities prompts Lutherans to follow with a plan of action wherein the church becomes a cultural and, indirectly, an economic leaven in the larger social loaf.</w:t>
      </w:r>
    </w:p>
    <w:p w:rsidR="001C1825" w:rsidRPr="003F2275" w:rsidRDefault="001C1825" w:rsidP="00BB6F25">
      <w:pPr>
        <w:spacing w:line="276" w:lineRule="auto"/>
        <w:contextualSpacing/>
        <w:rPr>
          <w:rFonts w:ascii="Bookman Old Style" w:hAnsi="Bookman Old Style"/>
          <w:sz w:val="28"/>
          <w:szCs w:val="28"/>
        </w:rPr>
      </w:pPr>
    </w:p>
    <w:p w:rsidR="001C1825" w:rsidRPr="003F2275" w:rsidRDefault="001C1825" w:rsidP="00BB6F25">
      <w:pPr>
        <w:spacing w:line="276" w:lineRule="auto"/>
        <w:ind w:left="720"/>
        <w:contextualSpacing/>
        <w:rPr>
          <w:rFonts w:ascii="Bookman Old Style" w:hAnsi="Bookman Old Style"/>
          <w:sz w:val="28"/>
          <w:szCs w:val="28"/>
        </w:rPr>
      </w:pPr>
      <w:r w:rsidRPr="003F2275">
        <w:rPr>
          <w:rFonts w:ascii="Bookman Old Style" w:hAnsi="Bookman Old Style"/>
          <w:i/>
          <w:sz w:val="28"/>
          <w:szCs w:val="28"/>
        </w:rPr>
        <w:t>We commit ourselves as a church to</w:t>
      </w:r>
      <w:r w:rsidRPr="003F2275">
        <w:rPr>
          <w:rFonts w:ascii="Bookman Old Style" w:hAnsi="Bookman Old Style"/>
          <w:sz w:val="28"/>
          <w:szCs w:val="28"/>
        </w:rPr>
        <w:t xml:space="preserve">: • hire without discriminating on the basis of race, ethnicity, gender, age, </w:t>
      </w:r>
      <w:r w:rsidRPr="003F2275">
        <w:rPr>
          <w:rFonts w:ascii="Bookman Old Style" w:hAnsi="Bookman Old Style"/>
          <w:sz w:val="28"/>
          <w:szCs w:val="28"/>
        </w:rPr>
        <w:lastRenderedPageBreak/>
        <w:t>disabilities, sexual orientation, or genetic factors; • compensate all people we call or employ at an amount sufficient for them to live in dignity; • provide adequate pension and health benefits, safe and healthy work conditions, sufficient periods of rest, vacation, and sabbatical, and family-friendly work schedules; • cultivate participatory workplaces, support the right of employees to organize for the sake of better working conditions and to engage in collective bargaining, and refrain from intentionally undercutting union organizing activities, or from permanently replacing striking workers.</w:t>
      </w:r>
      <w:r w:rsidRPr="003F2275">
        <w:rPr>
          <w:rStyle w:val="FootnoteReference"/>
          <w:rFonts w:ascii="Bookman Old Style" w:hAnsi="Bookman Old Style"/>
          <w:sz w:val="28"/>
          <w:szCs w:val="28"/>
        </w:rPr>
        <w:footnoteReference w:id="74"/>
      </w:r>
    </w:p>
    <w:p w:rsidR="001639D4" w:rsidRPr="003F2275" w:rsidRDefault="001639D4" w:rsidP="00BB6F25">
      <w:pPr>
        <w:spacing w:line="276" w:lineRule="auto"/>
        <w:contextualSpacing/>
        <w:rPr>
          <w:rFonts w:ascii="Bookman Old Style" w:hAnsi="Bookman Old Style"/>
          <w:b/>
          <w:color w:val="252525"/>
          <w:sz w:val="28"/>
          <w:szCs w:val="28"/>
          <w:shd w:val="clear" w:color="auto" w:fill="FFFFFF"/>
        </w:rPr>
      </w:pPr>
    </w:p>
    <w:p w:rsidR="003D07E0" w:rsidRDefault="002A6ACB" w:rsidP="00BB6F25">
      <w:pPr>
        <w:spacing w:line="276" w:lineRule="auto"/>
        <w:contextualSpacing/>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Such policies represent</w:t>
      </w:r>
      <w:r w:rsidR="00417F25">
        <w:rPr>
          <w:rFonts w:ascii="Bookman Old Style" w:hAnsi="Bookman Old Style"/>
          <w:color w:val="252525"/>
          <w:sz w:val="28"/>
          <w:szCs w:val="28"/>
          <w:shd w:val="clear" w:color="auto" w:fill="FFFFFF"/>
        </w:rPr>
        <w:t xml:space="preserve"> a finite</w:t>
      </w:r>
      <w:r>
        <w:rPr>
          <w:rFonts w:ascii="Bookman Old Style" w:hAnsi="Bookman Old Style"/>
          <w:color w:val="252525"/>
          <w:sz w:val="28"/>
          <w:szCs w:val="28"/>
          <w:shd w:val="clear" w:color="auto" w:fill="FFFFFF"/>
        </w:rPr>
        <w:t xml:space="preserve"> </w:t>
      </w:r>
      <w:proofErr w:type="spellStart"/>
      <w:r>
        <w:rPr>
          <w:rFonts w:ascii="Bookman Old Style" w:hAnsi="Bookman Old Style"/>
          <w:color w:val="252525"/>
          <w:sz w:val="28"/>
          <w:szCs w:val="28"/>
          <w:shd w:val="clear" w:color="auto" w:fill="FFFFFF"/>
        </w:rPr>
        <w:t>proleptic</w:t>
      </w:r>
      <w:proofErr w:type="spellEnd"/>
      <w:r>
        <w:rPr>
          <w:rFonts w:ascii="Bookman Old Style" w:hAnsi="Bookman Old Style"/>
          <w:color w:val="252525"/>
          <w:sz w:val="28"/>
          <w:szCs w:val="28"/>
          <w:shd w:val="clear" w:color="auto" w:fill="FFFFFF"/>
        </w:rPr>
        <w:t xml:space="preserve"> or anticipatory participation today in the future promised by God.</w:t>
      </w:r>
    </w:p>
    <w:p w:rsidR="002A6ACB" w:rsidRPr="002A6ACB" w:rsidRDefault="002A6ACB" w:rsidP="00BB6F25">
      <w:pPr>
        <w:spacing w:line="276" w:lineRule="auto"/>
        <w:contextualSpacing/>
        <w:rPr>
          <w:rFonts w:ascii="Bookman Old Style" w:hAnsi="Bookman Old Style"/>
          <w:color w:val="252525"/>
          <w:sz w:val="28"/>
          <w:szCs w:val="28"/>
          <w:shd w:val="clear" w:color="auto" w:fill="FFFFFF"/>
        </w:rPr>
      </w:pPr>
    </w:p>
    <w:p w:rsidR="00D27D45" w:rsidRPr="003F2275" w:rsidRDefault="00D27D45" w:rsidP="00BB6F25">
      <w:pPr>
        <w:spacing w:line="276" w:lineRule="auto"/>
        <w:contextualSpacing/>
        <w:rPr>
          <w:rFonts w:ascii="Bookman Old Style" w:hAnsi="Bookman Old Style"/>
          <w:b/>
          <w:color w:val="252525"/>
          <w:sz w:val="28"/>
          <w:szCs w:val="28"/>
          <w:shd w:val="clear" w:color="auto" w:fill="FFFFFF"/>
        </w:rPr>
      </w:pPr>
      <w:r w:rsidRPr="003F2275">
        <w:rPr>
          <w:rFonts w:ascii="Bookman Old Style" w:hAnsi="Bookman Old Style"/>
          <w:b/>
          <w:color w:val="252525"/>
          <w:sz w:val="28"/>
          <w:szCs w:val="28"/>
          <w:shd w:val="clear" w:color="auto" w:fill="FFFFFF"/>
        </w:rPr>
        <w:t>Conclusion</w:t>
      </w:r>
    </w:p>
    <w:p w:rsidR="00D27D45" w:rsidRPr="003F2275" w:rsidRDefault="00D27D45" w:rsidP="00BB6F25">
      <w:pPr>
        <w:spacing w:line="276" w:lineRule="auto"/>
        <w:contextualSpacing/>
        <w:rPr>
          <w:rFonts w:ascii="Bookman Old Style" w:hAnsi="Bookman Old Style"/>
          <w:b/>
          <w:color w:val="252525"/>
          <w:sz w:val="28"/>
          <w:szCs w:val="28"/>
          <w:shd w:val="clear" w:color="auto" w:fill="FFFFFF"/>
        </w:rPr>
      </w:pPr>
    </w:p>
    <w:p w:rsidR="00A608C1" w:rsidRPr="003F2275" w:rsidRDefault="00AD100C"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 xml:space="preserve">When </w:t>
      </w:r>
      <w:r w:rsidR="002B3575" w:rsidRPr="003F2275">
        <w:rPr>
          <w:rFonts w:ascii="Bookman Old Style" w:hAnsi="Bookman Old Style"/>
          <w:color w:val="252525"/>
          <w:sz w:val="28"/>
          <w:szCs w:val="28"/>
          <w:shd w:val="clear" w:color="auto" w:fill="FFFFFF"/>
        </w:rPr>
        <w:t xml:space="preserve">loading our sling to fight the giant whose rhetoric diverts our attention away from planetary self-obliteration, </w:t>
      </w:r>
      <w:r w:rsidRPr="003F2275">
        <w:rPr>
          <w:rFonts w:ascii="Bookman Old Style" w:hAnsi="Bookman Old Style"/>
          <w:color w:val="252525"/>
          <w:sz w:val="28"/>
          <w:szCs w:val="28"/>
          <w:shd w:val="clear" w:color="auto" w:fill="FFFFFF"/>
        </w:rPr>
        <w:t xml:space="preserve">must we choose between either </w:t>
      </w:r>
      <w:r w:rsidR="00A608C1" w:rsidRPr="003F2275">
        <w:rPr>
          <w:rFonts w:ascii="Bookman Old Style" w:hAnsi="Bookman Old Style"/>
          <w:color w:val="252525"/>
          <w:sz w:val="28"/>
          <w:szCs w:val="28"/>
          <w:shd w:val="clear" w:color="auto" w:fill="FFFFFF"/>
        </w:rPr>
        <w:t>economics</w:t>
      </w:r>
      <w:r w:rsidRPr="003F2275">
        <w:rPr>
          <w:rFonts w:ascii="Bookman Old Style" w:hAnsi="Bookman Old Style"/>
          <w:color w:val="252525"/>
          <w:sz w:val="28"/>
          <w:szCs w:val="28"/>
          <w:shd w:val="clear" w:color="auto" w:fill="FFFFFF"/>
        </w:rPr>
        <w:t xml:space="preserve"> or ecology for allies</w:t>
      </w:r>
      <w:r w:rsidR="00075205" w:rsidRPr="003F2275">
        <w:rPr>
          <w:rFonts w:ascii="Bookman Old Style" w:hAnsi="Bookman Old Style"/>
          <w:color w:val="252525"/>
          <w:sz w:val="28"/>
          <w:szCs w:val="28"/>
          <w:shd w:val="clear" w:color="auto" w:fill="FFFFFF"/>
        </w:rPr>
        <w:t>? Why</w:t>
      </w:r>
      <w:r w:rsidRPr="003F2275">
        <w:rPr>
          <w:rFonts w:ascii="Bookman Old Style" w:hAnsi="Bookman Old Style"/>
          <w:color w:val="252525"/>
          <w:sz w:val="28"/>
          <w:szCs w:val="28"/>
          <w:shd w:val="clear" w:color="auto" w:fill="FFFFFF"/>
        </w:rPr>
        <w:t xml:space="preserve"> not both?</w:t>
      </w:r>
      <w:r w:rsidR="00A608C1" w:rsidRPr="003F2275">
        <w:rPr>
          <w:rFonts w:ascii="Bookman Old Style" w:hAnsi="Bookman Old Style"/>
          <w:color w:val="252525"/>
          <w:sz w:val="28"/>
          <w:szCs w:val="28"/>
          <w:shd w:val="clear" w:color="auto" w:fill="FFFFFF"/>
        </w:rPr>
        <w:t xml:space="preserve"> Accor</w:t>
      </w:r>
      <w:r w:rsidR="00075205" w:rsidRPr="003F2275">
        <w:rPr>
          <w:rFonts w:ascii="Bookman Old Style" w:hAnsi="Bookman Old Style"/>
          <w:color w:val="252525"/>
          <w:sz w:val="28"/>
          <w:szCs w:val="28"/>
          <w:shd w:val="clear" w:color="auto" w:fill="FFFFFF"/>
        </w:rPr>
        <w:t>ding to John Cobb, it appears</w:t>
      </w:r>
      <w:r w:rsidR="00B35299" w:rsidRPr="003F2275">
        <w:rPr>
          <w:rFonts w:ascii="Bookman Old Style" w:hAnsi="Bookman Old Style"/>
          <w:color w:val="252525"/>
          <w:sz w:val="28"/>
          <w:szCs w:val="28"/>
          <w:shd w:val="clear" w:color="auto" w:fill="FFFFFF"/>
        </w:rPr>
        <w:t xml:space="preserve"> at first that</w:t>
      </w:r>
      <w:r w:rsidR="00075205" w:rsidRPr="003F2275">
        <w:rPr>
          <w:rFonts w:ascii="Bookman Old Style" w:hAnsi="Bookman Old Style"/>
          <w:color w:val="252525"/>
          <w:sz w:val="28"/>
          <w:szCs w:val="28"/>
          <w:shd w:val="clear" w:color="auto" w:fill="FFFFFF"/>
        </w:rPr>
        <w:t xml:space="preserve"> we must choose</w:t>
      </w:r>
      <w:r w:rsidR="00A608C1" w:rsidRPr="003F2275">
        <w:rPr>
          <w:rFonts w:ascii="Bookman Old Style" w:hAnsi="Bookman Old Style"/>
          <w:color w:val="252525"/>
          <w:sz w:val="28"/>
          <w:szCs w:val="28"/>
          <w:shd w:val="clear" w:color="auto" w:fill="FFFFFF"/>
        </w:rPr>
        <w:t xml:space="preserve">. </w:t>
      </w:r>
      <w:r w:rsidR="006524AB" w:rsidRPr="003F2275">
        <w:rPr>
          <w:rFonts w:ascii="Bookman Old Style" w:hAnsi="Bookman Old Style"/>
          <w:color w:val="252525"/>
          <w:sz w:val="28"/>
          <w:szCs w:val="28"/>
          <w:shd w:val="clear" w:color="auto" w:fill="FFFFFF"/>
        </w:rPr>
        <w:t xml:space="preserve">But, then, he suggests we might get both. </w:t>
      </w:r>
      <w:r w:rsidR="00A608C1" w:rsidRPr="003F2275">
        <w:rPr>
          <w:rFonts w:ascii="Bookman Old Style" w:hAnsi="Bookman Old Style"/>
          <w:color w:val="252525"/>
          <w:sz w:val="28"/>
          <w:szCs w:val="28"/>
          <w:shd w:val="clear" w:color="auto" w:fill="FFFFFF"/>
        </w:rPr>
        <w:t>"More and more people have been blaming climate disasters and other ecological problems on capitalism itself. For corporate leaders to continue to support persons who reject the scientific consensus that greenhouse gases are a major factor in climate change adds fuel to the fire of anti-capitalism. It is in the interest of the financial elite to show the world that a response to this crisis, narrowly defined, can be consistent with capitalism."</w:t>
      </w:r>
      <w:r w:rsidR="00A608C1" w:rsidRPr="003F2275">
        <w:rPr>
          <w:rStyle w:val="FootnoteReference"/>
          <w:rFonts w:ascii="Bookman Old Style" w:hAnsi="Bookman Old Style"/>
          <w:color w:val="252525"/>
          <w:sz w:val="28"/>
          <w:szCs w:val="28"/>
          <w:shd w:val="clear" w:color="auto" w:fill="FFFFFF"/>
        </w:rPr>
        <w:footnoteReference w:id="75"/>
      </w:r>
      <w:r w:rsidR="00A608C1" w:rsidRPr="003F2275">
        <w:rPr>
          <w:rFonts w:ascii="Bookman Old Style" w:hAnsi="Bookman Old Style"/>
          <w:color w:val="252525"/>
          <w:sz w:val="28"/>
          <w:szCs w:val="28"/>
          <w:shd w:val="clear" w:color="auto" w:fill="FFFFFF"/>
        </w:rPr>
        <w:t xml:space="preserve"> Despite the apparent rift between the market and the planet, Cobb</w:t>
      </w:r>
      <w:r w:rsidR="005D6482" w:rsidRPr="003F2275">
        <w:rPr>
          <w:rFonts w:ascii="Bookman Old Style" w:hAnsi="Bookman Old Style"/>
          <w:color w:val="252525"/>
          <w:sz w:val="28"/>
          <w:szCs w:val="28"/>
          <w:shd w:val="clear" w:color="auto" w:fill="FFFFFF"/>
        </w:rPr>
        <w:t xml:space="preserve"> nevertheless</w:t>
      </w:r>
      <w:r w:rsidR="00A608C1" w:rsidRPr="003F2275">
        <w:rPr>
          <w:rFonts w:ascii="Bookman Old Style" w:hAnsi="Bookman Old Style"/>
          <w:color w:val="252525"/>
          <w:sz w:val="28"/>
          <w:szCs w:val="28"/>
          <w:shd w:val="clear" w:color="auto" w:fill="FFFFFF"/>
        </w:rPr>
        <w:t xml:space="preserve"> offer</w:t>
      </w:r>
      <w:r w:rsidR="005D6482" w:rsidRPr="003F2275">
        <w:rPr>
          <w:rFonts w:ascii="Bookman Old Style" w:hAnsi="Bookman Old Style"/>
          <w:color w:val="252525"/>
          <w:sz w:val="28"/>
          <w:szCs w:val="28"/>
          <w:shd w:val="clear" w:color="auto" w:fill="FFFFFF"/>
        </w:rPr>
        <w:t>s</w:t>
      </w:r>
      <w:r w:rsidR="00A608C1" w:rsidRPr="003F2275">
        <w:rPr>
          <w:rFonts w:ascii="Bookman Old Style" w:hAnsi="Bookman Old Style"/>
          <w:color w:val="252525"/>
          <w:sz w:val="28"/>
          <w:szCs w:val="28"/>
          <w:shd w:val="clear" w:color="auto" w:fill="FFFFFF"/>
        </w:rPr>
        <w:t xml:space="preserve"> a glimmer of hope that a reformation within </w:t>
      </w:r>
      <w:proofErr w:type="spellStart"/>
      <w:r w:rsidR="00A608C1" w:rsidRPr="003F2275">
        <w:rPr>
          <w:rFonts w:ascii="Bookman Old Style" w:hAnsi="Bookman Old Style"/>
          <w:color w:val="252525"/>
          <w:sz w:val="28"/>
          <w:szCs w:val="28"/>
          <w:shd w:val="clear" w:color="auto" w:fill="FFFFFF"/>
        </w:rPr>
        <w:t>economism</w:t>
      </w:r>
      <w:proofErr w:type="spellEnd"/>
      <w:r w:rsidR="00A608C1" w:rsidRPr="003F2275">
        <w:rPr>
          <w:rFonts w:ascii="Bookman Old Style" w:hAnsi="Bookman Old Style"/>
          <w:color w:val="252525"/>
          <w:sz w:val="28"/>
          <w:szCs w:val="28"/>
          <w:shd w:val="clear" w:color="auto" w:fill="FFFFFF"/>
        </w:rPr>
        <w:t xml:space="preserve"> might expand our present </w:t>
      </w:r>
      <w:r w:rsidR="00A608C1" w:rsidRPr="003F2275">
        <w:rPr>
          <w:rFonts w:ascii="Bookman Old Style" w:hAnsi="Bookman Old Style"/>
          <w:color w:val="252525"/>
          <w:sz w:val="28"/>
          <w:szCs w:val="28"/>
          <w:shd w:val="clear" w:color="auto" w:fill="FFFFFF"/>
        </w:rPr>
        <w:lastRenderedPageBreak/>
        <w:t xml:space="preserve">myth to </w:t>
      </w:r>
      <w:r w:rsidR="001C28E3" w:rsidRPr="003F2275">
        <w:rPr>
          <w:rFonts w:ascii="Bookman Old Style" w:hAnsi="Bookman Old Style"/>
          <w:color w:val="252525"/>
          <w:sz w:val="28"/>
          <w:szCs w:val="28"/>
          <w:shd w:val="clear" w:color="auto" w:fill="FFFFFF"/>
        </w:rPr>
        <w:t>include the health of the planet's</w:t>
      </w:r>
      <w:r w:rsidR="00A608C1" w:rsidRPr="003F2275">
        <w:rPr>
          <w:rFonts w:ascii="Bookman Old Style" w:hAnsi="Bookman Old Style"/>
          <w:color w:val="252525"/>
          <w:sz w:val="28"/>
          <w:szCs w:val="28"/>
          <w:shd w:val="clear" w:color="auto" w:fill="FFFFFF"/>
        </w:rPr>
        <w:t xml:space="preserve"> biosphere.</w:t>
      </w:r>
      <w:r w:rsidR="00A11D69" w:rsidRPr="003F2275">
        <w:rPr>
          <w:rFonts w:ascii="Bookman Old Style" w:hAnsi="Bookman Old Style"/>
          <w:color w:val="252525"/>
          <w:sz w:val="28"/>
          <w:szCs w:val="28"/>
          <w:shd w:val="clear" w:color="auto" w:fill="FFFFFF"/>
        </w:rPr>
        <w:t xml:space="preserve"> Perhaps both economics--reformed economics--and ecology could ally with the common good.</w:t>
      </w:r>
    </w:p>
    <w:p w:rsidR="00D27D45" w:rsidRPr="003F2275" w:rsidRDefault="00A608C1"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80138C" w:rsidRPr="003F2275">
        <w:rPr>
          <w:rFonts w:ascii="Bookman Old Style" w:hAnsi="Bookman Old Style"/>
          <w:color w:val="252525"/>
          <w:sz w:val="28"/>
          <w:szCs w:val="28"/>
          <w:shd w:val="clear" w:color="auto" w:fill="FFFFFF"/>
        </w:rPr>
        <w:t>How should the prophetic activist initiate resistance</w:t>
      </w:r>
      <w:r w:rsidR="009745E4">
        <w:rPr>
          <w:rFonts w:ascii="Bookman Old Style" w:hAnsi="Bookman Old Style"/>
          <w:color w:val="252525"/>
          <w:sz w:val="28"/>
          <w:szCs w:val="28"/>
          <w:shd w:val="clear" w:color="auto" w:fill="FFFFFF"/>
        </w:rPr>
        <w:t xml:space="preserve"> to the religi</w:t>
      </w:r>
      <w:r w:rsidR="0056253C">
        <w:rPr>
          <w:rFonts w:ascii="Bookman Old Style" w:hAnsi="Bookman Old Style"/>
          <w:color w:val="252525"/>
          <w:sz w:val="28"/>
          <w:szCs w:val="28"/>
          <w:shd w:val="clear" w:color="auto" w:fill="FFFFFF"/>
        </w:rPr>
        <w:t xml:space="preserve">ous </w:t>
      </w:r>
      <w:r w:rsidR="009745E4">
        <w:rPr>
          <w:rFonts w:ascii="Bookman Old Style" w:hAnsi="Bookman Old Style"/>
          <w:color w:val="252525"/>
          <w:sz w:val="28"/>
          <w:szCs w:val="28"/>
          <w:shd w:val="clear" w:color="auto" w:fill="FFFFFF"/>
        </w:rPr>
        <w:t xml:space="preserve">myth of </w:t>
      </w:r>
      <w:proofErr w:type="spellStart"/>
      <w:r w:rsidR="009745E4">
        <w:rPr>
          <w:rFonts w:ascii="Bookman Old Style" w:hAnsi="Bookman Old Style"/>
          <w:color w:val="252525"/>
          <w:sz w:val="28"/>
          <w:szCs w:val="28"/>
          <w:shd w:val="clear" w:color="auto" w:fill="FFFFFF"/>
        </w:rPr>
        <w:t>economism</w:t>
      </w:r>
      <w:proofErr w:type="spellEnd"/>
      <w:r w:rsidR="0080138C" w:rsidRPr="003F2275">
        <w:rPr>
          <w:rFonts w:ascii="Bookman Old Style" w:hAnsi="Bookman Old Style"/>
          <w:color w:val="252525"/>
          <w:sz w:val="28"/>
          <w:szCs w:val="28"/>
          <w:shd w:val="clear" w:color="auto" w:fill="FFFFFF"/>
        </w:rPr>
        <w:t>? Before we fire the revolutionary shots</w:t>
      </w:r>
      <w:r w:rsidR="00BC06C4" w:rsidRPr="003F2275">
        <w:rPr>
          <w:rFonts w:ascii="Bookman Old Style" w:hAnsi="Bookman Old Style"/>
          <w:color w:val="252525"/>
          <w:sz w:val="28"/>
          <w:szCs w:val="28"/>
          <w:shd w:val="clear" w:color="auto" w:fill="FFFFFF"/>
        </w:rPr>
        <w:t xml:space="preserve">, we need to get clear on the analysis. </w:t>
      </w:r>
      <w:r w:rsidR="005336C0" w:rsidRPr="003F2275">
        <w:rPr>
          <w:rFonts w:ascii="Bookman Old Style" w:hAnsi="Bookman Old Style"/>
          <w:color w:val="252525"/>
          <w:sz w:val="28"/>
          <w:szCs w:val="28"/>
          <w:shd w:val="clear" w:color="auto" w:fill="FFFFFF"/>
        </w:rPr>
        <w:t xml:space="preserve">Richard </w:t>
      </w:r>
      <w:proofErr w:type="spellStart"/>
      <w:r w:rsidR="00233F5C" w:rsidRPr="003F2275">
        <w:rPr>
          <w:rFonts w:ascii="Bookman Old Style" w:hAnsi="Bookman Old Style"/>
          <w:color w:val="252525"/>
          <w:sz w:val="28"/>
          <w:szCs w:val="28"/>
          <w:shd w:val="clear" w:color="auto" w:fill="FFFFFF"/>
        </w:rPr>
        <w:t>Norgaard</w:t>
      </w:r>
      <w:proofErr w:type="spellEnd"/>
      <w:r w:rsidR="00233F5C" w:rsidRPr="003F2275">
        <w:rPr>
          <w:rFonts w:ascii="Bookman Old Style" w:hAnsi="Bookman Old Style"/>
          <w:color w:val="252525"/>
          <w:sz w:val="28"/>
          <w:szCs w:val="28"/>
          <w:shd w:val="clear" w:color="auto" w:fill="FFFFFF"/>
        </w:rPr>
        <w:t xml:space="preserve"> has provided </w:t>
      </w:r>
      <w:r w:rsidR="006E2EB2" w:rsidRPr="003F2275">
        <w:rPr>
          <w:rFonts w:ascii="Bookman Old Style" w:hAnsi="Bookman Old Style"/>
          <w:color w:val="252525"/>
          <w:sz w:val="28"/>
          <w:szCs w:val="28"/>
          <w:shd w:val="clear" w:color="auto" w:fill="FFFFFF"/>
        </w:rPr>
        <w:t xml:space="preserve">us with </w:t>
      </w:r>
      <w:r w:rsidR="00233F5C" w:rsidRPr="003F2275">
        <w:rPr>
          <w:rFonts w:ascii="Bookman Old Style" w:hAnsi="Bookman Old Style"/>
          <w:color w:val="252525"/>
          <w:sz w:val="28"/>
          <w:szCs w:val="28"/>
          <w:shd w:val="clear" w:color="auto" w:fill="FFFFFF"/>
        </w:rPr>
        <w:t xml:space="preserve">a protean metaphor </w:t>
      </w:r>
      <w:r w:rsidR="00BC06C4" w:rsidRPr="003F2275">
        <w:rPr>
          <w:rFonts w:ascii="Bookman Old Style" w:hAnsi="Bookman Old Style"/>
          <w:color w:val="252525"/>
          <w:sz w:val="28"/>
          <w:szCs w:val="28"/>
          <w:shd w:val="clear" w:color="auto" w:fill="FFFFFF"/>
        </w:rPr>
        <w:t>for analyzing</w:t>
      </w:r>
      <w:r w:rsidR="00233F5C" w:rsidRPr="003F2275">
        <w:rPr>
          <w:rFonts w:ascii="Bookman Old Style" w:hAnsi="Bookman Old Style"/>
          <w:color w:val="252525"/>
          <w:sz w:val="28"/>
          <w:szCs w:val="28"/>
          <w:shd w:val="clear" w:color="auto" w:fill="FFFFFF"/>
        </w:rPr>
        <w:t xml:space="preserve"> </w:t>
      </w:r>
      <w:proofErr w:type="spellStart"/>
      <w:r w:rsidR="00233F5C" w:rsidRPr="003F2275">
        <w:rPr>
          <w:rFonts w:ascii="Bookman Old Style" w:hAnsi="Bookman Old Style"/>
          <w:color w:val="252525"/>
          <w:sz w:val="28"/>
          <w:szCs w:val="28"/>
          <w:shd w:val="clear" w:color="auto" w:fill="FFFFFF"/>
        </w:rPr>
        <w:t>economism</w:t>
      </w:r>
      <w:proofErr w:type="spellEnd"/>
      <w:r w:rsidR="00233F5C" w:rsidRPr="003F2275">
        <w:rPr>
          <w:rFonts w:ascii="Bookman Old Style" w:hAnsi="Bookman Old Style"/>
          <w:color w:val="252525"/>
          <w:sz w:val="28"/>
          <w:szCs w:val="28"/>
          <w:shd w:val="clear" w:color="auto" w:fill="FFFFFF"/>
        </w:rPr>
        <w:t xml:space="preserve"> as a religion</w:t>
      </w:r>
      <w:r w:rsidR="005336C0" w:rsidRPr="003F2275">
        <w:rPr>
          <w:rFonts w:ascii="Bookman Old Style" w:hAnsi="Bookman Old Style"/>
          <w:color w:val="252525"/>
          <w:sz w:val="28"/>
          <w:szCs w:val="28"/>
          <w:shd w:val="clear" w:color="auto" w:fill="FFFFFF"/>
        </w:rPr>
        <w:t xml:space="preserve"> in need of reformation</w:t>
      </w:r>
      <w:r w:rsidR="00233F5C" w:rsidRPr="003F2275">
        <w:rPr>
          <w:rFonts w:ascii="Bookman Old Style" w:hAnsi="Bookman Old Style"/>
          <w:color w:val="252525"/>
          <w:sz w:val="28"/>
          <w:szCs w:val="28"/>
          <w:shd w:val="clear" w:color="auto" w:fill="FFFFFF"/>
        </w:rPr>
        <w:t xml:space="preserve">. We immediately feel </w:t>
      </w:r>
      <w:r w:rsidR="006E2EB2" w:rsidRPr="003F2275">
        <w:rPr>
          <w:rFonts w:ascii="Bookman Old Style" w:hAnsi="Bookman Old Style"/>
          <w:color w:val="252525"/>
          <w:sz w:val="28"/>
          <w:szCs w:val="28"/>
          <w:shd w:val="clear" w:color="auto" w:fill="FFFFFF"/>
        </w:rPr>
        <w:t xml:space="preserve">the </w:t>
      </w:r>
      <w:r w:rsidR="000307C5" w:rsidRPr="003F2275">
        <w:rPr>
          <w:rFonts w:ascii="Bookman Old Style" w:hAnsi="Bookman Old Style"/>
          <w:color w:val="252525"/>
          <w:sz w:val="28"/>
          <w:szCs w:val="28"/>
          <w:shd w:val="clear" w:color="auto" w:fill="FFFFFF"/>
        </w:rPr>
        <w:t>threat in</w:t>
      </w:r>
      <w:r w:rsidR="00233F5C" w:rsidRPr="003F2275">
        <w:rPr>
          <w:rFonts w:ascii="Bookman Old Style" w:hAnsi="Bookman Old Style"/>
          <w:color w:val="252525"/>
          <w:sz w:val="28"/>
          <w:szCs w:val="28"/>
          <w:shd w:val="clear" w:color="auto" w:fill="FFFFFF"/>
        </w:rPr>
        <w:t xml:space="preserve"> </w:t>
      </w:r>
      <w:proofErr w:type="spellStart"/>
      <w:r w:rsidR="00233F5C" w:rsidRPr="003F2275">
        <w:rPr>
          <w:rFonts w:ascii="Bookman Old Style" w:hAnsi="Bookman Old Style"/>
          <w:color w:val="252525"/>
          <w:sz w:val="28"/>
          <w:szCs w:val="28"/>
          <w:shd w:val="clear" w:color="auto" w:fill="FFFFFF"/>
        </w:rPr>
        <w:t>Norgaard's</w:t>
      </w:r>
      <w:proofErr w:type="spellEnd"/>
      <w:r w:rsidR="00233F5C" w:rsidRPr="003F2275">
        <w:rPr>
          <w:rFonts w:ascii="Bookman Old Style" w:hAnsi="Bookman Old Style"/>
          <w:color w:val="252525"/>
          <w:sz w:val="28"/>
          <w:szCs w:val="28"/>
          <w:shd w:val="clear" w:color="auto" w:fill="FFFFFF"/>
        </w:rPr>
        <w:t xml:space="preserve"> point: the economic mind-set is so powerful that traditional moral thinking is dwarfed and squashed and even discarded. </w:t>
      </w:r>
      <w:proofErr w:type="spellStart"/>
      <w:r w:rsidR="00233F5C" w:rsidRPr="003F2275">
        <w:rPr>
          <w:rFonts w:ascii="Bookman Old Style" w:hAnsi="Bookman Old Style"/>
          <w:color w:val="252525"/>
          <w:sz w:val="28"/>
          <w:szCs w:val="28"/>
          <w:shd w:val="clear" w:color="auto" w:fill="FFFFFF"/>
        </w:rPr>
        <w:t>Ec</w:t>
      </w:r>
      <w:r w:rsidR="001C28E3" w:rsidRPr="003F2275">
        <w:rPr>
          <w:rFonts w:ascii="Bookman Old Style" w:hAnsi="Bookman Old Style"/>
          <w:color w:val="252525"/>
          <w:sz w:val="28"/>
          <w:szCs w:val="28"/>
          <w:shd w:val="clear" w:color="auto" w:fill="FFFFFF"/>
        </w:rPr>
        <w:t>o</w:t>
      </w:r>
      <w:r w:rsidR="00233F5C" w:rsidRPr="003F2275">
        <w:rPr>
          <w:rFonts w:ascii="Bookman Old Style" w:hAnsi="Bookman Old Style"/>
          <w:color w:val="252525"/>
          <w:sz w:val="28"/>
          <w:szCs w:val="28"/>
          <w:shd w:val="clear" w:color="auto" w:fill="FFFFFF"/>
        </w:rPr>
        <w:t>nomism</w:t>
      </w:r>
      <w:proofErr w:type="spellEnd"/>
      <w:r w:rsidR="00233F5C" w:rsidRPr="003F2275">
        <w:rPr>
          <w:rFonts w:ascii="Bookman Old Style" w:hAnsi="Bookman Old Style"/>
          <w:color w:val="252525"/>
          <w:sz w:val="28"/>
          <w:szCs w:val="28"/>
          <w:shd w:val="clear" w:color="auto" w:fill="FFFFFF"/>
        </w:rPr>
        <w:t xml:space="preserve"> is not only a force in the world but also within our soul.</w:t>
      </w:r>
    </w:p>
    <w:p w:rsidR="00285DA9" w:rsidRPr="003F2275" w:rsidRDefault="00285DA9"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The problem</w:t>
      </w:r>
      <w:r w:rsidR="00B60DE4" w:rsidRPr="003F2275">
        <w:rPr>
          <w:rFonts w:ascii="Bookman Old Style" w:hAnsi="Bookman Old Style"/>
          <w:color w:val="252525"/>
          <w:sz w:val="28"/>
          <w:szCs w:val="28"/>
          <w:shd w:val="clear" w:color="auto" w:fill="FFFFFF"/>
        </w:rPr>
        <w:t xml:space="preserve"> within</w:t>
      </w:r>
      <w:r w:rsidRPr="003F2275">
        <w:rPr>
          <w:rFonts w:ascii="Bookman Old Style" w:hAnsi="Bookman Old Style"/>
          <w:color w:val="252525"/>
          <w:sz w:val="28"/>
          <w:szCs w:val="28"/>
          <w:shd w:val="clear" w:color="auto" w:fill="FFFFFF"/>
        </w:rPr>
        <w:t xml:space="preserve">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w:t>
      </w:r>
      <w:r w:rsidR="00B60DE4" w:rsidRPr="003F2275">
        <w:rPr>
          <w:rFonts w:ascii="Bookman Old Style" w:hAnsi="Bookman Old Style"/>
          <w:color w:val="252525"/>
          <w:sz w:val="28"/>
          <w:szCs w:val="28"/>
          <w:shd w:val="clear" w:color="auto" w:fill="FFFFFF"/>
        </w:rPr>
        <w:t xml:space="preserve">which cries out for reform </w:t>
      </w:r>
      <w:r w:rsidRPr="003F2275">
        <w:rPr>
          <w:rFonts w:ascii="Bookman Old Style" w:hAnsi="Bookman Old Style"/>
          <w:color w:val="252525"/>
          <w:sz w:val="28"/>
          <w:szCs w:val="28"/>
          <w:shd w:val="clear" w:color="auto" w:fill="FFFFFF"/>
        </w:rPr>
        <w:t>is found in both its form</w:t>
      </w:r>
      <w:r w:rsidR="00261641" w:rsidRPr="003F2275">
        <w:rPr>
          <w:rFonts w:ascii="Bookman Old Style" w:hAnsi="Bookman Old Style"/>
          <w:color w:val="252525"/>
          <w:sz w:val="28"/>
          <w:szCs w:val="28"/>
          <w:shd w:val="clear" w:color="auto" w:fill="FFFFFF"/>
        </w:rPr>
        <w:t xml:space="preserve"> and s</w:t>
      </w:r>
      <w:r w:rsidR="00C748F6" w:rsidRPr="003F2275">
        <w:rPr>
          <w:rFonts w:ascii="Bookman Old Style" w:hAnsi="Bookman Old Style"/>
          <w:color w:val="252525"/>
          <w:sz w:val="28"/>
          <w:szCs w:val="28"/>
          <w:shd w:val="clear" w:color="auto" w:fill="FFFFFF"/>
        </w:rPr>
        <w:t>ubstance</w:t>
      </w:r>
      <w:r w:rsidRPr="003F2275">
        <w:rPr>
          <w:rFonts w:ascii="Bookman Old Style" w:hAnsi="Bookman Old Style"/>
          <w:color w:val="252525"/>
          <w:sz w:val="28"/>
          <w:szCs w:val="28"/>
          <w:shd w:val="clear" w:color="auto" w:fill="FFFFFF"/>
        </w:rPr>
        <w:t xml:space="preserve">. The </w:t>
      </w:r>
      <w:r w:rsidR="00063EC0" w:rsidRPr="003F2275">
        <w:rPr>
          <w:rFonts w:ascii="Bookman Old Style" w:hAnsi="Bookman Old Style"/>
          <w:color w:val="252525"/>
          <w:sz w:val="28"/>
          <w:szCs w:val="28"/>
          <w:shd w:val="clear" w:color="auto" w:fill="FFFFFF"/>
        </w:rPr>
        <w:t>a</w:t>
      </w:r>
      <w:r w:rsidRPr="003F2275">
        <w:rPr>
          <w:rFonts w:ascii="Bookman Old Style" w:hAnsi="Bookman Old Style"/>
          <w:color w:val="252525"/>
          <w:sz w:val="28"/>
          <w:szCs w:val="28"/>
          <w:shd w:val="clear" w:color="auto" w:fill="FFFFFF"/>
        </w:rPr>
        <w:t xml:space="preserve">moral form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is found in the categories it imposes on our thinking</w:t>
      </w:r>
      <w:r w:rsidR="00E704EF" w:rsidRPr="003F2275">
        <w:rPr>
          <w:rFonts w:ascii="Bookman Old Style" w:hAnsi="Bookman Old Style"/>
          <w:color w:val="252525"/>
          <w:sz w:val="28"/>
          <w:szCs w:val="28"/>
          <w:shd w:val="clear" w:color="auto" w:fill="FFFFFF"/>
        </w:rPr>
        <w:t>, on our false consciousness</w:t>
      </w:r>
      <w:r w:rsidRPr="003F2275">
        <w:rPr>
          <w:rFonts w:ascii="Bookman Old Style" w:hAnsi="Bookman Old Style"/>
          <w:color w:val="252525"/>
          <w:sz w:val="28"/>
          <w:szCs w:val="28"/>
          <w:shd w:val="clear" w:color="auto" w:fill="FFFFFF"/>
        </w:rPr>
        <w:t xml:space="preserve">: everything becomes subjected to cost-benefit categories, thereby marginalizing the tender values of intimacy, </w:t>
      </w:r>
      <w:r w:rsidR="000E57CC" w:rsidRPr="003F2275">
        <w:rPr>
          <w:rFonts w:ascii="Bookman Old Style" w:hAnsi="Bookman Old Style"/>
          <w:color w:val="252525"/>
          <w:sz w:val="28"/>
          <w:szCs w:val="28"/>
          <w:shd w:val="clear" w:color="auto" w:fill="FFFFFF"/>
        </w:rPr>
        <w:t>caring</w:t>
      </w:r>
      <w:r w:rsidRPr="003F2275">
        <w:rPr>
          <w:rFonts w:ascii="Bookman Old Style" w:hAnsi="Bookman Old Style"/>
          <w:color w:val="252525"/>
          <w:sz w:val="28"/>
          <w:szCs w:val="28"/>
          <w:shd w:val="clear" w:color="auto" w:fill="FFFFFF"/>
        </w:rPr>
        <w:t xml:space="preserve">, sharing, and building. Similarly, the </w:t>
      </w:r>
      <w:r w:rsidR="00063EC0" w:rsidRPr="003F2275">
        <w:rPr>
          <w:rFonts w:ascii="Bookman Old Style" w:hAnsi="Bookman Old Style"/>
          <w:color w:val="252525"/>
          <w:sz w:val="28"/>
          <w:szCs w:val="28"/>
          <w:shd w:val="clear" w:color="auto" w:fill="FFFFFF"/>
        </w:rPr>
        <w:t>a</w:t>
      </w:r>
      <w:r w:rsidRPr="003F2275">
        <w:rPr>
          <w:rFonts w:ascii="Bookman Old Style" w:hAnsi="Bookman Old Style"/>
          <w:color w:val="252525"/>
          <w:sz w:val="28"/>
          <w:szCs w:val="28"/>
          <w:shd w:val="clear" w:color="auto" w:fill="FFFFFF"/>
        </w:rPr>
        <w:t xml:space="preserve">moral substance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fosters just the opposite of what the Christian religion advocates: greed instead of charity, individual freedom without responsibility for the common good, anarchy without unity. If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is in fact a religion, then it needs a</w:t>
      </w:r>
      <w:r w:rsidR="000E57CC" w:rsidRPr="003F2275">
        <w:rPr>
          <w:rFonts w:ascii="Bookman Old Style" w:hAnsi="Bookman Old Style"/>
          <w:color w:val="252525"/>
          <w:sz w:val="28"/>
          <w:szCs w:val="28"/>
          <w:shd w:val="clear" w:color="auto" w:fill="FFFFFF"/>
        </w:rPr>
        <w:t>t least a</w:t>
      </w:r>
      <w:r w:rsidRPr="003F2275">
        <w:rPr>
          <w:rFonts w:ascii="Bookman Old Style" w:hAnsi="Bookman Old Style"/>
          <w:color w:val="252525"/>
          <w:sz w:val="28"/>
          <w:szCs w:val="28"/>
          <w:shd w:val="clear" w:color="auto" w:fill="FFFFFF"/>
        </w:rPr>
        <w:t xml:space="preserve"> reformation</w:t>
      </w:r>
      <w:r w:rsidR="000E57CC" w:rsidRPr="003F2275">
        <w:rPr>
          <w:rFonts w:ascii="Bookman Old Style" w:hAnsi="Bookman Old Style"/>
          <w:color w:val="252525"/>
          <w:sz w:val="28"/>
          <w:szCs w:val="28"/>
          <w:shd w:val="clear" w:color="auto" w:fill="FFFFFF"/>
        </w:rPr>
        <w:t xml:space="preserve"> if not a supersession</w:t>
      </w:r>
      <w:r w:rsidRPr="003F2275">
        <w:rPr>
          <w:rFonts w:ascii="Bookman Old Style" w:hAnsi="Bookman Old Style"/>
          <w:color w:val="252525"/>
          <w:sz w:val="28"/>
          <w:szCs w:val="28"/>
          <w:shd w:val="clear" w:color="auto" w:fill="FFFFFF"/>
        </w:rPr>
        <w:t>.</w:t>
      </w:r>
    </w:p>
    <w:p w:rsidR="009A7C33" w:rsidRPr="003F2275" w:rsidRDefault="006E2EB2" w:rsidP="00BB6F25">
      <w:pPr>
        <w:spacing w:line="276" w:lineRule="auto"/>
        <w:contextualSpacing/>
        <w:rPr>
          <w:rFonts w:ascii="Bookman Old Style" w:hAnsi="Bookman Old Style"/>
          <w:sz w:val="28"/>
          <w:szCs w:val="28"/>
        </w:rPr>
      </w:pPr>
      <w:r w:rsidRPr="003F2275">
        <w:rPr>
          <w:rFonts w:ascii="Bookman Old Style" w:hAnsi="Bookman Old Style"/>
          <w:sz w:val="28"/>
          <w:szCs w:val="28"/>
          <w:shd w:val="clear" w:color="auto" w:fill="FFFFFF"/>
        </w:rPr>
        <w:tab/>
      </w:r>
      <w:r w:rsidR="00285DA9" w:rsidRPr="003F2275">
        <w:rPr>
          <w:rFonts w:ascii="Bookman Old Style" w:hAnsi="Bookman Old Style"/>
          <w:sz w:val="28"/>
          <w:szCs w:val="28"/>
          <w:shd w:val="clear" w:color="auto" w:fill="FFFFFF"/>
        </w:rPr>
        <w:t>After having said this</w:t>
      </w:r>
      <w:r w:rsidRPr="003F2275">
        <w:rPr>
          <w:rFonts w:ascii="Bookman Old Style" w:hAnsi="Bookman Old Style"/>
          <w:sz w:val="28"/>
          <w:szCs w:val="28"/>
          <w:shd w:val="clear" w:color="auto" w:fill="FFFFFF"/>
        </w:rPr>
        <w:t xml:space="preserve">, in my judgment, the term </w:t>
      </w:r>
      <w:r w:rsidRPr="003F2275">
        <w:rPr>
          <w:rFonts w:ascii="Bookman Old Style" w:hAnsi="Bookman Old Style"/>
          <w:i/>
          <w:sz w:val="28"/>
          <w:szCs w:val="28"/>
          <w:shd w:val="clear" w:color="auto" w:fill="FFFFFF"/>
        </w:rPr>
        <w:t xml:space="preserve">myth </w:t>
      </w:r>
      <w:r w:rsidRPr="003F2275">
        <w:rPr>
          <w:rFonts w:ascii="Bookman Old Style" w:hAnsi="Bookman Old Style"/>
          <w:sz w:val="28"/>
          <w:szCs w:val="28"/>
          <w:shd w:val="clear" w:color="auto" w:fill="FFFFFF"/>
        </w:rPr>
        <w:t xml:space="preserve">more accurately describes what </w:t>
      </w:r>
      <w:proofErr w:type="spellStart"/>
      <w:r w:rsidRPr="003F2275">
        <w:rPr>
          <w:rFonts w:ascii="Bookman Old Style" w:hAnsi="Bookman Old Style"/>
          <w:sz w:val="28"/>
          <w:szCs w:val="28"/>
          <w:shd w:val="clear" w:color="auto" w:fill="FFFFFF"/>
        </w:rPr>
        <w:t>Norgaard</w:t>
      </w:r>
      <w:proofErr w:type="spellEnd"/>
      <w:r w:rsidRPr="003F2275">
        <w:rPr>
          <w:rFonts w:ascii="Bookman Old Style" w:hAnsi="Bookman Old Style"/>
          <w:sz w:val="28"/>
          <w:szCs w:val="28"/>
          <w:shd w:val="clear" w:color="auto" w:fill="FFFFFF"/>
        </w:rPr>
        <w:t xml:space="preserve"> is talking about. </w:t>
      </w:r>
      <w:r w:rsidR="00521392" w:rsidRPr="003F2275">
        <w:rPr>
          <w:rFonts w:ascii="Bookman Old Style" w:hAnsi="Bookman Old Style"/>
          <w:sz w:val="28"/>
          <w:szCs w:val="28"/>
          <w:shd w:val="clear" w:color="auto" w:fill="FFFFFF"/>
        </w:rPr>
        <w:t xml:space="preserve">With the term </w:t>
      </w:r>
      <w:r w:rsidR="00521392" w:rsidRPr="003F2275">
        <w:rPr>
          <w:rFonts w:ascii="Bookman Old Style" w:hAnsi="Bookman Old Style"/>
          <w:i/>
          <w:sz w:val="28"/>
          <w:szCs w:val="28"/>
          <w:shd w:val="clear" w:color="auto" w:fill="FFFFFF"/>
        </w:rPr>
        <w:t xml:space="preserve">myth </w:t>
      </w:r>
      <w:r w:rsidR="00521392" w:rsidRPr="003F2275">
        <w:rPr>
          <w:rFonts w:ascii="Bookman Old Style" w:hAnsi="Bookman Old Style"/>
          <w:sz w:val="28"/>
          <w:szCs w:val="28"/>
          <w:shd w:val="clear" w:color="auto" w:fill="FFFFFF"/>
        </w:rPr>
        <w:t xml:space="preserve">I refer </w:t>
      </w:r>
      <w:r w:rsidR="009A7C33" w:rsidRPr="003F2275">
        <w:rPr>
          <w:rFonts w:ascii="Bookman Old Style" w:hAnsi="Bookman Old Style"/>
          <w:sz w:val="28"/>
          <w:szCs w:val="28"/>
          <w:shd w:val="clear" w:color="auto" w:fill="FFFFFF"/>
        </w:rPr>
        <w:t xml:space="preserve">to </w:t>
      </w:r>
      <w:r w:rsidR="00521392" w:rsidRPr="003F2275">
        <w:rPr>
          <w:rFonts w:ascii="Bookman Old Style" w:hAnsi="Bookman Old Style"/>
          <w:sz w:val="28"/>
          <w:szCs w:val="28"/>
        </w:rPr>
        <w:t>a conceptual set, a set of presupposition</w:t>
      </w:r>
      <w:r w:rsidR="009E0853" w:rsidRPr="003F2275">
        <w:rPr>
          <w:rFonts w:ascii="Bookman Old Style" w:hAnsi="Bookman Old Style"/>
          <w:sz w:val="28"/>
          <w:szCs w:val="28"/>
        </w:rPr>
        <w:t>s</w:t>
      </w:r>
      <w:r w:rsidR="00521392" w:rsidRPr="003F2275">
        <w:rPr>
          <w:rFonts w:ascii="Bookman Old Style" w:hAnsi="Bookman Old Style"/>
          <w:sz w:val="28"/>
          <w:szCs w:val="28"/>
        </w:rPr>
        <w:t xml:space="preserve"> which frame the suppositions of a theoretical or existential scheme. The myth frames data that reinforces an assumed worldview, perspective, or ideology. According to this definition, a myth is not a story per se. Rather, it's a commitment held</w:t>
      </w:r>
      <w:r w:rsidR="000358B3" w:rsidRPr="003F2275">
        <w:rPr>
          <w:rFonts w:ascii="Bookman Old Style" w:hAnsi="Bookman Old Style"/>
          <w:sz w:val="28"/>
          <w:szCs w:val="28"/>
        </w:rPr>
        <w:t xml:space="preserve"> </w:t>
      </w:r>
      <w:r w:rsidR="00521392" w:rsidRPr="003F2275">
        <w:rPr>
          <w:rFonts w:ascii="Bookman Old Style" w:hAnsi="Bookman Old Style"/>
          <w:sz w:val="28"/>
          <w:szCs w:val="28"/>
        </w:rPr>
        <w:t>at the level of presupposition rather than stated.</w:t>
      </w:r>
      <w:r w:rsidR="009A7C33" w:rsidRPr="003F2275">
        <w:rPr>
          <w:rFonts w:ascii="Bookman Old Style" w:hAnsi="Bookman Old Style"/>
          <w:sz w:val="28"/>
          <w:szCs w:val="28"/>
        </w:rPr>
        <w:t xml:space="preserve"> The myth of </w:t>
      </w:r>
      <w:proofErr w:type="spellStart"/>
      <w:r w:rsidR="009A7C33" w:rsidRPr="003F2275">
        <w:rPr>
          <w:rFonts w:ascii="Bookman Old Style" w:hAnsi="Bookman Old Style"/>
          <w:sz w:val="28"/>
          <w:szCs w:val="28"/>
        </w:rPr>
        <w:t>economism</w:t>
      </w:r>
      <w:proofErr w:type="spellEnd"/>
      <w:r w:rsidR="009A7C33" w:rsidRPr="003F2275">
        <w:rPr>
          <w:rFonts w:ascii="Bookman Old Style" w:hAnsi="Bookman Old Style"/>
          <w:sz w:val="28"/>
          <w:szCs w:val="28"/>
        </w:rPr>
        <w:t xml:space="preserve"> has become the myth of </w:t>
      </w:r>
      <w:r w:rsidR="00861A90" w:rsidRPr="003F2275">
        <w:rPr>
          <w:rFonts w:ascii="Bookman Old Style" w:hAnsi="Bookman Old Style"/>
          <w:sz w:val="28"/>
          <w:szCs w:val="28"/>
        </w:rPr>
        <w:t xml:space="preserve">the </w:t>
      </w:r>
      <w:r w:rsidR="009A7C33" w:rsidRPr="003F2275">
        <w:rPr>
          <w:rFonts w:ascii="Bookman Old Style" w:hAnsi="Bookman Old Style"/>
          <w:sz w:val="28"/>
          <w:szCs w:val="28"/>
        </w:rPr>
        <w:t>America</w:t>
      </w:r>
      <w:r w:rsidR="00861A90" w:rsidRPr="003F2275">
        <w:rPr>
          <w:rFonts w:ascii="Bookman Old Style" w:hAnsi="Bookman Old Style"/>
          <w:sz w:val="28"/>
          <w:szCs w:val="28"/>
        </w:rPr>
        <w:t xml:space="preserve"> Dream</w:t>
      </w:r>
      <w:r w:rsidR="009A7C33" w:rsidRPr="003F2275">
        <w:rPr>
          <w:rFonts w:ascii="Bookman Old Style" w:hAnsi="Bookman Old Style"/>
          <w:sz w:val="28"/>
          <w:szCs w:val="28"/>
        </w:rPr>
        <w:t>, the myth of the worldwide media, the myth within which national and international questions are formulated and decisions are made.</w:t>
      </w:r>
    </w:p>
    <w:p w:rsidR="002F1B45" w:rsidRPr="003F2275" w:rsidRDefault="008D7BD8" w:rsidP="00BB6F25">
      <w:pPr>
        <w:spacing w:line="276" w:lineRule="auto"/>
        <w:contextualSpacing/>
        <w:rPr>
          <w:rFonts w:ascii="Bookman Old Style" w:hAnsi="Bookman Old Style"/>
          <w:sz w:val="28"/>
          <w:szCs w:val="28"/>
        </w:rPr>
      </w:pPr>
      <w:r w:rsidRPr="003F2275">
        <w:rPr>
          <w:rFonts w:ascii="Bookman Old Style" w:hAnsi="Bookman Old Style"/>
          <w:sz w:val="28"/>
          <w:szCs w:val="28"/>
        </w:rPr>
        <w:lastRenderedPageBreak/>
        <w:tab/>
        <w:t>What the public theologian</w:t>
      </w:r>
      <w:r w:rsidR="00521392" w:rsidRPr="003F2275">
        <w:rPr>
          <w:rFonts w:ascii="Bookman Old Style" w:hAnsi="Bookman Old Style"/>
          <w:sz w:val="28"/>
          <w:szCs w:val="28"/>
        </w:rPr>
        <w:t>--in th</w:t>
      </w:r>
      <w:r w:rsidR="00C01026" w:rsidRPr="003F2275">
        <w:rPr>
          <w:rFonts w:ascii="Bookman Old Style" w:hAnsi="Bookman Old Style"/>
          <w:sz w:val="28"/>
          <w:szCs w:val="28"/>
        </w:rPr>
        <w:t xml:space="preserve">is case, the critical </w:t>
      </w:r>
      <w:r w:rsidR="00521392" w:rsidRPr="003F2275">
        <w:rPr>
          <w:rFonts w:ascii="Bookman Old Style" w:hAnsi="Bookman Old Style"/>
          <w:sz w:val="28"/>
          <w:szCs w:val="28"/>
        </w:rPr>
        <w:t>theologian</w:t>
      </w:r>
      <w:r w:rsidR="00C01026" w:rsidRPr="003F2275">
        <w:rPr>
          <w:rFonts w:ascii="Bookman Old Style" w:hAnsi="Bookman Old Style"/>
          <w:sz w:val="28"/>
          <w:szCs w:val="28"/>
        </w:rPr>
        <w:t xml:space="preserve"> of culture</w:t>
      </w:r>
      <w:r w:rsidR="00521392" w:rsidRPr="003F2275">
        <w:rPr>
          <w:rFonts w:ascii="Bookman Old Style" w:hAnsi="Bookman Old Style"/>
          <w:sz w:val="28"/>
          <w:szCs w:val="28"/>
        </w:rPr>
        <w:t xml:space="preserve">--needs to do is </w:t>
      </w:r>
      <w:proofErr w:type="spellStart"/>
      <w:r w:rsidR="00560461" w:rsidRPr="003F2275">
        <w:rPr>
          <w:rFonts w:ascii="Bookman Old Style" w:hAnsi="Bookman Old Style"/>
          <w:sz w:val="28"/>
          <w:szCs w:val="28"/>
        </w:rPr>
        <w:t>demythicis</w:t>
      </w:r>
      <w:r w:rsidR="00521392" w:rsidRPr="003F2275">
        <w:rPr>
          <w:rFonts w:ascii="Bookman Old Style" w:hAnsi="Bookman Old Style"/>
          <w:sz w:val="28"/>
          <w:szCs w:val="28"/>
        </w:rPr>
        <w:t>e</w:t>
      </w:r>
      <w:proofErr w:type="spellEnd"/>
      <w:r w:rsidR="00521392" w:rsidRPr="003F2275">
        <w:rPr>
          <w:rFonts w:ascii="Bookman Old Style" w:hAnsi="Bookman Old Style"/>
          <w:sz w:val="28"/>
          <w:szCs w:val="28"/>
        </w:rPr>
        <w:t>. Recall ho</w:t>
      </w:r>
      <w:r w:rsidR="005949C5" w:rsidRPr="003F2275">
        <w:rPr>
          <w:rFonts w:ascii="Bookman Old Style" w:hAnsi="Bookman Old Style"/>
          <w:sz w:val="28"/>
          <w:szCs w:val="28"/>
        </w:rPr>
        <w:t xml:space="preserve">w Rudolph </w:t>
      </w:r>
      <w:proofErr w:type="spellStart"/>
      <w:r w:rsidR="005949C5" w:rsidRPr="003F2275">
        <w:rPr>
          <w:rFonts w:ascii="Bookman Old Style" w:hAnsi="Bookman Old Style"/>
          <w:sz w:val="28"/>
          <w:szCs w:val="28"/>
        </w:rPr>
        <w:t>Bultmann</w:t>
      </w:r>
      <w:proofErr w:type="spellEnd"/>
      <w:r w:rsidR="005949C5" w:rsidRPr="003F2275">
        <w:rPr>
          <w:rFonts w:ascii="Bookman Old Style" w:hAnsi="Bookman Old Style"/>
          <w:sz w:val="28"/>
          <w:szCs w:val="28"/>
        </w:rPr>
        <w:t xml:space="preserve"> employed a similar</w:t>
      </w:r>
      <w:r w:rsidR="00521392" w:rsidRPr="003F2275">
        <w:rPr>
          <w:rFonts w:ascii="Bookman Old Style" w:hAnsi="Bookman Old Style"/>
          <w:sz w:val="28"/>
          <w:szCs w:val="28"/>
        </w:rPr>
        <w:t xml:space="preserve"> term when referring to biblical exegesis. </w:t>
      </w:r>
      <w:r w:rsidR="009545CB" w:rsidRPr="003F2275">
        <w:rPr>
          <w:rFonts w:ascii="Bookman Old Style" w:hAnsi="Bookman Old Style"/>
          <w:sz w:val="28"/>
          <w:szCs w:val="28"/>
        </w:rPr>
        <w:t>“Its</w:t>
      </w:r>
      <w:r w:rsidR="00521392" w:rsidRPr="003F2275">
        <w:rPr>
          <w:rFonts w:ascii="Bookman Old Style" w:hAnsi="Bookman Old Style"/>
          <w:sz w:val="28"/>
          <w:szCs w:val="28"/>
        </w:rPr>
        <w:t xml:space="preserve"> [</w:t>
      </w:r>
      <w:r w:rsidR="00521392" w:rsidRPr="003F2275">
        <w:rPr>
          <w:rFonts w:ascii="Bookman Old Style" w:hAnsi="Bookman Old Style"/>
          <w:i/>
          <w:sz w:val="28"/>
          <w:szCs w:val="28"/>
        </w:rPr>
        <w:t>de-mythologizing</w:t>
      </w:r>
      <w:r w:rsidR="00521392" w:rsidRPr="003F2275">
        <w:rPr>
          <w:rFonts w:ascii="Bookman Old Style" w:hAnsi="Bookman Old Style"/>
          <w:sz w:val="28"/>
          <w:szCs w:val="28"/>
        </w:rPr>
        <w:t>]</w:t>
      </w:r>
      <w:r w:rsidR="009545CB" w:rsidRPr="003F2275">
        <w:rPr>
          <w:rFonts w:ascii="Bookman Old Style" w:hAnsi="Bookman Old Style"/>
          <w:sz w:val="28"/>
          <w:szCs w:val="28"/>
        </w:rPr>
        <w:t xml:space="preserve"> aim is not to eliminate the mythological statements but to interpret them. It is a method of hermeneutics.”</w:t>
      </w:r>
      <w:r w:rsidR="009545CB" w:rsidRPr="003F2275">
        <w:rPr>
          <w:rStyle w:val="FootnoteReference"/>
          <w:rFonts w:ascii="Bookman Old Style" w:hAnsi="Bookman Old Style"/>
          <w:sz w:val="28"/>
          <w:szCs w:val="28"/>
        </w:rPr>
        <w:footnoteReference w:id="76"/>
      </w:r>
      <w:r w:rsidR="00521392" w:rsidRPr="003F2275">
        <w:rPr>
          <w:rFonts w:ascii="Bookman Old Style" w:hAnsi="Bookman Old Style"/>
          <w:sz w:val="28"/>
          <w:szCs w:val="28"/>
        </w:rPr>
        <w:t xml:space="preserve"> Rather than </w:t>
      </w:r>
      <w:r w:rsidR="004C043E" w:rsidRPr="003F2275">
        <w:rPr>
          <w:rFonts w:ascii="Bookman Old Style" w:hAnsi="Bookman Old Style"/>
          <w:sz w:val="28"/>
          <w:szCs w:val="28"/>
        </w:rPr>
        <w:t>demythologize</w:t>
      </w:r>
      <w:r w:rsidR="00521392" w:rsidRPr="003F2275">
        <w:rPr>
          <w:rFonts w:ascii="Bookman Old Style" w:hAnsi="Bookman Old Style"/>
          <w:sz w:val="28"/>
          <w:szCs w:val="28"/>
        </w:rPr>
        <w:t xml:space="preserve"> scripture, I recommend we </w:t>
      </w:r>
      <w:r w:rsidR="00560461" w:rsidRPr="003F2275">
        <w:rPr>
          <w:rFonts w:ascii="Bookman Old Style" w:hAnsi="Bookman Old Style"/>
          <w:sz w:val="28"/>
          <w:szCs w:val="28"/>
        </w:rPr>
        <w:t>demythologize</w:t>
      </w:r>
      <w:r w:rsidR="00521392" w:rsidRPr="003F2275">
        <w:rPr>
          <w:rFonts w:ascii="Bookman Old Style" w:hAnsi="Bookman Old Style"/>
          <w:sz w:val="28"/>
          <w:szCs w:val="28"/>
        </w:rPr>
        <w:t xml:space="preserve"> </w:t>
      </w:r>
      <w:proofErr w:type="spellStart"/>
      <w:r w:rsidR="00521392" w:rsidRPr="003F2275">
        <w:rPr>
          <w:rFonts w:ascii="Bookman Old Style" w:hAnsi="Bookman Old Style"/>
          <w:sz w:val="28"/>
          <w:szCs w:val="28"/>
        </w:rPr>
        <w:t>economism</w:t>
      </w:r>
      <w:proofErr w:type="spellEnd"/>
      <w:r w:rsidR="00521392" w:rsidRPr="003F2275">
        <w:rPr>
          <w:rFonts w:ascii="Bookman Old Style" w:hAnsi="Bookman Old Style"/>
          <w:sz w:val="28"/>
          <w:szCs w:val="28"/>
        </w:rPr>
        <w:t xml:space="preserve">. </w:t>
      </w:r>
      <w:r w:rsidR="00861A90" w:rsidRPr="003F2275">
        <w:rPr>
          <w:rFonts w:ascii="Bookman Old Style" w:hAnsi="Bookman Old Style"/>
          <w:sz w:val="28"/>
          <w:szCs w:val="28"/>
        </w:rPr>
        <w:t xml:space="preserve">Or, perhaps more accurately, we should </w:t>
      </w:r>
      <w:proofErr w:type="spellStart"/>
      <w:r w:rsidR="00861A90" w:rsidRPr="003F2275">
        <w:rPr>
          <w:rFonts w:ascii="Bookman Old Style" w:hAnsi="Bookman Old Style"/>
          <w:i/>
          <w:sz w:val="28"/>
          <w:szCs w:val="28"/>
        </w:rPr>
        <w:t>demythicize</w:t>
      </w:r>
      <w:proofErr w:type="spellEnd"/>
      <w:r w:rsidR="00861A90" w:rsidRPr="003F2275">
        <w:rPr>
          <w:rFonts w:ascii="Bookman Old Style" w:hAnsi="Bookman Old Style"/>
          <w:sz w:val="28"/>
          <w:szCs w:val="28"/>
        </w:rPr>
        <w:t xml:space="preserve"> </w:t>
      </w:r>
      <w:proofErr w:type="spellStart"/>
      <w:r w:rsidR="00861A90" w:rsidRPr="003F2275">
        <w:rPr>
          <w:rFonts w:ascii="Bookman Old Style" w:hAnsi="Bookman Old Style"/>
          <w:sz w:val="28"/>
          <w:szCs w:val="28"/>
        </w:rPr>
        <w:t>economism</w:t>
      </w:r>
      <w:proofErr w:type="spellEnd"/>
      <w:r w:rsidR="009F30AB" w:rsidRPr="003F2275">
        <w:rPr>
          <w:rFonts w:ascii="Bookman Old Style" w:hAnsi="Bookman Old Style"/>
          <w:sz w:val="28"/>
          <w:szCs w:val="28"/>
        </w:rPr>
        <w:t xml:space="preserve">; we should so shock modern consciousness that the myth of </w:t>
      </w:r>
      <w:proofErr w:type="spellStart"/>
      <w:r w:rsidR="009F30AB" w:rsidRPr="003F2275">
        <w:rPr>
          <w:rFonts w:ascii="Bookman Old Style" w:hAnsi="Bookman Old Style"/>
          <w:sz w:val="28"/>
          <w:szCs w:val="28"/>
        </w:rPr>
        <w:t>economism</w:t>
      </w:r>
      <w:proofErr w:type="spellEnd"/>
      <w:r w:rsidR="009F30AB" w:rsidRPr="003F2275">
        <w:rPr>
          <w:rFonts w:ascii="Bookman Old Style" w:hAnsi="Bookman Old Style"/>
          <w:sz w:val="28"/>
          <w:szCs w:val="28"/>
        </w:rPr>
        <w:t xml:space="preserve"> becomes transparent to its own lack of </w:t>
      </w:r>
      <w:r w:rsidR="00E51640" w:rsidRPr="003F2275">
        <w:rPr>
          <w:rFonts w:ascii="Bookman Old Style" w:hAnsi="Bookman Old Style"/>
          <w:sz w:val="28"/>
          <w:szCs w:val="28"/>
        </w:rPr>
        <w:t xml:space="preserve">moral </w:t>
      </w:r>
      <w:r w:rsidR="009F30AB" w:rsidRPr="003F2275">
        <w:rPr>
          <w:rFonts w:ascii="Bookman Old Style" w:hAnsi="Bookman Old Style"/>
          <w:sz w:val="28"/>
          <w:szCs w:val="28"/>
        </w:rPr>
        <w:t>foundation.</w:t>
      </w:r>
      <w:r w:rsidR="00861A90" w:rsidRPr="003F2275">
        <w:rPr>
          <w:rFonts w:ascii="Bookman Old Style" w:hAnsi="Bookman Old Style"/>
          <w:sz w:val="28"/>
          <w:szCs w:val="28"/>
        </w:rPr>
        <w:t xml:space="preserve"> By taking away its mythical status, we would deprive it of its </w:t>
      </w:r>
      <w:r w:rsidR="002F1B45" w:rsidRPr="003F2275">
        <w:rPr>
          <w:rFonts w:ascii="Bookman Old Style" w:hAnsi="Bookman Old Style"/>
          <w:sz w:val="28"/>
          <w:szCs w:val="28"/>
        </w:rPr>
        <w:t>sacral</w:t>
      </w:r>
      <w:r w:rsidR="00861A90" w:rsidRPr="003F2275">
        <w:rPr>
          <w:rFonts w:ascii="Bookman Old Style" w:hAnsi="Bookman Old Style"/>
          <w:sz w:val="28"/>
          <w:szCs w:val="28"/>
        </w:rPr>
        <w:t xml:space="preserve"> power. </w:t>
      </w:r>
    </w:p>
    <w:p w:rsidR="00481634" w:rsidRPr="003F2275" w:rsidRDefault="00481634"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r>
      <w:r w:rsidR="007574AF" w:rsidRPr="003F2275">
        <w:rPr>
          <w:rFonts w:ascii="Bookman Old Style" w:hAnsi="Bookman Old Style"/>
          <w:sz w:val="28"/>
          <w:szCs w:val="28"/>
        </w:rPr>
        <w:t xml:space="preserve">Public theologians along with ethicists of all stripes </w:t>
      </w:r>
      <w:r w:rsidRPr="003F2275">
        <w:rPr>
          <w:rFonts w:ascii="Bookman Old Style" w:hAnsi="Bookman Old Style"/>
          <w:sz w:val="28"/>
          <w:szCs w:val="28"/>
        </w:rPr>
        <w:t>should marshal their re</w:t>
      </w:r>
      <w:r w:rsidR="00BB7DEC" w:rsidRPr="003F2275">
        <w:rPr>
          <w:rFonts w:ascii="Bookman Old Style" w:hAnsi="Bookman Old Style"/>
          <w:sz w:val="28"/>
          <w:szCs w:val="28"/>
        </w:rPr>
        <w:t xml:space="preserve">spective insights </w:t>
      </w:r>
      <w:r w:rsidRPr="003F2275">
        <w:rPr>
          <w:rFonts w:ascii="Bookman Old Style" w:hAnsi="Bookman Old Style"/>
          <w:sz w:val="28"/>
          <w:szCs w:val="28"/>
        </w:rPr>
        <w:t xml:space="preserve">to separate out the idolatrous religion of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from those</w:t>
      </w:r>
      <w:r w:rsidR="00803DBF" w:rsidRPr="003F2275">
        <w:rPr>
          <w:rFonts w:ascii="Bookman Old Style" w:hAnsi="Bookman Old Style"/>
          <w:sz w:val="28"/>
          <w:szCs w:val="28"/>
        </w:rPr>
        <w:t xml:space="preserve"> other</w:t>
      </w:r>
      <w:r w:rsidRPr="003F2275">
        <w:rPr>
          <w:rFonts w:ascii="Bookman Old Style" w:hAnsi="Bookman Old Style"/>
          <w:sz w:val="28"/>
          <w:szCs w:val="28"/>
        </w:rPr>
        <w:t xml:space="preserve"> cultural</w:t>
      </w:r>
      <w:r w:rsidR="00063EC0" w:rsidRPr="003F2275">
        <w:rPr>
          <w:rFonts w:ascii="Bookman Old Style" w:hAnsi="Bookman Old Style"/>
          <w:sz w:val="28"/>
          <w:szCs w:val="28"/>
        </w:rPr>
        <w:t xml:space="preserve"> mythologemes</w:t>
      </w:r>
      <w:r w:rsidR="00D502AB" w:rsidRPr="003F2275">
        <w:rPr>
          <w:rFonts w:ascii="Bookman Old Style" w:hAnsi="Bookman Old Style"/>
          <w:sz w:val="28"/>
          <w:szCs w:val="28"/>
        </w:rPr>
        <w:t xml:space="preserve"> of neighbor-love.</w:t>
      </w:r>
      <w:r w:rsidR="007E2785" w:rsidRPr="003F2275">
        <w:rPr>
          <w:rFonts w:ascii="Bookman Old Style" w:hAnsi="Bookman Old Style"/>
          <w:sz w:val="28"/>
          <w:szCs w:val="28"/>
        </w:rPr>
        <w:t xml:space="preserve"> The secular religion of </w:t>
      </w:r>
      <w:proofErr w:type="spellStart"/>
      <w:r w:rsidR="007E2785" w:rsidRPr="003F2275">
        <w:rPr>
          <w:rFonts w:ascii="Bookman Old Style" w:hAnsi="Bookman Old Style"/>
          <w:sz w:val="28"/>
          <w:szCs w:val="28"/>
        </w:rPr>
        <w:t>economism</w:t>
      </w:r>
      <w:proofErr w:type="spellEnd"/>
      <w:r w:rsidR="007E2785" w:rsidRPr="003F2275">
        <w:rPr>
          <w:rFonts w:ascii="Bookman Old Style" w:hAnsi="Bookman Old Style"/>
          <w:sz w:val="28"/>
          <w:szCs w:val="28"/>
        </w:rPr>
        <w:t xml:space="preserve"> </w:t>
      </w:r>
      <w:r w:rsidR="003C21DC" w:rsidRPr="003F2275">
        <w:rPr>
          <w:rFonts w:ascii="Bookman Old Style" w:hAnsi="Bookman Old Style"/>
          <w:sz w:val="28"/>
          <w:szCs w:val="28"/>
        </w:rPr>
        <w:t>is ready for r</w:t>
      </w:r>
      <w:r w:rsidR="007E2785" w:rsidRPr="003F2275">
        <w:rPr>
          <w:rFonts w:ascii="Bookman Old Style" w:hAnsi="Bookman Old Style"/>
          <w:sz w:val="28"/>
          <w:szCs w:val="28"/>
        </w:rPr>
        <w:t>eformation</w:t>
      </w:r>
      <w:r w:rsidR="003C7D3C" w:rsidRPr="003F2275">
        <w:rPr>
          <w:rFonts w:ascii="Bookman Old Style" w:hAnsi="Bookman Old Style"/>
          <w:sz w:val="28"/>
          <w:szCs w:val="28"/>
        </w:rPr>
        <w:t>, perhaps even supersession</w:t>
      </w:r>
      <w:r w:rsidR="007E2785" w:rsidRPr="003F2275">
        <w:rPr>
          <w:rFonts w:ascii="Bookman Old Style" w:hAnsi="Bookman Old Style"/>
          <w:sz w:val="28"/>
          <w:szCs w:val="28"/>
        </w:rPr>
        <w:t>.</w:t>
      </w:r>
    </w:p>
    <w:p w:rsidR="00A90A17" w:rsidRPr="003F2275" w:rsidRDefault="002F1B45"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Our society</w:t>
      </w:r>
      <w:r w:rsidR="00861A90" w:rsidRPr="003F2275">
        <w:rPr>
          <w:rFonts w:ascii="Bookman Old Style" w:hAnsi="Bookman Old Style"/>
          <w:sz w:val="28"/>
          <w:szCs w:val="28"/>
        </w:rPr>
        <w:t xml:space="preserve"> need</w:t>
      </w:r>
      <w:r w:rsidRPr="003F2275">
        <w:rPr>
          <w:rFonts w:ascii="Bookman Old Style" w:hAnsi="Bookman Old Style"/>
          <w:sz w:val="28"/>
          <w:szCs w:val="28"/>
        </w:rPr>
        <w:t>s</w:t>
      </w:r>
      <w:r w:rsidR="00861A90" w:rsidRPr="003F2275">
        <w:rPr>
          <w:rFonts w:ascii="Bookman Old Style" w:hAnsi="Bookman Old Style"/>
          <w:sz w:val="28"/>
          <w:szCs w:val="28"/>
        </w:rPr>
        <w:t xml:space="preserve"> economic theory, to be sure; but we don't need </w:t>
      </w:r>
      <w:r w:rsidR="00270C18" w:rsidRPr="003F2275">
        <w:rPr>
          <w:rFonts w:ascii="Bookman Old Style" w:hAnsi="Bookman Old Style"/>
          <w:sz w:val="28"/>
          <w:szCs w:val="28"/>
        </w:rPr>
        <w:t xml:space="preserve">a </w:t>
      </w:r>
      <w:r w:rsidR="00861A90" w:rsidRPr="003F2275">
        <w:rPr>
          <w:rFonts w:ascii="Bookman Old Style" w:hAnsi="Bookman Old Style"/>
          <w:sz w:val="28"/>
          <w:szCs w:val="28"/>
        </w:rPr>
        <w:t xml:space="preserve">pseudo-religion parading as </w:t>
      </w:r>
      <w:r w:rsidR="00AA7EEA" w:rsidRPr="003F2275">
        <w:rPr>
          <w:rFonts w:ascii="Bookman Old Style" w:hAnsi="Bookman Old Style"/>
          <w:sz w:val="28"/>
          <w:szCs w:val="28"/>
        </w:rPr>
        <w:t xml:space="preserve">a </w:t>
      </w:r>
      <w:r w:rsidR="00861A90" w:rsidRPr="003F2275">
        <w:rPr>
          <w:rFonts w:ascii="Bookman Old Style" w:hAnsi="Bookman Old Style"/>
          <w:sz w:val="28"/>
          <w:szCs w:val="28"/>
        </w:rPr>
        <w:t>scientifically validated economic polic</w:t>
      </w:r>
      <w:r w:rsidR="00270C18" w:rsidRPr="003F2275">
        <w:rPr>
          <w:rFonts w:ascii="Bookman Old Style" w:hAnsi="Bookman Old Style"/>
          <w:sz w:val="28"/>
          <w:szCs w:val="28"/>
        </w:rPr>
        <w:t>y</w:t>
      </w:r>
      <w:r w:rsidR="00861A90" w:rsidRPr="003F2275">
        <w:rPr>
          <w:rFonts w:ascii="Bookman Old Style" w:hAnsi="Bookman Old Style"/>
          <w:sz w:val="28"/>
          <w:szCs w:val="28"/>
        </w:rPr>
        <w:t xml:space="preserve">. </w:t>
      </w:r>
      <w:r w:rsidR="00521392" w:rsidRPr="003F2275">
        <w:rPr>
          <w:rFonts w:ascii="Bookman Old Style" w:hAnsi="Bookman Old Style"/>
          <w:sz w:val="28"/>
          <w:szCs w:val="28"/>
        </w:rPr>
        <w:t xml:space="preserve">This is to say, </w:t>
      </w:r>
      <w:r w:rsidR="00270C18" w:rsidRPr="003F2275">
        <w:rPr>
          <w:rFonts w:ascii="Bookman Old Style" w:hAnsi="Bookman Old Style"/>
          <w:sz w:val="28"/>
          <w:szCs w:val="28"/>
        </w:rPr>
        <w:t>the church's</w:t>
      </w:r>
      <w:r w:rsidR="00521392" w:rsidRPr="003F2275">
        <w:rPr>
          <w:rFonts w:ascii="Bookman Old Style" w:hAnsi="Bookman Old Style"/>
          <w:sz w:val="28"/>
          <w:szCs w:val="28"/>
        </w:rPr>
        <w:t xml:space="preserve"> prophetic task is to take the myth apart, examine its pieces, select what is salvageable, and then re</w:t>
      </w:r>
      <w:r w:rsidR="00D8639C" w:rsidRPr="003F2275">
        <w:rPr>
          <w:rFonts w:ascii="Bookman Old Style" w:hAnsi="Bookman Old Style"/>
          <w:sz w:val="28"/>
          <w:szCs w:val="28"/>
        </w:rPr>
        <w:t>-</w:t>
      </w:r>
      <w:r w:rsidR="00521392" w:rsidRPr="003F2275">
        <w:rPr>
          <w:rFonts w:ascii="Bookman Old Style" w:hAnsi="Bookman Old Style"/>
          <w:sz w:val="28"/>
          <w:szCs w:val="28"/>
        </w:rPr>
        <w:t>contextualize all of this within a healthier worldview that draws its meaning from a</w:t>
      </w:r>
      <w:r w:rsidR="00823B97" w:rsidRPr="003F2275">
        <w:rPr>
          <w:rFonts w:ascii="Bookman Old Style" w:hAnsi="Bookman Old Style"/>
          <w:sz w:val="28"/>
          <w:szCs w:val="28"/>
        </w:rPr>
        <w:t xml:space="preserve"> vision of the common good</w:t>
      </w:r>
      <w:r w:rsidR="00521392" w:rsidRPr="003F2275">
        <w:rPr>
          <w:rFonts w:ascii="Bookman Old Style" w:hAnsi="Bookman Old Style"/>
          <w:sz w:val="28"/>
          <w:szCs w:val="28"/>
        </w:rPr>
        <w:t>.</w:t>
      </w:r>
      <w:r w:rsidR="00823B97" w:rsidRPr="003F2275">
        <w:rPr>
          <w:rFonts w:ascii="Bookman Old Style" w:hAnsi="Bookman Old Style"/>
          <w:sz w:val="28"/>
          <w:szCs w:val="28"/>
        </w:rPr>
        <w:t xml:space="preserve"> This would constitute the </w:t>
      </w:r>
      <w:r w:rsidR="00D8639C" w:rsidRPr="003F2275">
        <w:rPr>
          <w:rFonts w:ascii="Bookman Old Style" w:hAnsi="Bookman Old Style"/>
          <w:sz w:val="28"/>
          <w:szCs w:val="28"/>
        </w:rPr>
        <w:t xml:space="preserve">reformation of </w:t>
      </w:r>
      <w:proofErr w:type="spellStart"/>
      <w:r w:rsidR="00D8639C" w:rsidRPr="003F2275">
        <w:rPr>
          <w:rFonts w:ascii="Bookman Old Style" w:hAnsi="Bookman Old Style"/>
          <w:sz w:val="28"/>
          <w:szCs w:val="28"/>
        </w:rPr>
        <w:t>economism</w:t>
      </w:r>
      <w:proofErr w:type="spellEnd"/>
      <w:r w:rsidR="00773B36" w:rsidRPr="003F2275">
        <w:rPr>
          <w:rFonts w:ascii="Bookman Old Style" w:hAnsi="Bookman Old Style"/>
          <w:sz w:val="28"/>
          <w:szCs w:val="28"/>
        </w:rPr>
        <w:t>, for Earth’s sake</w:t>
      </w:r>
      <w:r w:rsidR="00D8639C" w:rsidRPr="003F2275">
        <w:rPr>
          <w:rFonts w:ascii="Bookman Old Style" w:hAnsi="Bookman Old Style"/>
          <w:sz w:val="28"/>
          <w:szCs w:val="28"/>
        </w:rPr>
        <w:t>.</w:t>
      </w:r>
    </w:p>
    <w:p w:rsidR="003F2275" w:rsidRPr="003F2275" w:rsidRDefault="003F2275" w:rsidP="00BB6F25">
      <w:pPr>
        <w:shd w:val="clear" w:color="auto" w:fill="FFFFFF"/>
        <w:spacing w:before="0" w:after="171" w:line="276" w:lineRule="auto"/>
        <w:contextualSpacing/>
        <w:outlineLvl w:val="0"/>
        <w:rPr>
          <w:rFonts w:ascii="Bookman Old Style" w:hAnsi="Bookman Old Style"/>
          <w:sz w:val="28"/>
          <w:szCs w:val="28"/>
        </w:rPr>
      </w:pPr>
      <w:r w:rsidRPr="003F2275">
        <w:rPr>
          <w:rFonts w:ascii="Bookman Old Style" w:hAnsi="Bookman Old Style"/>
          <w:sz w:val="28"/>
          <w:szCs w:val="28"/>
        </w:rPr>
        <w:tab/>
        <w:t xml:space="preserve">Perhaps we could close with some words of assurance </w:t>
      </w:r>
      <w:r w:rsidR="00BB6F25">
        <w:rPr>
          <w:rFonts w:ascii="Bookman Old Style" w:hAnsi="Bookman Old Style"/>
          <w:sz w:val="28"/>
          <w:szCs w:val="28"/>
        </w:rPr>
        <w:t xml:space="preserve">once </w:t>
      </w:r>
      <w:r w:rsidRPr="003F2275">
        <w:rPr>
          <w:rFonts w:ascii="Bookman Old Style" w:hAnsi="Bookman Old Style"/>
          <w:sz w:val="28"/>
          <w:szCs w:val="28"/>
        </w:rPr>
        <w:t>penned by John Cobb. "In conclusion...be faithful, affirm life, have confidence, stand fast in a Christian vision of reality, enter more deeply into Christian existence, be assured."</w:t>
      </w:r>
      <w:r w:rsidRPr="003F2275">
        <w:rPr>
          <w:rStyle w:val="FootnoteReference"/>
          <w:rFonts w:ascii="Bookman Old Style" w:hAnsi="Bookman Old Style"/>
          <w:sz w:val="28"/>
          <w:szCs w:val="28"/>
        </w:rPr>
        <w:footnoteReference w:id="77"/>
      </w:r>
    </w:p>
    <w:p w:rsidR="003F2275" w:rsidRPr="00A90A17" w:rsidRDefault="003F2275" w:rsidP="00BB6F25">
      <w:pPr>
        <w:spacing w:line="276" w:lineRule="auto"/>
        <w:contextualSpacing/>
        <w:rPr>
          <w:rFonts w:ascii="Bodoni MT Condensed" w:hAnsi="Bodoni MT Condensed"/>
          <w:color w:val="252525"/>
          <w:sz w:val="20"/>
          <w:szCs w:val="20"/>
          <w:shd w:val="clear" w:color="auto" w:fill="FFFFFF"/>
        </w:rPr>
      </w:pPr>
    </w:p>
    <w:sectPr w:rsidR="003F2275" w:rsidRPr="00A90A17" w:rsidSect="00D30E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224" w:rsidRDefault="00255224" w:rsidP="00361A9D">
      <w:pPr>
        <w:spacing w:before="0" w:after="0"/>
      </w:pPr>
      <w:r>
        <w:separator/>
      </w:r>
    </w:p>
  </w:endnote>
  <w:endnote w:type="continuationSeparator" w:id="0">
    <w:p w:rsidR="00255224" w:rsidRDefault="00255224" w:rsidP="00361A9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roximaNova-Light">
    <w:altName w:val="Times New Roman"/>
    <w:panose1 w:val="00000000000000000000"/>
    <w:charset w:val="00"/>
    <w:family w:val="roman"/>
    <w:notTrueType/>
    <w:pitch w:val="default"/>
    <w:sig w:usb0="00000003" w:usb1="00000000" w:usb2="00000000" w:usb3="00000000" w:csb0="00000001" w:csb1="00000000"/>
  </w:font>
  <w:font w:name="ヒラギノ明朝 ProN W3">
    <w:altName w:val="MS Mincho"/>
    <w:panose1 w:val="00000000000000000000"/>
    <w:charset w:val="80"/>
    <w:family w:val="auto"/>
    <w:notTrueType/>
    <w:pitch w:val="variable"/>
    <w:sig w:usb0="00000000" w:usb1="08070000" w:usb2="00000010" w:usb3="00000000" w:csb0="00020000"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E6" w:rsidRDefault="00CB52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532578"/>
      <w:docPartObj>
        <w:docPartGallery w:val="Page Numbers (Bottom of Page)"/>
        <w:docPartUnique/>
      </w:docPartObj>
    </w:sdtPr>
    <w:sdtContent>
      <w:p w:rsidR="00CB52E6" w:rsidRDefault="00027F1E">
        <w:pPr>
          <w:pStyle w:val="Footer"/>
          <w:jc w:val="center"/>
        </w:pPr>
        <w:r>
          <w:fldChar w:fldCharType="begin"/>
        </w:r>
        <w:r w:rsidR="003B5B17">
          <w:instrText xml:space="preserve"> PAGE   \* MERGEFORMAT </w:instrText>
        </w:r>
        <w:r>
          <w:fldChar w:fldCharType="separate"/>
        </w:r>
        <w:r w:rsidR="00FB30DD">
          <w:rPr>
            <w:noProof/>
          </w:rPr>
          <w:t>1</w:t>
        </w:r>
        <w:r>
          <w:rPr>
            <w:noProof/>
          </w:rPr>
          <w:fldChar w:fldCharType="end"/>
        </w:r>
      </w:p>
    </w:sdtContent>
  </w:sdt>
  <w:p w:rsidR="00CB52E6" w:rsidRDefault="00CB52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E6" w:rsidRDefault="00CB5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224" w:rsidRDefault="00255224" w:rsidP="00361A9D">
      <w:pPr>
        <w:spacing w:before="0" w:after="0"/>
      </w:pPr>
      <w:r>
        <w:separator/>
      </w:r>
    </w:p>
  </w:footnote>
  <w:footnote w:type="continuationSeparator" w:id="0">
    <w:p w:rsidR="00255224" w:rsidRDefault="00255224" w:rsidP="00361A9D">
      <w:pPr>
        <w:spacing w:before="0" w:after="0"/>
      </w:pPr>
      <w:r>
        <w:continuationSeparator/>
      </w:r>
    </w:p>
  </w:footnote>
  <w:footnote w:id="1">
    <w:p w:rsidR="0087179E" w:rsidRDefault="0087179E" w:rsidP="0087179E">
      <w:pPr>
        <w:contextualSpacing/>
        <w:jc w:val="left"/>
      </w:pPr>
      <w:r w:rsidRPr="0087179E">
        <w:rPr>
          <w:rStyle w:val="FootnoteReference"/>
          <w:sz w:val="20"/>
          <w:szCs w:val="20"/>
        </w:rPr>
        <w:footnoteRef/>
      </w:r>
      <w:r w:rsidRPr="0087179E">
        <w:rPr>
          <w:sz w:val="20"/>
          <w:szCs w:val="20"/>
        </w:rPr>
        <w:t xml:space="preserve"> Elsewhere I have argued that we earthlings should think of the Milky Way as a galactic common good. Ted Peters, "Toward a Galactic Common Good: Space Exploration Ethics," </w:t>
      </w:r>
      <w:r w:rsidRPr="0087179E">
        <w:rPr>
          <w:i/>
          <w:sz w:val="20"/>
          <w:szCs w:val="20"/>
        </w:rPr>
        <w:t>The Palgrave Handbook of Philosophy and Public Policy</w:t>
      </w:r>
      <w:r w:rsidRPr="0087179E">
        <w:rPr>
          <w:sz w:val="20"/>
          <w:szCs w:val="20"/>
        </w:rPr>
        <w:t xml:space="preserve">, ed., David </w:t>
      </w:r>
      <w:proofErr w:type="spellStart"/>
      <w:r w:rsidRPr="0087179E">
        <w:rPr>
          <w:sz w:val="20"/>
          <w:szCs w:val="20"/>
        </w:rPr>
        <w:t>Boonin</w:t>
      </w:r>
      <w:proofErr w:type="spellEnd"/>
      <w:r w:rsidRPr="0087179E">
        <w:rPr>
          <w:sz w:val="20"/>
          <w:szCs w:val="20"/>
        </w:rPr>
        <w:t xml:space="preserve"> (New York: Macmillan Palgrave, 2018) 827-843;  https://link.springer.com/book/10.1007/978-3-319-93907-0</w:t>
      </w:r>
      <w:r>
        <w:rPr>
          <w:sz w:val="20"/>
          <w:szCs w:val="20"/>
        </w:rPr>
        <w:t xml:space="preserve"> . In this treatment, advancing to a terrestrial common good inclusive of all humanity embedded within the ecosphere will suffice.</w:t>
      </w:r>
    </w:p>
  </w:footnote>
  <w:footnote w:id="2">
    <w:p w:rsidR="00D77FC2" w:rsidRDefault="00D77FC2" w:rsidP="00AB326B">
      <w:pPr>
        <w:pStyle w:val="FootnoteText"/>
        <w:contextualSpacing/>
        <w:jc w:val="left"/>
      </w:pPr>
      <w:r>
        <w:rPr>
          <w:rStyle w:val="FootnoteReference"/>
        </w:rPr>
        <w:footnoteRef/>
      </w:r>
      <w:r w:rsidR="008D02B2">
        <w:t xml:space="preserve"> </w:t>
      </w:r>
      <w:r>
        <w:t xml:space="preserve">Ted Peters, "Public Theology: Its Pastoral, Apologetic, Scientific, Political, and Prophetic Tasks," </w:t>
      </w:r>
      <w:r w:rsidRPr="00D77FC2">
        <w:rPr>
          <w:i/>
        </w:rPr>
        <w:t>International Journal of Public Theology</w:t>
      </w:r>
      <w:r w:rsidR="008D02B2">
        <w:t xml:space="preserve"> 12:2 (2018)</w:t>
      </w:r>
      <w:r w:rsidR="00A532D6">
        <w:t xml:space="preserve"> 153-177</w:t>
      </w:r>
      <w:r w:rsidR="008D02B2">
        <w:t xml:space="preserve">; </w:t>
      </w:r>
      <w:r w:rsidR="008D02B2" w:rsidRPr="008D02B2">
        <w:t>https://brill.com/abstract/journals/ijpt/12/1/ijpt.12.issue-1.xml</w:t>
      </w:r>
      <w:r w:rsidR="008D02B2">
        <w:t>.</w:t>
      </w:r>
      <w:r w:rsidR="00AB326B">
        <w:t xml:space="preserve"> </w:t>
      </w:r>
      <w:r w:rsidR="00AB326B" w:rsidRPr="00743868">
        <w:rPr>
          <w:color w:val="000000"/>
          <w:kern w:val="36"/>
        </w:rPr>
        <w:t xml:space="preserve">"Public theology in a postcolonial frame of reference can be undertaken by a critical analysis of the economic, political, and cultural development linked to ecological degradation."  Paul S. Chung, </w:t>
      </w:r>
      <w:r w:rsidR="00AB326B" w:rsidRPr="00743868">
        <w:rPr>
          <w:i/>
          <w:color w:val="000000"/>
          <w:kern w:val="36"/>
        </w:rPr>
        <w:t xml:space="preserve">Postcolonial Public Theology: Faith, Scientific Rationality, and Prophetic Dialogue </w:t>
      </w:r>
      <w:r w:rsidR="00AB326B" w:rsidRPr="00743868">
        <w:rPr>
          <w:color w:val="000000"/>
          <w:kern w:val="36"/>
        </w:rPr>
        <w:t>(Eugene OR: Cascade Books, 2016) 199-200.</w:t>
      </w:r>
    </w:p>
  </w:footnote>
  <w:footnote w:id="3">
    <w:p w:rsidR="00826A7C" w:rsidRDefault="00826A7C" w:rsidP="00826A7C">
      <w:pPr>
        <w:pStyle w:val="FootnoteText"/>
      </w:pPr>
      <w:r>
        <w:rPr>
          <w:rStyle w:val="FootnoteReference"/>
        </w:rPr>
        <w:footnoteRef/>
      </w:r>
      <w:r>
        <w:t xml:space="preserve"> John B. Cobb, Jr., </w:t>
      </w:r>
      <w:r>
        <w:rPr>
          <w:i/>
        </w:rPr>
        <w:t xml:space="preserve">Process Theology as Political Theology </w:t>
      </w:r>
      <w:r>
        <w:t>(Louisville: Westminster John Knox, 1982) 83.</w:t>
      </w:r>
    </w:p>
  </w:footnote>
  <w:footnote w:id="4">
    <w:p w:rsidR="006044CF" w:rsidRDefault="006044CF">
      <w:pPr>
        <w:pStyle w:val="FootnoteText"/>
      </w:pPr>
      <w:r>
        <w:rPr>
          <w:rStyle w:val="FootnoteReference"/>
        </w:rPr>
        <w:footnoteRef/>
      </w:r>
      <w:r>
        <w:t xml:space="preserve"> David Tracy, </w:t>
      </w:r>
      <w:r>
        <w:rPr>
          <w:i/>
        </w:rPr>
        <w:t xml:space="preserve">The Analogical Imagination </w:t>
      </w:r>
      <w:r>
        <w:t>(New York: Crossroad, 1981) 3.</w:t>
      </w:r>
      <w:r w:rsidR="005C07CD">
        <w:t xml:space="preserve"> </w:t>
      </w:r>
      <w:proofErr w:type="spellStart"/>
      <w:r w:rsidR="005C07CD" w:rsidRPr="005C07CD">
        <w:t>Hak</w:t>
      </w:r>
      <w:proofErr w:type="spellEnd"/>
      <w:r w:rsidR="005C07CD" w:rsidRPr="005C07CD">
        <w:t xml:space="preserve"> </w:t>
      </w:r>
      <w:proofErr w:type="spellStart"/>
      <w:r w:rsidR="005C07CD" w:rsidRPr="005C07CD">
        <w:t>Joon</w:t>
      </w:r>
      <w:proofErr w:type="spellEnd"/>
      <w:r w:rsidR="005C07CD" w:rsidRPr="005C07CD">
        <w:t xml:space="preserve"> Lee delivers marching orders: public theology "reminds secularism of the religious foundation of human existence and civilization, while assisting in channeling religious passion and energy constructively to the common task of justice and peace."</w:t>
      </w:r>
      <w:proofErr w:type="spellStart"/>
      <w:r w:rsidR="005C07CD">
        <w:t>Hak</w:t>
      </w:r>
      <w:proofErr w:type="spellEnd"/>
      <w:r w:rsidR="005C07CD">
        <w:t xml:space="preserve"> </w:t>
      </w:r>
      <w:proofErr w:type="spellStart"/>
      <w:r w:rsidR="005C07CD">
        <w:t>Joon</w:t>
      </w:r>
      <w:proofErr w:type="spellEnd"/>
      <w:r w:rsidR="005C07CD">
        <w:t xml:space="preserve"> Lee, "Public Theology," </w:t>
      </w:r>
      <w:r w:rsidR="005C07CD">
        <w:rPr>
          <w:i/>
        </w:rPr>
        <w:t xml:space="preserve">The Cambridge Companion to Christian Political Theology, </w:t>
      </w:r>
      <w:r w:rsidR="005C07CD">
        <w:t xml:space="preserve">eds., </w:t>
      </w:r>
      <w:proofErr w:type="spellStart"/>
      <w:r w:rsidR="005C07CD">
        <w:t>Graig</w:t>
      </w:r>
      <w:proofErr w:type="spellEnd"/>
      <w:r w:rsidR="005C07CD">
        <w:t xml:space="preserve"> Hovey and Elizabeth Phillips (Cambridge UK: Cambridge University Press, 2015) 44-65, at 63.</w:t>
      </w:r>
    </w:p>
  </w:footnote>
  <w:footnote w:id="5">
    <w:p w:rsidR="00110263" w:rsidRPr="00C52884" w:rsidRDefault="00110263" w:rsidP="00110263">
      <w:pPr>
        <w:pStyle w:val="FootnoteText"/>
      </w:pPr>
      <w:r w:rsidRPr="00C52884">
        <w:rPr>
          <w:rStyle w:val="FootnoteReference"/>
        </w:rPr>
        <w:footnoteRef/>
      </w:r>
      <w:r w:rsidRPr="00C52884">
        <w:t xml:space="preserve"> </w:t>
      </w:r>
      <w:r w:rsidR="005C07CD" w:rsidRPr="005C07CD">
        <w:t>"When the Church is faced with the modern political systems," observes Johannes Metz, "she must emphasize her critical, liberating function again and again, to make clear that [human] history as a whole stands under God's eschatological proviso."</w:t>
      </w:r>
      <w:r w:rsidR="005C07CD">
        <w:t xml:space="preserve"> </w:t>
      </w:r>
      <w:r w:rsidRPr="00C52884">
        <w:t xml:space="preserve">Johannes B. Metz, </w:t>
      </w:r>
      <w:r w:rsidRPr="00C52884">
        <w:rPr>
          <w:i/>
        </w:rPr>
        <w:t xml:space="preserve">Theology of the World, </w:t>
      </w:r>
      <w:r w:rsidRPr="00C52884">
        <w:t>tr., William Glen-</w:t>
      </w:r>
      <w:proofErr w:type="spellStart"/>
      <w:r w:rsidRPr="00C52884">
        <w:t>Doepel</w:t>
      </w:r>
      <w:proofErr w:type="spellEnd"/>
      <w:r w:rsidRPr="00C52884">
        <w:rPr>
          <w:i/>
        </w:rPr>
        <w:t xml:space="preserve"> </w:t>
      </w:r>
      <w:r w:rsidRPr="00C52884">
        <w:t xml:space="preserve">(New York: Herder and Herder, 1969) 118. Eschatological political theologies based on visions of hope exploded in the 1960s in Europe with the Theology of Hope and in Latin America with liberation theology. These more aggressive social transformers appear to be has-beens, at least according to the new political theologians. "Political theology is dominated by and even assumed to be Christian discourse. At least, it was." Julie </w:t>
      </w:r>
      <w:proofErr w:type="spellStart"/>
      <w:r w:rsidRPr="00C52884">
        <w:t>Clague</w:t>
      </w:r>
      <w:proofErr w:type="spellEnd"/>
      <w:r w:rsidRPr="00C52884">
        <w:t xml:space="preserve">, "Political Theologies Ten Years after 9/11," </w:t>
      </w:r>
      <w:r w:rsidRPr="00C52884">
        <w:rPr>
          <w:i/>
        </w:rPr>
        <w:t xml:space="preserve">Political Theology </w:t>
      </w:r>
      <w:r w:rsidRPr="00C52884">
        <w:t>12:5 (October 2011) 645-659, at 646</w:t>
      </w:r>
    </w:p>
  </w:footnote>
  <w:footnote w:id="6">
    <w:p w:rsidR="005C07CD" w:rsidRDefault="005C07CD">
      <w:pPr>
        <w:pStyle w:val="FootnoteText"/>
      </w:pPr>
      <w:r>
        <w:rPr>
          <w:rStyle w:val="FootnoteReference"/>
        </w:rPr>
        <w:footnoteRef/>
      </w:r>
      <w:r>
        <w:t xml:space="preserve"> </w:t>
      </w:r>
      <w:r w:rsidRPr="005C07CD">
        <w:t xml:space="preserve">"Prophetic activism is fundamentally concerned with the well-being of the marginalized...A person's well-being is fundamentally determined by their access to basic human rights, which rest on a universal understanding of the dignity of all human beings." Helene </w:t>
      </w:r>
      <w:proofErr w:type="spellStart"/>
      <w:r w:rsidRPr="005C07CD">
        <w:t>Slessarev-Jamir</w:t>
      </w:r>
      <w:proofErr w:type="spellEnd"/>
      <w:r w:rsidRPr="005C07CD">
        <w:t xml:space="preserve">, </w:t>
      </w:r>
      <w:r w:rsidRPr="005C07CD">
        <w:rPr>
          <w:i/>
        </w:rPr>
        <w:t xml:space="preserve">Prophetic Activism: Progressive Religious Justice Movements in Contemporary America </w:t>
      </w:r>
      <w:r w:rsidRPr="005C07CD">
        <w:t>(New York: New York University Press, 2011) 8.</w:t>
      </w:r>
    </w:p>
  </w:footnote>
  <w:footnote w:id="7">
    <w:p w:rsidR="00F31BFC" w:rsidRDefault="00F31BFC" w:rsidP="00F31BFC">
      <w:pPr>
        <w:pStyle w:val="FootnoteText"/>
      </w:pPr>
      <w:r>
        <w:rPr>
          <w:rStyle w:val="FootnoteReference"/>
        </w:rPr>
        <w:footnoteRef/>
      </w:r>
      <w:r>
        <w:t xml:space="preserve"> </w:t>
      </w:r>
      <w:r w:rsidR="00D84A2B">
        <w:t xml:space="preserve">The annual Earth Day tradition began April 22, 1970. The threshold of scientific ecology was crossed in 1972 with </w:t>
      </w:r>
      <w:proofErr w:type="spellStart"/>
      <w:r w:rsidR="00D84A2B">
        <w:t>Donella</w:t>
      </w:r>
      <w:proofErr w:type="spellEnd"/>
      <w:r w:rsidR="00D84A2B">
        <w:t xml:space="preserve"> H. Meadows, et.al., </w:t>
      </w:r>
      <w:r w:rsidR="00D84A2B">
        <w:rPr>
          <w:i/>
        </w:rPr>
        <w:t xml:space="preserve">The Limits to Growth </w:t>
      </w:r>
      <w:r w:rsidR="00D84A2B">
        <w:t xml:space="preserve">(New York: Universe Books, 1972). </w:t>
      </w:r>
      <w:r>
        <w:t xml:space="preserve">The concept of eco-feminism was formulated in France in 1972. In the United States, Susan Griffin introduced eco-feminism in her 1978 work, </w:t>
      </w:r>
      <w:r>
        <w:rPr>
          <w:i/>
        </w:rPr>
        <w:t xml:space="preserve">Woman and Nature </w:t>
      </w:r>
      <w:r>
        <w:t>(New York: Open Road, 1978)</w:t>
      </w:r>
      <w:r>
        <w:rPr>
          <w:i/>
        </w:rPr>
        <w:t>.</w:t>
      </w:r>
      <w:r>
        <w:t xml:space="preserve"> By 1980,</w:t>
      </w:r>
      <w:r>
        <w:rPr>
          <w:i/>
        </w:rPr>
        <w:t xml:space="preserve"> </w:t>
      </w:r>
      <w:r>
        <w:t xml:space="preserve">Richard </w:t>
      </w:r>
      <w:proofErr w:type="spellStart"/>
      <w:r>
        <w:t>Norgaard's</w:t>
      </w:r>
      <w:proofErr w:type="spellEnd"/>
      <w:r>
        <w:t xml:space="preserve"> Berkeley colleague, Carolyn Merchant, had published her landmark book, </w:t>
      </w:r>
      <w:r>
        <w:rPr>
          <w:i/>
        </w:rPr>
        <w:t xml:space="preserve">The Death of Nature. </w:t>
      </w:r>
      <w:r>
        <w:t xml:space="preserve">Merchant hints at the idolatrous role of </w:t>
      </w:r>
      <w:proofErr w:type="spellStart"/>
      <w:r>
        <w:t>economism</w:t>
      </w:r>
      <w:proofErr w:type="spellEnd"/>
      <w:r>
        <w:t xml:space="preserve"> with her term, "reverence," in this work.</w:t>
      </w:r>
      <w:r>
        <w:rPr>
          <w:i/>
        </w:rPr>
        <w:t xml:space="preserve"> </w:t>
      </w:r>
      <w:r>
        <w:t xml:space="preserve">"Both the women's movement and the ecology movement are sharply critical of the costs of competition, aggression, and domination arising from the market economy's </w:t>
      </w:r>
      <w:r>
        <w:rPr>
          <w:i/>
        </w:rPr>
        <w:t xml:space="preserve">modus operandi </w:t>
      </w:r>
      <w:r>
        <w:t xml:space="preserve">in nature and society. Ecology has been a subversive science in its criticism of the consequences of uncontrolled growth associated with capitalism, technology, and progress--concepts that over the last two hundred years have been treated with reverence in Western culture." Carolyn Merchant, </w:t>
      </w:r>
      <w:r>
        <w:rPr>
          <w:i/>
        </w:rPr>
        <w:t xml:space="preserve">The Death of Nature: Women, Ecology and the Scientific Revolution </w:t>
      </w:r>
      <w:r>
        <w:t>(New York: Harper, 1980) xvi.</w:t>
      </w:r>
    </w:p>
  </w:footnote>
  <w:footnote w:id="8">
    <w:p w:rsidR="00554DB8" w:rsidRDefault="00554DB8">
      <w:pPr>
        <w:pStyle w:val="FootnoteText"/>
      </w:pPr>
      <w:r>
        <w:rPr>
          <w:rStyle w:val="FootnoteReference"/>
        </w:rPr>
        <w:footnoteRef/>
      </w:r>
      <w:r>
        <w:t xml:space="preserve"> </w:t>
      </w:r>
      <w:r w:rsidR="00B73DF1">
        <w:t xml:space="preserve">John B. Cobb, Jr., </w:t>
      </w:r>
      <w:r>
        <w:rPr>
          <w:i/>
        </w:rPr>
        <w:t xml:space="preserve">The </w:t>
      </w:r>
      <w:proofErr w:type="spellStart"/>
      <w:r>
        <w:rPr>
          <w:i/>
        </w:rPr>
        <w:t>Earthist</w:t>
      </w:r>
      <w:proofErr w:type="spellEnd"/>
      <w:r>
        <w:rPr>
          <w:i/>
        </w:rPr>
        <w:t xml:space="preserve"> Challenge to </w:t>
      </w:r>
      <w:proofErr w:type="spellStart"/>
      <w:r>
        <w:rPr>
          <w:i/>
        </w:rPr>
        <w:t>Economism</w:t>
      </w:r>
      <w:proofErr w:type="spellEnd"/>
      <w:r>
        <w:rPr>
          <w:i/>
        </w:rPr>
        <w:t xml:space="preserve">: A Theological Critique of the World Bank </w:t>
      </w:r>
      <w:r>
        <w:t>(New York: St. Martin's Press, 1999) 1.</w:t>
      </w:r>
    </w:p>
  </w:footnote>
  <w:footnote w:id="9">
    <w:p w:rsidR="00CB52E6" w:rsidRPr="00AC318A" w:rsidRDefault="00CB52E6" w:rsidP="00AC318A">
      <w:pPr>
        <w:contextualSpacing/>
        <w:rPr>
          <w:sz w:val="20"/>
          <w:szCs w:val="20"/>
        </w:rPr>
      </w:pPr>
      <w:r w:rsidRPr="00AC318A">
        <w:rPr>
          <w:rStyle w:val="FootnoteReference"/>
          <w:sz w:val="20"/>
          <w:szCs w:val="20"/>
        </w:rPr>
        <w:footnoteRef/>
      </w:r>
      <w:r w:rsidRPr="00AC318A">
        <w:rPr>
          <w:sz w:val="20"/>
          <w:szCs w:val="20"/>
        </w:rPr>
        <w:t xml:space="preserve"> </w:t>
      </w:r>
      <w:r w:rsidRPr="00AC318A">
        <w:rPr>
          <w:color w:val="252525"/>
          <w:sz w:val="20"/>
          <w:szCs w:val="20"/>
          <w:shd w:val="clear" w:color="auto" w:fill="FFFFFF"/>
        </w:rPr>
        <w:t xml:space="preserve">Where I employ the term </w:t>
      </w:r>
      <w:r w:rsidRPr="00AC318A">
        <w:rPr>
          <w:i/>
          <w:color w:val="252525"/>
          <w:sz w:val="20"/>
          <w:szCs w:val="20"/>
          <w:shd w:val="clear" w:color="auto" w:fill="FFFFFF"/>
        </w:rPr>
        <w:t xml:space="preserve">myth, </w:t>
      </w:r>
      <w:r w:rsidRPr="00AC318A">
        <w:rPr>
          <w:color w:val="252525"/>
          <w:sz w:val="20"/>
          <w:szCs w:val="20"/>
          <w:shd w:val="clear" w:color="auto" w:fill="FFFFFF"/>
        </w:rPr>
        <w:t xml:space="preserve">Charles Taylor uses </w:t>
      </w:r>
      <w:r w:rsidRPr="00AC318A">
        <w:rPr>
          <w:i/>
          <w:color w:val="252525"/>
          <w:sz w:val="20"/>
          <w:szCs w:val="20"/>
          <w:shd w:val="clear" w:color="auto" w:fill="FFFFFF"/>
        </w:rPr>
        <w:t xml:space="preserve">social imaginary. </w:t>
      </w:r>
      <w:r w:rsidRPr="00AC318A">
        <w:rPr>
          <w:sz w:val="20"/>
          <w:szCs w:val="20"/>
        </w:rPr>
        <w:t xml:space="preserve">With this term, Taylor intends "something much broader and deeper than the intellectual schemes people may entertain when they think about social reality in a disengaged mode...rather of the ways in which they imagine their social existence, how they fit together  with others, how things go on between them and their fellows, the expectations which are normally met, and the deeper normative notions and images which underlie these expectations." Charles Taylor, </w:t>
      </w:r>
      <w:r w:rsidRPr="00AC318A">
        <w:rPr>
          <w:i/>
          <w:sz w:val="20"/>
          <w:szCs w:val="20"/>
        </w:rPr>
        <w:t xml:space="preserve">A Secular Age </w:t>
      </w:r>
      <w:r w:rsidRPr="00AC318A">
        <w:rPr>
          <w:sz w:val="20"/>
          <w:szCs w:val="20"/>
        </w:rPr>
        <w:t>(Cambridge MA: Harvard University Press, 2007) 171.</w:t>
      </w:r>
    </w:p>
  </w:footnote>
  <w:footnote w:id="10">
    <w:p w:rsidR="00580943" w:rsidRDefault="00580943" w:rsidP="00580943">
      <w:pPr>
        <w:pStyle w:val="FootnoteText"/>
      </w:pPr>
      <w:r>
        <w:rPr>
          <w:rStyle w:val="FootnoteReference"/>
        </w:rPr>
        <w:footnoteRef/>
      </w:r>
      <w:r>
        <w:t xml:space="preserve"> </w:t>
      </w:r>
      <w:r w:rsidRPr="00651EBF">
        <w:t xml:space="preserve">R.S. </w:t>
      </w:r>
      <w:proofErr w:type="spellStart"/>
      <w:r w:rsidRPr="00651EBF">
        <w:t>Sugirtharajah</w:t>
      </w:r>
      <w:proofErr w:type="spellEnd"/>
      <w:r w:rsidRPr="00651EBF">
        <w:t xml:space="preserve">, </w:t>
      </w:r>
      <w:r w:rsidRPr="00651EBF">
        <w:rPr>
          <w:i/>
        </w:rPr>
        <w:t xml:space="preserve">Exploring Postcolonial Biblical Criticism </w:t>
      </w:r>
      <w:r w:rsidRPr="00651EBF">
        <w:t>(Oxford: Wiley-Blackwell, 201</w:t>
      </w:r>
      <w:r>
        <w:t>2) 134</w:t>
      </w:r>
      <w:r w:rsidRPr="00651EBF">
        <w:t>.</w:t>
      </w:r>
    </w:p>
  </w:footnote>
  <w:footnote w:id="11">
    <w:p w:rsidR="00126ED8" w:rsidRDefault="00126ED8" w:rsidP="00126ED8">
      <w:pPr>
        <w:pStyle w:val="FootnoteText"/>
      </w:pPr>
      <w:r>
        <w:rPr>
          <w:rStyle w:val="FootnoteReference"/>
        </w:rPr>
        <w:footnoteRef/>
      </w:r>
      <w:r>
        <w:t xml:space="preserve"> Herman E. Daly and John B. Cobb, Jr., </w:t>
      </w:r>
      <w:r>
        <w:rPr>
          <w:i/>
        </w:rPr>
        <w:t xml:space="preserve">For the Common Good: Redirecting the Economy toward Community, the Environment, and a Sustainable Future </w:t>
      </w:r>
      <w:r>
        <w:t>(Boston: Beacon, 1989) 164.</w:t>
      </w:r>
    </w:p>
  </w:footnote>
  <w:footnote w:id="12">
    <w:p w:rsidR="00CB52E6" w:rsidRPr="00AB0903" w:rsidRDefault="00CB52E6" w:rsidP="00AB0903">
      <w:pPr>
        <w:autoSpaceDE w:val="0"/>
        <w:autoSpaceDN w:val="0"/>
        <w:adjustRightInd w:val="0"/>
        <w:spacing w:before="0" w:after="0"/>
        <w:jc w:val="left"/>
        <w:rPr>
          <w:i/>
          <w:iCs/>
          <w:color w:val="000000"/>
          <w:sz w:val="20"/>
          <w:szCs w:val="20"/>
        </w:rPr>
      </w:pPr>
      <w:r w:rsidRPr="00AB0903">
        <w:rPr>
          <w:rStyle w:val="FootnoteReference"/>
          <w:sz w:val="20"/>
          <w:szCs w:val="20"/>
        </w:rPr>
        <w:footnoteRef/>
      </w:r>
      <w:r w:rsidRPr="00AB0903">
        <w:rPr>
          <w:sz w:val="20"/>
          <w:szCs w:val="20"/>
        </w:rPr>
        <w:t xml:space="preserve"> </w:t>
      </w:r>
      <w:r w:rsidRPr="00AB0903">
        <w:rPr>
          <w:color w:val="000000"/>
          <w:sz w:val="20"/>
          <w:szCs w:val="20"/>
        </w:rPr>
        <w:t xml:space="preserve">Richard </w:t>
      </w:r>
      <w:proofErr w:type="spellStart"/>
      <w:r w:rsidRPr="00AB0903">
        <w:rPr>
          <w:color w:val="000000"/>
          <w:sz w:val="20"/>
          <w:szCs w:val="20"/>
        </w:rPr>
        <w:t>Norgaard</w:t>
      </w:r>
      <w:proofErr w:type="spellEnd"/>
      <w:r w:rsidRPr="00AB0903">
        <w:rPr>
          <w:color w:val="000000"/>
          <w:sz w:val="20"/>
          <w:szCs w:val="20"/>
        </w:rPr>
        <w:t xml:space="preserve">, “The Church of </w:t>
      </w:r>
      <w:proofErr w:type="spellStart"/>
      <w:r w:rsidRPr="00AB0903">
        <w:rPr>
          <w:color w:val="000000"/>
          <w:sz w:val="20"/>
          <w:szCs w:val="20"/>
        </w:rPr>
        <w:t>Economism</w:t>
      </w:r>
      <w:proofErr w:type="spellEnd"/>
      <w:r w:rsidRPr="00AB0903">
        <w:rPr>
          <w:color w:val="000000"/>
          <w:sz w:val="20"/>
          <w:szCs w:val="20"/>
        </w:rPr>
        <w:t xml:space="preserve"> and Its Discontents,” </w:t>
      </w:r>
      <w:r w:rsidRPr="00AB0903">
        <w:rPr>
          <w:i/>
          <w:iCs/>
          <w:color w:val="000000"/>
          <w:sz w:val="20"/>
          <w:szCs w:val="20"/>
        </w:rPr>
        <w:t>Great Transition Initiative</w:t>
      </w:r>
    </w:p>
    <w:p w:rsidR="00CB52E6" w:rsidRPr="00B3161E" w:rsidRDefault="00CB52E6" w:rsidP="00AB0903">
      <w:pPr>
        <w:pStyle w:val="FootnoteText"/>
      </w:pPr>
      <w:r w:rsidRPr="00AB0903">
        <w:rPr>
          <w:color w:val="000000"/>
        </w:rPr>
        <w:t xml:space="preserve">(December 2015), </w:t>
      </w:r>
      <w:r w:rsidRPr="00AB0903">
        <w:rPr>
          <w:color w:val="1A6C89"/>
        </w:rPr>
        <w:t>http://www.greattransition.org/publication/the-church-of-economism-and-itsdiscontents</w:t>
      </w:r>
      <w:r>
        <w:rPr>
          <w:color w:val="000000"/>
        </w:rPr>
        <w:t xml:space="preserve"> (accessed 4/6/2016). See: John S. </w:t>
      </w:r>
      <w:proofErr w:type="spellStart"/>
      <w:r>
        <w:rPr>
          <w:color w:val="000000"/>
        </w:rPr>
        <w:t>Dryzek</w:t>
      </w:r>
      <w:proofErr w:type="spellEnd"/>
      <w:r>
        <w:rPr>
          <w:color w:val="000000"/>
        </w:rPr>
        <w:t xml:space="preserve">, Richard B. </w:t>
      </w:r>
      <w:proofErr w:type="spellStart"/>
      <w:r>
        <w:rPr>
          <w:color w:val="000000"/>
        </w:rPr>
        <w:t>Norgaard</w:t>
      </w:r>
      <w:proofErr w:type="spellEnd"/>
      <w:r>
        <w:rPr>
          <w:color w:val="000000"/>
        </w:rPr>
        <w:t xml:space="preserve">, and Davis </w:t>
      </w:r>
      <w:proofErr w:type="spellStart"/>
      <w:r>
        <w:rPr>
          <w:color w:val="000000"/>
        </w:rPr>
        <w:t>Sclosberg</w:t>
      </w:r>
      <w:proofErr w:type="spellEnd"/>
      <w:r>
        <w:rPr>
          <w:color w:val="000000"/>
        </w:rPr>
        <w:t xml:space="preserve">, </w:t>
      </w:r>
      <w:r>
        <w:rPr>
          <w:i/>
          <w:color w:val="000000"/>
        </w:rPr>
        <w:t xml:space="preserve">The Oxford Handbook of Climate Change and Society </w:t>
      </w:r>
      <w:r>
        <w:rPr>
          <w:color w:val="000000"/>
        </w:rPr>
        <w:t>(Oxford UK: Oxford University Press, 2011).</w:t>
      </w:r>
    </w:p>
  </w:footnote>
  <w:footnote w:id="13">
    <w:p w:rsidR="00CB52E6" w:rsidRPr="00AB6472" w:rsidRDefault="00CB52E6">
      <w:pPr>
        <w:pStyle w:val="FootnoteText"/>
      </w:pPr>
      <w:r>
        <w:rPr>
          <w:rStyle w:val="FootnoteReference"/>
        </w:rPr>
        <w:footnoteRef/>
      </w:r>
      <w:r>
        <w:t xml:space="preserve"> </w:t>
      </w:r>
      <w:proofErr w:type="spellStart"/>
      <w:r>
        <w:t>Norgaard</w:t>
      </w:r>
      <w:proofErr w:type="spellEnd"/>
      <w:r>
        <w:t xml:space="preserve">, "Church of </w:t>
      </w:r>
      <w:proofErr w:type="spellStart"/>
      <w:r>
        <w:t>Economism</w:t>
      </w:r>
      <w:proofErr w:type="spellEnd"/>
      <w:r>
        <w:t xml:space="preserve">." In the tradition of Paul Tillich, Francis </w:t>
      </w:r>
      <w:proofErr w:type="spellStart"/>
      <w:r>
        <w:t>Ching-Wah</w:t>
      </w:r>
      <w:proofErr w:type="spellEnd"/>
      <w:r>
        <w:t xml:space="preserve"> Yip describes capitalism as a religious phenomenon. "Capitalism (or its spirit) is the unconscious faith or religious substance of bourgeois society and has the holy and ecstatic qualities that give it a religious character." </w:t>
      </w:r>
      <w:r>
        <w:rPr>
          <w:i/>
        </w:rPr>
        <w:t xml:space="preserve">Capitalism as Religion: A Study of Paul Tillich's Interpretation of Modernity </w:t>
      </w:r>
      <w:r>
        <w:t>(Cambridge MA: Harvard University Press, 2010) 53.</w:t>
      </w:r>
    </w:p>
  </w:footnote>
  <w:footnote w:id="14">
    <w:p w:rsidR="00CB52E6" w:rsidRPr="008C7383" w:rsidRDefault="00CB52E6">
      <w:pPr>
        <w:pStyle w:val="FootnoteText"/>
      </w:pPr>
      <w:r>
        <w:rPr>
          <w:rStyle w:val="FootnoteReference"/>
        </w:rPr>
        <w:footnoteRef/>
      </w:r>
      <w:r>
        <w:t xml:space="preserve"> John B. Cobb, Jr., </w:t>
      </w:r>
      <w:r>
        <w:rPr>
          <w:i/>
        </w:rPr>
        <w:t xml:space="preserve">Spiritual Bankruptcy: A Call to Prophetic Action </w:t>
      </w:r>
      <w:r>
        <w:t>(Nashville TN</w:t>
      </w:r>
      <w:r w:rsidR="00554DB8">
        <w:t>: Abingdon 2010) Chapter 7.</w:t>
      </w:r>
    </w:p>
  </w:footnote>
  <w:footnote w:id="15">
    <w:p w:rsidR="00BB6504" w:rsidRPr="00925F86" w:rsidRDefault="00BB6504" w:rsidP="00BB6504">
      <w:pPr>
        <w:contextualSpacing/>
        <w:jc w:val="left"/>
        <w:rPr>
          <w:sz w:val="20"/>
          <w:szCs w:val="20"/>
        </w:rPr>
      </w:pPr>
      <w:r>
        <w:rPr>
          <w:rStyle w:val="FootnoteReference"/>
        </w:rPr>
        <w:footnoteRef/>
      </w:r>
      <w:r>
        <w:t xml:space="preserve"> </w:t>
      </w:r>
      <w:r w:rsidR="00B163F6">
        <w:rPr>
          <w:sz w:val="20"/>
          <w:szCs w:val="20"/>
        </w:rPr>
        <w:t>I assume</w:t>
      </w:r>
      <w:r w:rsidRPr="005C07CD">
        <w:rPr>
          <w:sz w:val="20"/>
          <w:szCs w:val="20"/>
        </w:rPr>
        <w:t xml:space="preserve"> an important </w:t>
      </w:r>
      <w:r w:rsidR="00B163F6">
        <w:rPr>
          <w:sz w:val="20"/>
          <w:szCs w:val="20"/>
        </w:rPr>
        <w:t>rejection of the secularization hypothesis</w:t>
      </w:r>
      <w:r w:rsidRPr="005C07CD">
        <w:rPr>
          <w:sz w:val="20"/>
          <w:szCs w:val="20"/>
        </w:rPr>
        <w:t xml:space="preserve"> </w:t>
      </w:r>
      <w:r w:rsidR="006165B1">
        <w:rPr>
          <w:sz w:val="20"/>
          <w:szCs w:val="20"/>
        </w:rPr>
        <w:t xml:space="preserve">as </w:t>
      </w:r>
      <w:r w:rsidRPr="005C07CD">
        <w:rPr>
          <w:sz w:val="20"/>
          <w:szCs w:val="20"/>
        </w:rPr>
        <w:t xml:space="preserve">articulated by Lutheran theologian Guillermo Hansen, </w:t>
      </w:r>
      <w:r w:rsidRPr="005C07CD">
        <w:rPr>
          <w:color w:val="222222"/>
          <w:sz w:val="20"/>
          <w:szCs w:val="20"/>
        </w:rPr>
        <w:t xml:space="preserve">"after the great transformation of modernity, religion does not disappear—it only camouflages itself under a new </w:t>
      </w:r>
      <w:r>
        <w:rPr>
          <w:color w:val="222222"/>
          <w:sz w:val="20"/>
          <w:szCs w:val="20"/>
        </w:rPr>
        <w:t>d</w:t>
      </w:r>
      <w:r w:rsidRPr="005C07CD">
        <w:rPr>
          <w:color w:val="222222"/>
          <w:sz w:val="20"/>
          <w:szCs w:val="20"/>
        </w:rPr>
        <w:t>isguise."</w:t>
      </w:r>
      <w:r>
        <w:rPr>
          <w:color w:val="222222"/>
          <w:sz w:val="20"/>
          <w:szCs w:val="20"/>
        </w:rPr>
        <w:t xml:space="preserve"> </w:t>
      </w:r>
      <w:r w:rsidRPr="00925F86">
        <w:rPr>
          <w:color w:val="222222"/>
          <w:sz w:val="20"/>
          <w:szCs w:val="20"/>
        </w:rPr>
        <w:t xml:space="preserve">Guillermo Hansen, "Money, Religion and Tyranny: God and the Demonic in Luther’s </w:t>
      </w:r>
      <w:proofErr w:type="spellStart"/>
      <w:r w:rsidRPr="00925F86">
        <w:rPr>
          <w:color w:val="222222"/>
          <w:sz w:val="20"/>
          <w:szCs w:val="20"/>
        </w:rPr>
        <w:t>Antifragile</w:t>
      </w:r>
      <w:proofErr w:type="spellEnd"/>
      <w:r w:rsidRPr="00925F86">
        <w:rPr>
          <w:color w:val="222222"/>
          <w:sz w:val="20"/>
          <w:szCs w:val="20"/>
        </w:rPr>
        <w:t xml:space="preserve"> Theology" </w:t>
      </w:r>
      <w:r w:rsidRPr="00925F86">
        <w:rPr>
          <w:i/>
          <w:color w:val="222222"/>
          <w:sz w:val="20"/>
          <w:szCs w:val="20"/>
        </w:rPr>
        <w:t xml:space="preserve">Journal of Lutheran Ethics </w:t>
      </w:r>
      <w:r w:rsidRPr="00925F86">
        <w:rPr>
          <w:color w:val="222222"/>
          <w:sz w:val="20"/>
          <w:szCs w:val="20"/>
        </w:rPr>
        <w:t>1/23/2014 - See more at: http://www.elca.org/JLE/Articles/35#sthash.uJ5VITk</w:t>
      </w:r>
      <w:r>
        <w:rPr>
          <w:color w:val="222222"/>
          <w:sz w:val="20"/>
          <w:szCs w:val="20"/>
        </w:rPr>
        <w:t>U.dpuf .</w:t>
      </w:r>
    </w:p>
  </w:footnote>
  <w:footnote w:id="16">
    <w:p w:rsidR="00CB52E6" w:rsidRPr="002A269B" w:rsidRDefault="00CB52E6">
      <w:pPr>
        <w:pStyle w:val="FootnoteText"/>
      </w:pPr>
      <w:r>
        <w:rPr>
          <w:rStyle w:val="FootnoteReference"/>
        </w:rPr>
        <w:footnoteRef/>
      </w:r>
      <w:r>
        <w:t xml:space="preserve"> Alternatively, I could call my method </w:t>
      </w:r>
      <w:r>
        <w:rPr>
          <w:i/>
        </w:rPr>
        <w:t xml:space="preserve">political theology </w:t>
      </w:r>
      <w:r>
        <w:t xml:space="preserve">in the sense this term is used by followers of Carl Schmitt, </w:t>
      </w:r>
      <w:r>
        <w:rPr>
          <w:i/>
        </w:rPr>
        <w:t xml:space="preserve">The Concept of the Political, </w:t>
      </w:r>
      <w:r>
        <w:t xml:space="preserve">tr., George Schwab (Chicago: University of Chicago Press, 2007). Accordingly, theological tools are employed to analyze the tacit theology at work in the nation-state. Another alternative would be the socio-theological method, which parallels the political. </w:t>
      </w:r>
      <w:r w:rsidRPr="002A269B">
        <w:t>The "</w:t>
      </w:r>
      <w:proofErr w:type="spellStart"/>
      <w:r w:rsidRPr="002A269B">
        <w:t>sociotheological</w:t>
      </w:r>
      <w:proofErr w:type="spellEnd"/>
      <w:r w:rsidRPr="002A269B">
        <w:t xml:space="preserve"> turn means incorporating into social analysis the insider-oriented attempt to understand the reality of a particular worldview."</w:t>
      </w:r>
      <w:r w:rsidRPr="002A269B">
        <w:rPr>
          <w:rStyle w:val="FootnoteReference"/>
        </w:rPr>
        <w:footnoteRef/>
      </w:r>
      <w:r w:rsidRPr="002A269B">
        <w:t xml:space="preserve"> Mark </w:t>
      </w:r>
      <w:proofErr w:type="spellStart"/>
      <w:r w:rsidRPr="002A269B">
        <w:t>Juergensmeyer</w:t>
      </w:r>
      <w:proofErr w:type="spellEnd"/>
      <w:r w:rsidRPr="002A269B">
        <w:t xml:space="preserve">, "The </w:t>
      </w:r>
      <w:proofErr w:type="spellStart"/>
      <w:r w:rsidRPr="002A269B">
        <w:t>Sociotheological</w:t>
      </w:r>
      <w:proofErr w:type="spellEnd"/>
      <w:r w:rsidRPr="002A269B">
        <w:t xml:space="preserve"> Turn," </w:t>
      </w:r>
      <w:r w:rsidRPr="002A269B">
        <w:rPr>
          <w:i/>
        </w:rPr>
        <w:t xml:space="preserve">Journal of the American Academy of Religion </w:t>
      </w:r>
      <w:r w:rsidRPr="002A269B">
        <w:t>81:4 (December 2013) 939-948</w:t>
      </w:r>
      <w:r w:rsidR="00D67315">
        <w:t xml:space="preserve">, at </w:t>
      </w:r>
      <w:r w:rsidRPr="002A269B">
        <w:t>944.</w:t>
      </w:r>
      <w:r>
        <w:t xml:space="preserve"> To my knowledge, there does not yet exist a correlative </w:t>
      </w:r>
      <w:r>
        <w:rPr>
          <w:i/>
        </w:rPr>
        <w:t xml:space="preserve">economic theology. </w:t>
      </w:r>
    </w:p>
  </w:footnote>
  <w:footnote w:id="17">
    <w:p w:rsidR="00CB52E6" w:rsidRPr="00511047" w:rsidRDefault="00CB52E6" w:rsidP="00151286">
      <w:pPr>
        <w:pStyle w:val="FootnoteText"/>
      </w:pPr>
      <w:r w:rsidRPr="00A46CD9">
        <w:rPr>
          <w:rStyle w:val="FootnoteReference"/>
        </w:rPr>
        <w:footnoteRef/>
      </w:r>
      <w:r w:rsidRPr="00A46CD9">
        <w:t xml:space="preserve"> </w:t>
      </w:r>
      <w:r>
        <w:t xml:space="preserve">See:  </w:t>
      </w:r>
      <w:r w:rsidRPr="00A46CD9">
        <w:t xml:space="preserve">Langdon </w:t>
      </w:r>
      <w:proofErr w:type="spellStart"/>
      <w:r w:rsidRPr="00A46CD9">
        <w:t>Gilkey</w:t>
      </w:r>
      <w:proofErr w:type="spellEnd"/>
      <w:r w:rsidRPr="00A46CD9">
        <w:t xml:space="preserve">, </w:t>
      </w:r>
      <w:r w:rsidRPr="00A46CD9">
        <w:rPr>
          <w:i/>
        </w:rPr>
        <w:t xml:space="preserve">Reaping the Whirlwind: A Christian Interpretation of History </w:t>
      </w:r>
      <w:r w:rsidRPr="00A46CD9">
        <w:t>(New York: Seabury Crossroad, 1976) 151.</w:t>
      </w:r>
      <w:r>
        <w:t xml:space="preserve"> Developed from the work of Paul Tillich and Langdon </w:t>
      </w:r>
      <w:proofErr w:type="spellStart"/>
      <w:r>
        <w:t>Gilkey</w:t>
      </w:r>
      <w:proofErr w:type="spellEnd"/>
      <w:r>
        <w:t xml:space="preserve">, the hermeneutic of secular experience was the method I employed for uncovering the structure of the </w:t>
      </w:r>
      <w:r>
        <w:rPr>
          <w:i/>
        </w:rPr>
        <w:t xml:space="preserve">gene myth </w:t>
      </w:r>
      <w:r>
        <w:t xml:space="preserve">during the era of the Human Genome Project. See: Ted Peters, </w:t>
      </w:r>
      <w:r>
        <w:rPr>
          <w:i/>
        </w:rPr>
        <w:t xml:space="preserve">Playing God? Genetic Determinism and Human Freedom </w:t>
      </w:r>
      <w:r>
        <w:t xml:space="preserve">(London: Routledge, 2nd ed., 2003). For a delineation of types of myth, see: Ted Peters, </w:t>
      </w:r>
      <w:r>
        <w:rPr>
          <w:i/>
        </w:rPr>
        <w:t xml:space="preserve">God in Cosmic History </w:t>
      </w:r>
      <w:r>
        <w:t>(Winona MN: Anselm Academic, 2017) 96-99.</w:t>
      </w:r>
    </w:p>
  </w:footnote>
  <w:footnote w:id="18">
    <w:p w:rsidR="00CB52E6" w:rsidRPr="00BF0ACF" w:rsidRDefault="00CB52E6">
      <w:pPr>
        <w:pStyle w:val="FootnoteText"/>
      </w:pPr>
      <w:r>
        <w:rPr>
          <w:rStyle w:val="FootnoteReference"/>
        </w:rPr>
        <w:footnoteRef/>
      </w:r>
      <w:r>
        <w:t xml:space="preserve"> Frank Knight, "The Newer Economics and the Control of Economic Activity," </w:t>
      </w:r>
      <w:r>
        <w:rPr>
          <w:i/>
        </w:rPr>
        <w:t xml:space="preserve">Journal of Political Economy </w:t>
      </w:r>
      <w:r>
        <w:t>40:4 (1932) 448-476</w:t>
      </w:r>
      <w:r w:rsidR="00321A29">
        <w:t xml:space="preserve">, at </w:t>
      </w:r>
      <w:r>
        <w:t xml:space="preserve">455; cited by </w:t>
      </w:r>
      <w:proofErr w:type="spellStart"/>
      <w:r>
        <w:t>Norgaard</w:t>
      </w:r>
      <w:proofErr w:type="spellEnd"/>
      <w:r>
        <w:t xml:space="preserve">. See: Frank H. Knight and Thornton W. Merriam, </w:t>
      </w:r>
      <w:r>
        <w:rPr>
          <w:i/>
        </w:rPr>
        <w:t xml:space="preserve">The Economic Order and Religion </w:t>
      </w:r>
      <w:r>
        <w:t>(Mansfield CT: Martino Publishing, 2015).</w:t>
      </w:r>
    </w:p>
  </w:footnote>
  <w:footnote w:id="19">
    <w:p w:rsidR="00CB52E6" w:rsidRPr="00821C49" w:rsidRDefault="00CB52E6">
      <w:pPr>
        <w:pStyle w:val="FootnoteText"/>
      </w:pPr>
      <w:r>
        <w:rPr>
          <w:rStyle w:val="FootnoteReference"/>
        </w:rPr>
        <w:footnoteRef/>
      </w:r>
      <w:r>
        <w:t xml:space="preserve"> Both John Neville Keynes and Milton Friedman agree on a key distinction between positive economics and normative economics. </w:t>
      </w:r>
      <w:r>
        <w:rPr>
          <w:i/>
        </w:rPr>
        <w:t xml:space="preserve">Positive economics </w:t>
      </w:r>
      <w:r>
        <w:t xml:space="preserve">aspires to be scientific and explains </w:t>
      </w:r>
      <w:r>
        <w:rPr>
          <w:i/>
        </w:rPr>
        <w:t xml:space="preserve">what is. Normative economics </w:t>
      </w:r>
      <w:r>
        <w:t xml:space="preserve">prescribes </w:t>
      </w:r>
      <w:r>
        <w:rPr>
          <w:i/>
        </w:rPr>
        <w:t>what ought to be.</w:t>
      </w:r>
      <w:r>
        <w:t xml:space="preserve"> </w:t>
      </w:r>
      <w:proofErr w:type="spellStart"/>
      <w:r>
        <w:t>Economism</w:t>
      </w:r>
      <w:proofErr w:type="spellEnd"/>
      <w:r>
        <w:t xml:space="preserve"> is a myth enveloping global consciousness which presumes that virtually all important human values must be translated into economic values, a normativity which appears to be scientific at the level of assumption.</w:t>
      </w:r>
    </w:p>
  </w:footnote>
  <w:footnote w:id="20">
    <w:p w:rsidR="00CB52E6" w:rsidRPr="008971B0" w:rsidRDefault="00CB52E6">
      <w:pPr>
        <w:pStyle w:val="FootnoteText"/>
      </w:pPr>
      <w:r>
        <w:rPr>
          <w:rStyle w:val="FootnoteReference"/>
        </w:rPr>
        <w:footnoteRef/>
      </w:r>
      <w:r>
        <w:t xml:space="preserve"> I have benefited in part by two differing lists of </w:t>
      </w:r>
      <w:proofErr w:type="spellStart"/>
      <w:r>
        <w:t>economism's</w:t>
      </w:r>
      <w:proofErr w:type="spellEnd"/>
      <w:r>
        <w:t xml:space="preserve"> tenets. One is offered by Richard B. </w:t>
      </w:r>
      <w:proofErr w:type="spellStart"/>
      <w:r>
        <w:t>Norgaard</w:t>
      </w:r>
      <w:proofErr w:type="spellEnd"/>
      <w:r>
        <w:t xml:space="preserve">, Jessica J. Goddard, and </w:t>
      </w:r>
      <w:proofErr w:type="spellStart"/>
      <w:r>
        <w:t>Jalel</w:t>
      </w:r>
      <w:proofErr w:type="spellEnd"/>
      <w:r>
        <w:t xml:space="preserve"> Sager, "Economics, </w:t>
      </w:r>
      <w:proofErr w:type="spellStart"/>
      <w:r>
        <w:t>Economism</w:t>
      </w:r>
      <w:proofErr w:type="spellEnd"/>
      <w:r>
        <w:t xml:space="preserve">, and Ecological Crisis," in the </w:t>
      </w:r>
      <w:r>
        <w:rPr>
          <w:i/>
        </w:rPr>
        <w:t xml:space="preserve">Routledge Handbook on Religion and Ecology, </w:t>
      </w:r>
      <w:r>
        <w:t xml:space="preserve">eds., Willis Jenkins, Mary Evelyn Tucker and John Grim (London: Routledge, 2016). The other is offered by Cobb, </w:t>
      </w:r>
      <w:proofErr w:type="spellStart"/>
      <w:r>
        <w:rPr>
          <w:i/>
        </w:rPr>
        <w:t>Earthist</w:t>
      </w:r>
      <w:proofErr w:type="spellEnd"/>
      <w:r>
        <w:rPr>
          <w:i/>
        </w:rPr>
        <w:t xml:space="preserve"> Challenge to </w:t>
      </w:r>
      <w:proofErr w:type="spellStart"/>
      <w:r>
        <w:rPr>
          <w:i/>
        </w:rPr>
        <w:t>Economism</w:t>
      </w:r>
      <w:proofErr w:type="spellEnd"/>
      <w:r>
        <w:rPr>
          <w:i/>
        </w:rPr>
        <w:t xml:space="preserve">, </w:t>
      </w:r>
      <w:r>
        <w:t>28-30.</w:t>
      </w:r>
    </w:p>
  </w:footnote>
  <w:footnote w:id="21">
    <w:p w:rsidR="00CB52E6" w:rsidRPr="00194EB4" w:rsidRDefault="00CB52E6" w:rsidP="00176948">
      <w:pPr>
        <w:contextualSpacing/>
        <w:rPr>
          <w:sz w:val="20"/>
          <w:szCs w:val="20"/>
        </w:rPr>
      </w:pPr>
      <w:r w:rsidRPr="00C46E7E">
        <w:rPr>
          <w:rStyle w:val="FootnoteReference"/>
          <w:sz w:val="20"/>
          <w:szCs w:val="20"/>
        </w:rPr>
        <w:footnoteRef/>
      </w:r>
      <w:r w:rsidRPr="00C46E7E">
        <w:rPr>
          <w:sz w:val="20"/>
          <w:szCs w:val="20"/>
        </w:rPr>
        <w:t xml:space="preserve"> Milton Friedman, </w:t>
      </w:r>
      <w:r w:rsidRPr="00C46E7E">
        <w:rPr>
          <w:i/>
          <w:sz w:val="20"/>
          <w:szCs w:val="20"/>
        </w:rPr>
        <w:t xml:space="preserve">Capitalism and Freedom </w:t>
      </w:r>
      <w:r w:rsidRPr="00C46E7E">
        <w:rPr>
          <w:sz w:val="20"/>
          <w:szCs w:val="20"/>
        </w:rPr>
        <w:t>(Chicago: University of Chicago Press, 1962,</w:t>
      </w:r>
      <w:r>
        <w:rPr>
          <w:sz w:val="20"/>
          <w:szCs w:val="20"/>
        </w:rPr>
        <w:t xml:space="preserve"> 2002) 8.</w:t>
      </w:r>
    </w:p>
  </w:footnote>
  <w:footnote w:id="22">
    <w:p w:rsidR="00CB52E6" w:rsidRPr="00ED16D2" w:rsidRDefault="00CB52E6">
      <w:pPr>
        <w:pStyle w:val="FootnoteText"/>
      </w:pPr>
      <w:r>
        <w:rPr>
          <w:rStyle w:val="FootnoteReference"/>
        </w:rPr>
        <w:footnoteRef/>
      </w:r>
      <w:r>
        <w:t xml:space="preserve"> "The popular embodiment of </w:t>
      </w:r>
      <w:proofErr w:type="spellStart"/>
      <w:r>
        <w:t>economism</w:t>
      </w:r>
      <w:proofErr w:type="spellEnd"/>
      <w:r>
        <w:t xml:space="preserve"> is consumerism." Cobb, </w:t>
      </w:r>
      <w:proofErr w:type="spellStart"/>
      <w:r>
        <w:rPr>
          <w:i/>
        </w:rPr>
        <w:t>Earthist</w:t>
      </w:r>
      <w:proofErr w:type="spellEnd"/>
      <w:r>
        <w:rPr>
          <w:i/>
        </w:rPr>
        <w:t xml:space="preserve"> Challenge to </w:t>
      </w:r>
      <w:proofErr w:type="spellStart"/>
      <w:r>
        <w:rPr>
          <w:i/>
        </w:rPr>
        <w:t>Economism</w:t>
      </w:r>
      <w:proofErr w:type="spellEnd"/>
      <w:r>
        <w:rPr>
          <w:i/>
        </w:rPr>
        <w:t xml:space="preserve">, </w:t>
      </w:r>
      <w:r>
        <w:t xml:space="preserve">1. "The freedom of enterprises to monopolize the market likewise reduces the freedom of consumers to choose." Robert B. Reich, </w:t>
      </w:r>
      <w:r>
        <w:rPr>
          <w:i/>
        </w:rPr>
        <w:t xml:space="preserve">Saving Capitalism For the Many, Not the Few </w:t>
      </w:r>
      <w:r>
        <w:t>(New York: Random House, Vintage, 2015) 14.</w:t>
      </w:r>
    </w:p>
  </w:footnote>
  <w:footnote w:id="23">
    <w:p w:rsidR="00CB52E6" w:rsidRPr="00E37C92" w:rsidRDefault="00CB52E6">
      <w:pPr>
        <w:pStyle w:val="FootnoteText"/>
      </w:pPr>
      <w:r>
        <w:rPr>
          <w:rStyle w:val="FootnoteReference"/>
        </w:rPr>
        <w:footnoteRef/>
      </w:r>
      <w:r>
        <w:t xml:space="preserve"> Friedman, </w:t>
      </w:r>
      <w:r>
        <w:rPr>
          <w:i/>
        </w:rPr>
        <w:t xml:space="preserve">Capitalism and Freedom, </w:t>
      </w:r>
      <w:r>
        <w:t xml:space="preserve">14. Freedom is not for everyone. "Freedom is a tenable objective only for responsible individuals. We do not believe in freedom for madmen or children." Ibid., 34. The individualist understanding of freedom, from the contrary perspective of Cobb, is inextricably tied to solidarity with the entire human race. "We are individuals, but we are individuals who participate in one another and cannot </w:t>
      </w:r>
      <w:r w:rsidR="009C30F9">
        <w:t xml:space="preserve">be saved in isolation." </w:t>
      </w:r>
      <w:r>
        <w:t xml:space="preserve">Cobb, </w:t>
      </w:r>
      <w:r>
        <w:rPr>
          <w:i/>
        </w:rPr>
        <w:t>Process Theology as Political Theology</w:t>
      </w:r>
      <w:r w:rsidR="009C30F9">
        <w:rPr>
          <w:i/>
        </w:rPr>
        <w:t xml:space="preserve">, </w:t>
      </w:r>
      <w:r>
        <w:t xml:space="preserve"> 96.</w:t>
      </w:r>
    </w:p>
  </w:footnote>
  <w:footnote w:id="24">
    <w:p w:rsidR="00CB52E6" w:rsidRPr="002435F2" w:rsidRDefault="00CB52E6" w:rsidP="00F966AD">
      <w:pPr>
        <w:contextualSpacing/>
        <w:rPr>
          <w:sz w:val="20"/>
          <w:szCs w:val="20"/>
        </w:rPr>
      </w:pPr>
      <w:r w:rsidRPr="00F966AD">
        <w:rPr>
          <w:rStyle w:val="FootnoteReference"/>
          <w:sz w:val="20"/>
          <w:szCs w:val="20"/>
        </w:rPr>
        <w:footnoteRef/>
      </w:r>
      <w:r w:rsidRPr="00F966AD">
        <w:rPr>
          <w:sz w:val="20"/>
          <w:szCs w:val="20"/>
        </w:rPr>
        <w:t xml:space="preserve"> </w:t>
      </w:r>
      <w:r>
        <w:rPr>
          <w:sz w:val="20"/>
          <w:szCs w:val="20"/>
        </w:rPr>
        <w:t xml:space="preserve">"As liberals, we take freedom of the individual, or perhaps the family, as our ultimate goal in judging social arrangements." Friedman, </w:t>
      </w:r>
      <w:r>
        <w:rPr>
          <w:i/>
          <w:sz w:val="20"/>
          <w:szCs w:val="20"/>
        </w:rPr>
        <w:t xml:space="preserve">Capitalism and Freedom, </w:t>
      </w:r>
      <w:r>
        <w:rPr>
          <w:sz w:val="20"/>
          <w:szCs w:val="20"/>
        </w:rPr>
        <w:t xml:space="preserve">13. </w:t>
      </w:r>
      <w:r w:rsidRPr="00F966AD">
        <w:rPr>
          <w:sz w:val="20"/>
          <w:szCs w:val="20"/>
        </w:rPr>
        <w:t xml:space="preserve">In Friedman's theory, the basic economic unit </w:t>
      </w:r>
      <w:r>
        <w:rPr>
          <w:sz w:val="20"/>
          <w:szCs w:val="20"/>
        </w:rPr>
        <w:t>can be</w:t>
      </w:r>
      <w:r w:rsidRPr="00F966AD">
        <w:rPr>
          <w:sz w:val="20"/>
          <w:szCs w:val="20"/>
        </w:rPr>
        <w:t xml:space="preserve"> the household, not</w:t>
      </w:r>
      <w:r>
        <w:rPr>
          <w:sz w:val="20"/>
          <w:szCs w:val="20"/>
        </w:rPr>
        <w:t xml:space="preserve"> necessarily</w:t>
      </w:r>
      <w:r w:rsidRPr="00F966AD">
        <w:rPr>
          <w:sz w:val="20"/>
          <w:szCs w:val="20"/>
        </w:rPr>
        <w:t xml:space="preserve"> the individual. Be that as it may, the libertarian autonomy of each economic unit implies political anarchy, according to critic Andrew </w:t>
      </w:r>
      <w:proofErr w:type="spellStart"/>
      <w:r w:rsidRPr="00F966AD">
        <w:rPr>
          <w:sz w:val="20"/>
          <w:szCs w:val="20"/>
        </w:rPr>
        <w:t>Chrucky</w:t>
      </w:r>
      <w:proofErr w:type="spellEnd"/>
      <w:r w:rsidRPr="00F966AD">
        <w:rPr>
          <w:sz w:val="20"/>
          <w:szCs w:val="20"/>
        </w:rPr>
        <w:t xml:space="preserve">. The very idea of independent individuals or households at liberty to </w:t>
      </w:r>
      <w:r>
        <w:rPr>
          <w:sz w:val="20"/>
          <w:szCs w:val="20"/>
        </w:rPr>
        <w:t xml:space="preserve">initiate </w:t>
      </w:r>
      <w:r w:rsidRPr="00F966AD">
        <w:rPr>
          <w:sz w:val="20"/>
          <w:szCs w:val="20"/>
        </w:rPr>
        <w:t>economic relationships could at best apply to pre-modern rural economies, not a modern industrial economy where every sector is already in interdependent relationship. Friedman "</w:t>
      </w:r>
      <w:r w:rsidRPr="00F966AD">
        <w:rPr>
          <w:color w:val="000000"/>
          <w:sz w:val="20"/>
          <w:szCs w:val="20"/>
          <w:shd w:val="clear" w:color="auto" w:fill="FFFFFF"/>
        </w:rPr>
        <w:t xml:space="preserve">cannot be talking about any present industrial society: there are no societies with independent households in the industrialized world; all such societies are found in primitive, i.e., unindustrialized communities. So, he is imagining either a primitive society, an ideal one, or a purely fictitious one." </w:t>
      </w:r>
      <w:r w:rsidRPr="00F966AD">
        <w:rPr>
          <w:sz w:val="20"/>
          <w:szCs w:val="20"/>
        </w:rPr>
        <w:t xml:space="preserve">Andrew </w:t>
      </w:r>
      <w:proofErr w:type="spellStart"/>
      <w:r w:rsidRPr="00F966AD">
        <w:rPr>
          <w:sz w:val="20"/>
          <w:szCs w:val="20"/>
        </w:rPr>
        <w:t>Chrucky</w:t>
      </w:r>
      <w:proofErr w:type="spellEnd"/>
      <w:r w:rsidRPr="00F966AD">
        <w:rPr>
          <w:sz w:val="20"/>
          <w:szCs w:val="20"/>
        </w:rPr>
        <w:t xml:space="preserve">, "Milton Friedman's Hidden Anarchism in </w:t>
      </w:r>
      <w:r w:rsidRPr="00F966AD">
        <w:rPr>
          <w:i/>
          <w:sz w:val="20"/>
          <w:szCs w:val="20"/>
        </w:rPr>
        <w:t>Capitalism and Freedom</w:t>
      </w:r>
      <w:r w:rsidRPr="00F966AD">
        <w:rPr>
          <w:sz w:val="20"/>
          <w:szCs w:val="20"/>
        </w:rPr>
        <w:t>" (April 8, 2008) http://www.ditext.com/chrucky/friedman.html (accessed 4/8/2016).</w:t>
      </w:r>
      <w:r>
        <w:rPr>
          <w:sz w:val="20"/>
          <w:szCs w:val="20"/>
        </w:rPr>
        <w:t xml:space="preserve"> Friedman would defend himself by advocating that some government is needed to enforce law and maintain justice. "The consistent liberal is not an anarchist." </w:t>
      </w:r>
      <w:r>
        <w:rPr>
          <w:i/>
          <w:sz w:val="20"/>
          <w:szCs w:val="20"/>
        </w:rPr>
        <w:t xml:space="preserve">Capitalism and Freedom, </w:t>
      </w:r>
      <w:r>
        <w:rPr>
          <w:sz w:val="20"/>
          <w:szCs w:val="20"/>
        </w:rPr>
        <w:t>34.</w:t>
      </w:r>
    </w:p>
  </w:footnote>
  <w:footnote w:id="25">
    <w:p w:rsidR="00CB52E6" w:rsidRPr="00E52B86" w:rsidRDefault="00CB52E6" w:rsidP="00E52B86">
      <w:pPr>
        <w:contextualSpacing/>
        <w:rPr>
          <w:sz w:val="20"/>
          <w:szCs w:val="20"/>
        </w:rPr>
      </w:pPr>
      <w:r w:rsidRPr="00E52B86">
        <w:rPr>
          <w:rStyle w:val="FootnoteReference"/>
          <w:sz w:val="20"/>
          <w:szCs w:val="20"/>
        </w:rPr>
        <w:footnoteRef/>
      </w:r>
      <w:r w:rsidRPr="00E52B86">
        <w:rPr>
          <w:sz w:val="20"/>
          <w:szCs w:val="20"/>
        </w:rPr>
        <w:t xml:space="preserve"> Aldo Leopold, </w:t>
      </w:r>
      <w:r w:rsidRPr="00E52B86">
        <w:rPr>
          <w:i/>
          <w:sz w:val="20"/>
          <w:szCs w:val="20"/>
        </w:rPr>
        <w:t xml:space="preserve">A Sand </w:t>
      </w:r>
      <w:smartTag w:uri="urn:schemas-microsoft-com:office:smarttags" w:element="place">
        <w:smartTag w:uri="urn:schemas-microsoft-com:office:smarttags" w:element="PlaceType">
          <w:r w:rsidRPr="00E52B86">
            <w:rPr>
              <w:i/>
              <w:sz w:val="20"/>
              <w:szCs w:val="20"/>
            </w:rPr>
            <w:t>County</w:t>
          </w:r>
        </w:smartTag>
        <w:r w:rsidRPr="00E52B86">
          <w:rPr>
            <w:i/>
            <w:sz w:val="20"/>
            <w:szCs w:val="20"/>
          </w:rPr>
          <w:t xml:space="preserve"> </w:t>
        </w:r>
        <w:smartTag w:uri="urn:schemas-microsoft-com:office:smarttags" w:element="PlaceName">
          <w:r w:rsidRPr="00E52B86">
            <w:rPr>
              <w:i/>
              <w:sz w:val="20"/>
              <w:szCs w:val="20"/>
            </w:rPr>
            <w:t>Almanac</w:t>
          </w:r>
        </w:smartTag>
      </w:smartTag>
      <w:r w:rsidRPr="00E52B86">
        <w:rPr>
          <w:i/>
          <w:sz w:val="20"/>
          <w:szCs w:val="20"/>
        </w:rPr>
        <w:t xml:space="preserve">—And Sketches Here and There, </w:t>
      </w:r>
      <w:r w:rsidRPr="00E52B86">
        <w:rPr>
          <w:sz w:val="20"/>
          <w:szCs w:val="20"/>
        </w:rPr>
        <w:t xml:space="preserve">Special Commemorative Edition (Oxford: Oxford University Press, 1949, 1989). </w:t>
      </w:r>
      <w:r w:rsidRPr="00E52B86">
        <w:rPr>
          <w:color w:val="252525"/>
          <w:sz w:val="20"/>
          <w:szCs w:val="20"/>
          <w:shd w:val="clear" w:color="auto" w:fill="FFFFFF"/>
        </w:rPr>
        <w:t xml:space="preserve">"Without a healthy natural ecology there is not a sustainable economy and vice versa. They are inevitably interdependent," theologian Mary Evelyn Tucker reminds us. </w:t>
      </w:r>
      <w:r w:rsidRPr="00E52B86">
        <w:rPr>
          <w:sz w:val="20"/>
          <w:szCs w:val="20"/>
        </w:rPr>
        <w:t xml:space="preserve">Mary Evelyn Tucker, "Climate Change Brings Moral Change," </w:t>
      </w:r>
      <w:r w:rsidRPr="00E52B86">
        <w:rPr>
          <w:i/>
          <w:sz w:val="20"/>
          <w:szCs w:val="20"/>
        </w:rPr>
        <w:t xml:space="preserve">For Our Common Home: Process-Relational Responses to </w:t>
      </w:r>
      <w:proofErr w:type="spellStart"/>
      <w:r w:rsidRPr="00E52B86">
        <w:rPr>
          <w:i/>
          <w:sz w:val="20"/>
          <w:szCs w:val="20"/>
        </w:rPr>
        <w:t>Laudato</w:t>
      </w:r>
      <w:proofErr w:type="spellEnd"/>
      <w:r w:rsidRPr="00E52B86">
        <w:rPr>
          <w:i/>
          <w:sz w:val="20"/>
          <w:szCs w:val="20"/>
        </w:rPr>
        <w:t xml:space="preserve"> Si,</w:t>
      </w:r>
      <w:r w:rsidRPr="00E52B86">
        <w:rPr>
          <w:sz w:val="20"/>
          <w:szCs w:val="20"/>
        </w:rPr>
        <w:t xml:space="preserve"> eds., John B. Cobb, Jr., and Ignacio </w:t>
      </w:r>
      <w:proofErr w:type="spellStart"/>
      <w:r w:rsidRPr="00E52B86">
        <w:rPr>
          <w:sz w:val="20"/>
          <w:szCs w:val="20"/>
        </w:rPr>
        <w:t>Casteura</w:t>
      </w:r>
      <w:proofErr w:type="spellEnd"/>
      <w:r w:rsidRPr="00E52B86">
        <w:rPr>
          <w:sz w:val="20"/>
          <w:szCs w:val="20"/>
        </w:rPr>
        <w:t xml:space="preserve"> (Anoka MN: Process Century Press, 2015) 187-189 (188).</w:t>
      </w:r>
    </w:p>
  </w:footnote>
  <w:footnote w:id="26">
    <w:p w:rsidR="00A3498F" w:rsidRPr="002B0EF2" w:rsidRDefault="00A3498F" w:rsidP="00A3498F">
      <w:pPr>
        <w:pStyle w:val="FootnoteText"/>
      </w:pPr>
      <w:r>
        <w:rPr>
          <w:rStyle w:val="FootnoteReference"/>
        </w:rPr>
        <w:footnoteRef/>
      </w:r>
      <w:r>
        <w:t xml:space="preserve"> Charles Birch and John B. Cobb, Jr., </w:t>
      </w:r>
      <w:r>
        <w:rPr>
          <w:i/>
        </w:rPr>
        <w:t xml:space="preserve">The Liberation of Life </w:t>
      </w:r>
      <w:r>
        <w:t>(Cambridge UK: Cambridge University Press, 1981) 65.</w:t>
      </w:r>
    </w:p>
  </w:footnote>
  <w:footnote w:id="27">
    <w:p w:rsidR="00CB52E6" w:rsidRPr="00F1489D" w:rsidRDefault="00CB52E6">
      <w:pPr>
        <w:pStyle w:val="FootnoteText"/>
      </w:pPr>
      <w:r>
        <w:rPr>
          <w:rStyle w:val="FootnoteReference"/>
        </w:rPr>
        <w:footnoteRef/>
      </w:r>
      <w:r>
        <w:t xml:space="preserve"> Immanuel Kant, </w:t>
      </w:r>
      <w:r>
        <w:rPr>
          <w:i/>
        </w:rPr>
        <w:t xml:space="preserve">Groundwork of the Metaphysic of Morals, </w:t>
      </w:r>
      <w:r>
        <w:t xml:space="preserve">tr., H.J. Paton (New York: Harper, 1956) 36. To confront the ecological crisis, we must break the cost-benefit mythologeme to ask again about intrinsic value. "Discover and value the functioning of ecological systems and the biosphere to achieve their common good—their sustainability—now and into the future." James Schaefer, "Valuing Earth Intrinsically and Instrumentally: A Theological Framework for Environmental Ethics," </w:t>
      </w:r>
      <w:r>
        <w:rPr>
          <w:i/>
        </w:rPr>
        <w:t xml:space="preserve">Theological Studies </w:t>
      </w:r>
      <w:r w:rsidRPr="0022026E">
        <w:t xml:space="preserve"> </w:t>
      </w:r>
      <w:r>
        <w:t>66:4 (December 2005)783-814 (812).</w:t>
      </w:r>
    </w:p>
  </w:footnote>
  <w:footnote w:id="28">
    <w:p w:rsidR="004C0210" w:rsidRDefault="004C0210" w:rsidP="004C0210">
      <w:pPr>
        <w:pStyle w:val="FootnoteText"/>
      </w:pPr>
      <w:r>
        <w:rPr>
          <w:rStyle w:val="FootnoteReference"/>
        </w:rPr>
        <w:footnoteRef/>
      </w:r>
      <w:r>
        <w:t xml:space="preserve"> </w:t>
      </w:r>
      <w:r w:rsidR="00C02C66">
        <w:t>Daly and Cobb,</w:t>
      </w:r>
      <w:r>
        <w:t xml:space="preserve"> </w:t>
      </w:r>
      <w:r w:rsidR="00C02C66">
        <w:rPr>
          <w:i/>
        </w:rPr>
        <w:t>For the Common Good,</w:t>
      </w:r>
      <w:r>
        <w:t xml:space="preserve"> 164.</w:t>
      </w:r>
    </w:p>
  </w:footnote>
  <w:footnote w:id="29">
    <w:p w:rsidR="00CB52E6" w:rsidRPr="000C1A4F" w:rsidRDefault="00CB52E6" w:rsidP="000C1A4F">
      <w:pPr>
        <w:tabs>
          <w:tab w:val="left" w:pos="576"/>
        </w:tabs>
        <w:jc w:val="left"/>
        <w:rPr>
          <w:sz w:val="20"/>
          <w:szCs w:val="20"/>
        </w:rPr>
      </w:pPr>
      <w:r w:rsidRPr="000C1A4F">
        <w:rPr>
          <w:rStyle w:val="FootnoteReference"/>
          <w:sz w:val="20"/>
          <w:szCs w:val="20"/>
        </w:rPr>
        <w:footnoteRef/>
      </w:r>
      <w:r w:rsidRPr="000C1A4F">
        <w:rPr>
          <w:sz w:val="20"/>
          <w:szCs w:val="20"/>
        </w:rPr>
        <w:t xml:space="preserve"> Pope Francis, "</w:t>
      </w:r>
      <w:proofErr w:type="spellStart"/>
      <w:r w:rsidRPr="000C1A4F">
        <w:rPr>
          <w:i/>
          <w:sz w:val="20"/>
          <w:szCs w:val="20"/>
        </w:rPr>
        <w:t>Laudato</w:t>
      </w:r>
      <w:proofErr w:type="spellEnd"/>
      <w:r w:rsidRPr="000C1A4F">
        <w:rPr>
          <w:i/>
          <w:sz w:val="20"/>
          <w:szCs w:val="20"/>
        </w:rPr>
        <w:t xml:space="preserve"> </w:t>
      </w:r>
      <w:proofErr w:type="spellStart"/>
      <w:r w:rsidRPr="000C1A4F">
        <w:rPr>
          <w:i/>
          <w:sz w:val="20"/>
          <w:szCs w:val="20"/>
        </w:rPr>
        <w:t>Sí</w:t>
      </w:r>
      <w:proofErr w:type="spellEnd"/>
      <w:r w:rsidRPr="000C1A4F">
        <w:rPr>
          <w:sz w:val="20"/>
          <w:szCs w:val="20"/>
        </w:rPr>
        <w:t xml:space="preserve">: On Care for Our Common Home," http://w2.vatican.va/content/francesco/en/encyclicals/documents/papa-francesco_20150524_enciclica-laudato-si.html (accessed 4/8/2016). See: Ted Peters, "Anticipating the Renewal of the Earth: Theology and Science in </w:t>
      </w:r>
      <w:proofErr w:type="spellStart"/>
      <w:r w:rsidRPr="000C1A4F">
        <w:rPr>
          <w:i/>
          <w:sz w:val="20"/>
          <w:szCs w:val="20"/>
        </w:rPr>
        <w:t>Laudato</w:t>
      </w:r>
      <w:proofErr w:type="spellEnd"/>
      <w:r w:rsidRPr="000C1A4F">
        <w:rPr>
          <w:i/>
          <w:sz w:val="20"/>
          <w:szCs w:val="20"/>
        </w:rPr>
        <w:t xml:space="preserve"> Si</w:t>
      </w:r>
      <w:r w:rsidRPr="000C1A4F">
        <w:rPr>
          <w:sz w:val="20"/>
          <w:szCs w:val="20"/>
        </w:rPr>
        <w:t>,"</w:t>
      </w:r>
      <w:r>
        <w:rPr>
          <w:sz w:val="20"/>
          <w:szCs w:val="20"/>
        </w:rPr>
        <w:t xml:space="preserve"> </w:t>
      </w:r>
      <w:r w:rsidRPr="000C1A4F">
        <w:rPr>
          <w:sz w:val="20"/>
          <w:szCs w:val="20"/>
        </w:rPr>
        <w:t xml:space="preserve">ed., John Clapper, </w:t>
      </w:r>
      <w:r w:rsidRPr="000C1A4F">
        <w:rPr>
          <w:i/>
          <w:sz w:val="20"/>
          <w:szCs w:val="20"/>
        </w:rPr>
        <w:t xml:space="preserve">Interface Theology </w:t>
      </w:r>
      <w:r w:rsidRPr="000C1A4F">
        <w:rPr>
          <w:sz w:val="20"/>
          <w:szCs w:val="20"/>
        </w:rPr>
        <w:t>1:2/2015  (Adelaide: ATF Press, 2017) 31-44.</w:t>
      </w:r>
      <w:r>
        <w:rPr>
          <w:sz w:val="20"/>
          <w:szCs w:val="20"/>
        </w:rPr>
        <w:t xml:space="preserve"> </w:t>
      </w:r>
      <w:r w:rsidRPr="000C1A4F">
        <w:rPr>
          <w:sz w:val="20"/>
          <w:szCs w:val="20"/>
        </w:rPr>
        <w:t xml:space="preserve">Since the 1970s, eco-ethicists have sought in vain to replace market values with the common good. "The snowballing effects of population growth, industrialization spreading to the Third World, the increasing exploitation of non-replaceable fossil and atomic fuels, the continuing push in all parts of the world to increase per capita consumption, the increasing reliance on chemical fertilizers and biocides to boost agricultural yields, are surely problems less in the realm of technique than in the realm of values.... [We need a] fresh vision of man's place in and the common good of the biotic community of life in the future, for which we yearn and to which we make our present commitment." Merle Longwood, "The Common Good: An Ethical Framework for Evaluating Environmental Issues," </w:t>
      </w:r>
      <w:r w:rsidRPr="000C1A4F">
        <w:rPr>
          <w:i/>
          <w:sz w:val="20"/>
          <w:szCs w:val="20"/>
        </w:rPr>
        <w:t xml:space="preserve">Theological Studies </w:t>
      </w:r>
      <w:r w:rsidRPr="000C1A4F">
        <w:rPr>
          <w:sz w:val="20"/>
          <w:szCs w:val="20"/>
        </w:rPr>
        <w:t>34:3 (September 1973)  468-480 (479).</w:t>
      </w:r>
    </w:p>
  </w:footnote>
  <w:footnote w:id="30">
    <w:p w:rsidR="00CB52E6" w:rsidRPr="004626F0" w:rsidRDefault="00CB52E6">
      <w:pPr>
        <w:pStyle w:val="FootnoteText"/>
      </w:pPr>
      <w:r>
        <w:rPr>
          <w:rStyle w:val="FootnoteReference"/>
        </w:rPr>
        <w:footnoteRef/>
      </w:r>
      <w:r>
        <w:t xml:space="preserve"> Friedman, </w:t>
      </w:r>
      <w:r>
        <w:rPr>
          <w:i/>
        </w:rPr>
        <w:t xml:space="preserve">Capitalism and Freedom, </w:t>
      </w:r>
      <w:r>
        <w:t>133.</w:t>
      </w:r>
    </w:p>
  </w:footnote>
  <w:footnote w:id="31">
    <w:p w:rsidR="00CB52E6" w:rsidRPr="0066750C" w:rsidRDefault="00CB52E6">
      <w:pPr>
        <w:pStyle w:val="FootnoteText"/>
      </w:pPr>
      <w:r>
        <w:rPr>
          <w:rStyle w:val="FootnoteReference"/>
        </w:rPr>
        <w:footnoteRef/>
      </w:r>
      <w:r>
        <w:t xml:space="preserve"> Adam Smith, </w:t>
      </w:r>
      <w:r>
        <w:rPr>
          <w:i/>
        </w:rPr>
        <w:t xml:space="preserve">An Inquiry into the Nature and Causes of the Wealth of Nations </w:t>
      </w:r>
      <w:r>
        <w:t xml:space="preserve">(1776) cited and discussed at </w:t>
      </w:r>
      <w:r w:rsidRPr="000D1648">
        <w:t>http://www.investopedia.com/terms/i/invisiblehand.asp</w:t>
      </w:r>
      <w:r>
        <w:t xml:space="preserve"> (accessed 4/10/2016). John Paul </w:t>
      </w:r>
      <w:proofErr w:type="spellStart"/>
      <w:r>
        <w:t>Rollert</w:t>
      </w:r>
      <w:proofErr w:type="spellEnd"/>
      <w:r>
        <w:t xml:space="preserve">, now teaching economics at the University of Chicago, reports that his students "already take it [Smith's invisible hand] as gospel," believing that "self-interested pursuits in the commercial sphere tend to benefit the common good not because of the intentions of participants, but despite them." This worries </w:t>
      </w:r>
      <w:proofErr w:type="spellStart"/>
      <w:r>
        <w:t>Rollert</w:t>
      </w:r>
      <w:proofErr w:type="spellEnd"/>
      <w:r>
        <w:t xml:space="preserve">. "To my mind, this is the greatest danger of a crude interpretation of the invisible hand. It's all too easy to reduce Smith's logic into a very convenient philosophy: Don't worry about your actions. Do whatever you want, and good will inevitably follow." "Of Morals and Markets," </w:t>
      </w:r>
      <w:r>
        <w:rPr>
          <w:i/>
        </w:rPr>
        <w:t xml:space="preserve">The University of Chicago Magazine </w:t>
      </w:r>
      <w:r>
        <w:t>108:3 (Spring 2016) 28-31 (31).</w:t>
      </w:r>
    </w:p>
  </w:footnote>
  <w:footnote w:id="32">
    <w:p w:rsidR="000121A8" w:rsidRDefault="000121A8" w:rsidP="000121A8">
      <w:pPr>
        <w:pStyle w:val="FootnoteText"/>
      </w:pPr>
      <w:r>
        <w:rPr>
          <w:rStyle w:val="FootnoteReference"/>
        </w:rPr>
        <w:footnoteRef/>
      </w:r>
      <w:r>
        <w:t xml:space="preserve"> </w:t>
      </w:r>
      <w:r w:rsidR="00434D58">
        <w:t xml:space="preserve">Daly and Cobb, </w:t>
      </w:r>
      <w:r>
        <w:t xml:space="preserve"> </w:t>
      </w:r>
      <w:r>
        <w:rPr>
          <w:i/>
        </w:rPr>
        <w:t>For the Common Goo</w:t>
      </w:r>
      <w:r w:rsidR="00434D58">
        <w:rPr>
          <w:i/>
        </w:rPr>
        <w:t xml:space="preserve">d, </w:t>
      </w:r>
      <w:r>
        <w:t>6.</w:t>
      </w:r>
    </w:p>
  </w:footnote>
  <w:footnote w:id="33">
    <w:p w:rsidR="00CB52E6" w:rsidRDefault="00CB52E6">
      <w:pPr>
        <w:pStyle w:val="FootnoteText"/>
      </w:pPr>
      <w:r>
        <w:rPr>
          <w:rStyle w:val="FootnoteReference"/>
        </w:rPr>
        <w:footnoteRef/>
      </w:r>
      <w:r>
        <w:t xml:space="preserve"> This renders false the assumption on the part of many economists that the economy is a competition for scarce resources. Even without scarcity we would have competition and violence.  Because of mimetic desire, </w:t>
      </w:r>
      <w:r w:rsidRPr="00E27AC2">
        <w:t>argues René Girard</w:t>
      </w:r>
      <w:r>
        <w:t xml:space="preserve">, "violence is thus generated." </w:t>
      </w:r>
      <w:r w:rsidRPr="00E27AC2">
        <w:t>René Girard</w:t>
      </w:r>
      <w:r>
        <w:t xml:space="preserve">, </w:t>
      </w:r>
      <w:r>
        <w:rPr>
          <w:i/>
        </w:rPr>
        <w:t xml:space="preserve">The Girard Reader, </w:t>
      </w:r>
      <w:r>
        <w:t xml:space="preserve">ed., James G. Williams (New York: Crossroad, 2002) 12.  </w:t>
      </w:r>
      <w:r>
        <w:rPr>
          <w:color w:val="252525"/>
          <w:shd w:val="clear" w:color="auto" w:fill="FFFFFF"/>
        </w:rPr>
        <w:t>Martin Luther personified insatiability</w:t>
      </w:r>
      <w:r w:rsidRPr="007F1409">
        <w:rPr>
          <w:color w:val="252525"/>
          <w:shd w:val="clear" w:color="auto" w:fill="FFFFFF"/>
        </w:rPr>
        <w:t xml:space="preserve"> as Sir Greed. </w:t>
      </w:r>
      <w:r w:rsidRPr="007F1409">
        <w:t>"Sir Greed is such a jolly guest that he does not let anyone rest. He seeks, pushes, and hunts without stopping, so that he cannot enjoy his precious property for a single hour.</w:t>
      </w:r>
      <w:r w:rsidRPr="000D1648">
        <w:rPr>
          <w:sz w:val="28"/>
          <w:szCs w:val="28"/>
        </w:rPr>
        <w:t>"</w:t>
      </w:r>
      <w:r w:rsidRPr="007F1409">
        <w:t xml:space="preserve"> </w:t>
      </w:r>
      <w:r w:rsidRPr="00410D8A">
        <w:t xml:space="preserve">Martin Luther, "The Sermon on the Mount,' </w:t>
      </w:r>
      <w:r w:rsidRPr="00410D8A">
        <w:rPr>
          <w:i/>
        </w:rPr>
        <w:t>Luther’s Works</w:t>
      </w:r>
      <w:r w:rsidRPr="00410D8A">
        <w:t xml:space="preserve">, American Edition, Vols. 1-30, edited by </w:t>
      </w:r>
      <w:proofErr w:type="spellStart"/>
      <w:r w:rsidRPr="00410D8A">
        <w:t>Jaroslav</w:t>
      </w:r>
      <w:proofErr w:type="spellEnd"/>
      <w:r w:rsidRPr="00410D8A">
        <w:t xml:space="preserve"> </w:t>
      </w:r>
      <w:proofErr w:type="spellStart"/>
      <w:r w:rsidRPr="00410D8A">
        <w:t>Pelikan</w:t>
      </w:r>
      <w:proofErr w:type="spellEnd"/>
      <w:r w:rsidRPr="00410D8A">
        <w:t xml:space="preserve"> (St. Louis: Concordia Publishing Company, 1955-1967); Vols. 31-55, edited by Helmut T. Lehmann (Minneapolis: F</w:t>
      </w:r>
      <w:r>
        <w:t>ortress Press, 1955-1986) 26:16</w:t>
      </w:r>
      <w:r w:rsidR="006C7727">
        <w:t>.</w:t>
      </w:r>
    </w:p>
  </w:footnote>
  <w:footnote w:id="34">
    <w:p w:rsidR="00CB52E6" w:rsidRPr="000C431E" w:rsidRDefault="00CB52E6">
      <w:pPr>
        <w:pStyle w:val="FootnoteText"/>
      </w:pPr>
      <w:r w:rsidRPr="000C431E">
        <w:rPr>
          <w:rStyle w:val="FootnoteReference"/>
        </w:rPr>
        <w:footnoteRef/>
      </w:r>
      <w:r w:rsidRPr="000C431E">
        <w:t xml:space="preserve"> </w:t>
      </w:r>
      <w:r w:rsidRPr="000C431E">
        <w:rPr>
          <w:color w:val="252525"/>
        </w:rPr>
        <w:t xml:space="preserve">James </w:t>
      </w:r>
      <w:proofErr w:type="spellStart"/>
      <w:r w:rsidRPr="000C431E">
        <w:rPr>
          <w:color w:val="252525"/>
        </w:rPr>
        <w:t>Truslow</w:t>
      </w:r>
      <w:proofErr w:type="spellEnd"/>
      <w:r w:rsidRPr="000C431E">
        <w:rPr>
          <w:color w:val="252525"/>
        </w:rPr>
        <w:t xml:space="preserve"> Adams, </w:t>
      </w:r>
      <w:r w:rsidRPr="000C431E">
        <w:rPr>
          <w:i/>
          <w:color w:val="252525"/>
        </w:rPr>
        <w:t xml:space="preserve">The Epic of America </w:t>
      </w:r>
      <w:r w:rsidRPr="000C431E">
        <w:rPr>
          <w:color w:val="252525"/>
        </w:rPr>
        <w:t>(New York: Simon, 1931).</w:t>
      </w:r>
    </w:p>
  </w:footnote>
  <w:footnote w:id="35">
    <w:p w:rsidR="00CB52E6" w:rsidRPr="00E247AD" w:rsidRDefault="00CB52E6" w:rsidP="001C4B65">
      <w:pPr>
        <w:pStyle w:val="FootnoteText"/>
      </w:pPr>
      <w:r>
        <w:rPr>
          <w:rStyle w:val="FootnoteReference"/>
        </w:rPr>
        <w:footnoteRef/>
      </w:r>
      <w:r>
        <w:t xml:space="preserve"> Gary </w:t>
      </w:r>
      <w:proofErr w:type="spellStart"/>
      <w:r>
        <w:t>Dorrien</w:t>
      </w:r>
      <w:proofErr w:type="spellEnd"/>
      <w:r>
        <w:t xml:space="preserve">, "No Common Good," </w:t>
      </w:r>
      <w:r>
        <w:rPr>
          <w:i/>
        </w:rPr>
        <w:t xml:space="preserve">The Christian Century </w:t>
      </w:r>
      <w:r>
        <w:t xml:space="preserve">128:8 (April 11, 2011) 22-25 (25). "I believe that the most regenerative and human forms of social praxis embody the moral values of prophetic religion and democratic socialism." Gary J. </w:t>
      </w:r>
      <w:proofErr w:type="spellStart"/>
      <w:r>
        <w:t>Dorrien</w:t>
      </w:r>
      <w:proofErr w:type="spellEnd"/>
      <w:r>
        <w:t xml:space="preserve">, </w:t>
      </w:r>
      <w:r>
        <w:rPr>
          <w:i/>
        </w:rPr>
        <w:t xml:space="preserve">Reconstructing the Common Good: Theology and the Social Order </w:t>
      </w:r>
      <w:r>
        <w:t>(</w:t>
      </w:r>
      <w:proofErr w:type="spellStart"/>
      <w:r>
        <w:t>Maryknoll</w:t>
      </w:r>
      <w:proofErr w:type="spellEnd"/>
      <w:r>
        <w:t xml:space="preserve"> NY: </w:t>
      </w:r>
      <w:proofErr w:type="spellStart"/>
      <w:r>
        <w:t>Orbis</w:t>
      </w:r>
      <w:proofErr w:type="spellEnd"/>
      <w:r>
        <w:t xml:space="preserve"> Books, 1990) 162.</w:t>
      </w:r>
    </w:p>
  </w:footnote>
  <w:footnote w:id="36">
    <w:p w:rsidR="00CB52E6" w:rsidRPr="005E5F25" w:rsidRDefault="00CB52E6">
      <w:pPr>
        <w:pStyle w:val="FootnoteText"/>
      </w:pPr>
      <w:r>
        <w:rPr>
          <w:rStyle w:val="FootnoteReference"/>
        </w:rPr>
        <w:footnoteRef/>
      </w:r>
      <w:r>
        <w:t xml:space="preserve"> Ta-</w:t>
      </w:r>
      <w:proofErr w:type="spellStart"/>
      <w:r>
        <w:t>Nehisi</w:t>
      </w:r>
      <w:proofErr w:type="spellEnd"/>
      <w:r>
        <w:t xml:space="preserve"> Coates, </w:t>
      </w:r>
      <w:r>
        <w:rPr>
          <w:i/>
        </w:rPr>
        <w:t xml:space="preserve">Between the World and Me </w:t>
      </w:r>
      <w:r>
        <w:t xml:space="preserve">(New York: Spiegel and </w:t>
      </w:r>
      <w:proofErr w:type="spellStart"/>
      <w:r>
        <w:t>Grau</w:t>
      </w:r>
      <w:proofErr w:type="spellEnd"/>
      <w:r>
        <w:t>, 2015) 11.</w:t>
      </w:r>
    </w:p>
  </w:footnote>
  <w:footnote w:id="37">
    <w:p w:rsidR="00CB52E6" w:rsidRDefault="00CB52E6">
      <w:pPr>
        <w:pStyle w:val="FootnoteText"/>
      </w:pPr>
      <w:r>
        <w:rPr>
          <w:rStyle w:val="FootnoteReference"/>
        </w:rPr>
        <w:footnoteRef/>
      </w:r>
      <w:r>
        <w:t xml:space="preserve"> Ibid., 60.</w:t>
      </w:r>
    </w:p>
  </w:footnote>
  <w:footnote w:id="38">
    <w:p w:rsidR="00CB52E6" w:rsidRPr="005C3A13" w:rsidRDefault="00CB52E6" w:rsidP="00461D45">
      <w:pPr>
        <w:rPr>
          <w:sz w:val="20"/>
          <w:szCs w:val="20"/>
        </w:rPr>
      </w:pPr>
      <w:r w:rsidRPr="005C3A13">
        <w:rPr>
          <w:rStyle w:val="FootnoteReference"/>
          <w:sz w:val="20"/>
          <w:szCs w:val="20"/>
        </w:rPr>
        <w:footnoteRef/>
      </w:r>
      <w:r w:rsidRPr="005C3A13">
        <w:rPr>
          <w:sz w:val="20"/>
          <w:szCs w:val="20"/>
        </w:rPr>
        <w:t xml:space="preserve"> Cobb, </w:t>
      </w:r>
      <w:proofErr w:type="spellStart"/>
      <w:r w:rsidRPr="005C3A13">
        <w:rPr>
          <w:i/>
          <w:sz w:val="20"/>
          <w:szCs w:val="20"/>
        </w:rPr>
        <w:t>Earthist</w:t>
      </w:r>
      <w:proofErr w:type="spellEnd"/>
      <w:r w:rsidRPr="005C3A13">
        <w:rPr>
          <w:i/>
          <w:sz w:val="20"/>
          <w:szCs w:val="20"/>
        </w:rPr>
        <w:t xml:space="preserve"> Challenge to </w:t>
      </w:r>
      <w:proofErr w:type="spellStart"/>
      <w:r w:rsidRPr="005C3A13">
        <w:rPr>
          <w:i/>
          <w:sz w:val="20"/>
          <w:szCs w:val="20"/>
        </w:rPr>
        <w:t>Economism</w:t>
      </w:r>
      <w:proofErr w:type="spellEnd"/>
      <w:r w:rsidRPr="005C3A13">
        <w:rPr>
          <w:i/>
          <w:sz w:val="20"/>
          <w:szCs w:val="20"/>
        </w:rPr>
        <w:t xml:space="preserve">, </w:t>
      </w:r>
      <w:r w:rsidRPr="005C3A13">
        <w:rPr>
          <w:sz w:val="20"/>
          <w:szCs w:val="20"/>
        </w:rPr>
        <w:t>28, 29, 30.</w:t>
      </w:r>
      <w:r w:rsidR="00461D45" w:rsidRPr="005C3A13">
        <w:rPr>
          <w:sz w:val="20"/>
          <w:szCs w:val="20"/>
        </w:rPr>
        <w:t xml:space="preserve"> "One problem with growth is that it requires endless production and, its close cousin, endless consumption. Unless we want more and more things and more and more paid experiences, growth will eventually stall. For our economies to keep moving forward, we must be insatiable. The basis of modern economics is that our desire for stuff is limitless. Yet in our heart of hearts we know that way lies madness." David Pilling, </w:t>
      </w:r>
      <w:r w:rsidR="00461D45" w:rsidRPr="005C3A13">
        <w:rPr>
          <w:i/>
          <w:sz w:val="20"/>
          <w:szCs w:val="20"/>
        </w:rPr>
        <w:t xml:space="preserve">The Growth Delusion: Wealth, Poverty, and the Wealth of Nations </w:t>
      </w:r>
      <w:r w:rsidR="00461D45" w:rsidRPr="005C3A13">
        <w:rPr>
          <w:sz w:val="20"/>
          <w:szCs w:val="20"/>
        </w:rPr>
        <w:t>(New York: Random House, Tim Duggan Books, 2018) 5.</w:t>
      </w:r>
    </w:p>
  </w:footnote>
  <w:footnote w:id="39">
    <w:p w:rsidR="003F19D7" w:rsidRPr="003F19D7" w:rsidRDefault="003F19D7">
      <w:pPr>
        <w:pStyle w:val="FootnoteText"/>
      </w:pPr>
      <w:r>
        <w:rPr>
          <w:rStyle w:val="FootnoteReference"/>
        </w:rPr>
        <w:footnoteRef/>
      </w:r>
      <w:r>
        <w:t xml:space="preserve"> Herman E. Daly, "The Steady-State Economy: Postmodern Alternative to </w:t>
      </w:r>
      <w:proofErr w:type="spellStart"/>
      <w:r>
        <w:t>Growthmania</w:t>
      </w:r>
      <w:proofErr w:type="spellEnd"/>
      <w:r>
        <w:t xml:space="preserve">," </w:t>
      </w:r>
      <w:r>
        <w:rPr>
          <w:i/>
        </w:rPr>
        <w:t xml:space="preserve">Spirituality and Society: Postmodern Visions, </w:t>
      </w:r>
      <w:r>
        <w:t>ed., David Ray Griffin (Albany NY: SUNY, 1988) 107-122, at 110.</w:t>
      </w:r>
    </w:p>
  </w:footnote>
  <w:footnote w:id="40">
    <w:p w:rsidR="00B97FF2" w:rsidRDefault="00B97FF2">
      <w:pPr>
        <w:pStyle w:val="FootnoteText"/>
      </w:pPr>
      <w:r>
        <w:rPr>
          <w:rStyle w:val="FootnoteReference"/>
        </w:rPr>
        <w:footnoteRef/>
      </w:r>
      <w:r>
        <w:t xml:space="preserve"> Ibid., 114.</w:t>
      </w:r>
    </w:p>
  </w:footnote>
  <w:footnote w:id="41">
    <w:p w:rsidR="005A45D4" w:rsidRPr="005A45D4" w:rsidRDefault="005A45D4">
      <w:pPr>
        <w:pStyle w:val="FootnoteText"/>
      </w:pPr>
      <w:r>
        <w:rPr>
          <w:rStyle w:val="FootnoteReference"/>
        </w:rPr>
        <w:footnoteRef/>
      </w:r>
      <w:r>
        <w:t xml:space="preserve"> Chris Doran, </w:t>
      </w:r>
      <w:r>
        <w:rPr>
          <w:i/>
        </w:rPr>
        <w:t xml:space="preserve">Hope in the Age of Climate Change </w:t>
      </w:r>
      <w:r>
        <w:t>(Eugene OR: Cascade Books, 2017) 107.</w:t>
      </w:r>
    </w:p>
  </w:footnote>
  <w:footnote w:id="42">
    <w:p w:rsidR="00CB52E6" w:rsidRDefault="00CB52E6">
      <w:pPr>
        <w:pStyle w:val="FootnoteText"/>
      </w:pPr>
      <w:r>
        <w:rPr>
          <w:rStyle w:val="FootnoteReference"/>
        </w:rPr>
        <w:footnoteRef/>
      </w:r>
      <w:r>
        <w:t xml:space="preserve"> Friedman, </w:t>
      </w:r>
      <w:r>
        <w:rPr>
          <w:i/>
        </w:rPr>
        <w:t xml:space="preserve">Capitalism and Freedom, </w:t>
      </w:r>
      <w:r>
        <w:t xml:space="preserve"> 22.</w:t>
      </w:r>
    </w:p>
  </w:footnote>
  <w:footnote w:id="43">
    <w:p w:rsidR="00CB52E6" w:rsidRPr="00F22A47" w:rsidRDefault="00CB52E6">
      <w:pPr>
        <w:pStyle w:val="FootnoteText"/>
      </w:pPr>
      <w:r>
        <w:rPr>
          <w:rStyle w:val="FootnoteReference"/>
        </w:rPr>
        <w:footnoteRef/>
      </w:r>
      <w:r>
        <w:t xml:space="preserve"> Reich, </w:t>
      </w:r>
      <w:r>
        <w:rPr>
          <w:i/>
        </w:rPr>
        <w:t xml:space="preserve">Saving Capitalism, </w:t>
      </w:r>
      <w:r>
        <w:t>6.</w:t>
      </w:r>
    </w:p>
  </w:footnote>
  <w:footnote w:id="44">
    <w:p w:rsidR="00CB52E6" w:rsidRPr="00D521F1" w:rsidRDefault="00CB52E6">
      <w:pPr>
        <w:pStyle w:val="FootnoteText"/>
      </w:pPr>
      <w:r>
        <w:rPr>
          <w:rStyle w:val="FootnoteReference"/>
        </w:rPr>
        <w:footnoteRef/>
      </w:r>
      <w:r>
        <w:t xml:space="preserve"> Ibid.,</w:t>
      </w:r>
      <w:r>
        <w:rPr>
          <w:i/>
        </w:rPr>
        <w:t xml:space="preserve"> </w:t>
      </w:r>
      <w:r>
        <w:t>218-219.</w:t>
      </w:r>
    </w:p>
  </w:footnote>
  <w:footnote w:id="45">
    <w:p w:rsidR="00B95129" w:rsidRPr="00B95129" w:rsidRDefault="00B95129">
      <w:pPr>
        <w:pStyle w:val="FootnoteText"/>
      </w:pPr>
      <w:r>
        <w:rPr>
          <w:rStyle w:val="FootnoteReference"/>
        </w:rPr>
        <w:footnoteRef/>
      </w:r>
      <w:r>
        <w:t xml:space="preserve"> David Ray Griffin, "Introduction: Postmodern Spirituality and Society," </w:t>
      </w:r>
      <w:r>
        <w:rPr>
          <w:i/>
        </w:rPr>
        <w:t xml:space="preserve">Spirituality and Society, </w:t>
      </w:r>
      <w:r>
        <w:t>1-32, at 19-20.</w:t>
      </w:r>
    </w:p>
  </w:footnote>
  <w:footnote w:id="46">
    <w:p w:rsidR="006F2169" w:rsidRDefault="006F2169" w:rsidP="006F2169">
      <w:pPr>
        <w:pStyle w:val="FootnoteText"/>
      </w:pPr>
      <w:r>
        <w:rPr>
          <w:rStyle w:val="FootnoteReference"/>
        </w:rPr>
        <w:footnoteRef/>
      </w:r>
      <w:r>
        <w:t xml:space="preserve"> Daly and  Cobb, </w:t>
      </w:r>
      <w:r>
        <w:rPr>
          <w:i/>
        </w:rPr>
        <w:t>For the Common Good,</w:t>
      </w:r>
      <w:r>
        <w:t xml:space="preserve"> 15.</w:t>
      </w:r>
    </w:p>
  </w:footnote>
  <w:footnote w:id="47">
    <w:p w:rsidR="00761EF8" w:rsidRDefault="00761EF8" w:rsidP="00761EF8">
      <w:pPr>
        <w:pStyle w:val="FootnoteText"/>
      </w:pPr>
      <w:r>
        <w:rPr>
          <w:rStyle w:val="FootnoteReference"/>
        </w:rPr>
        <w:footnoteRef/>
      </w:r>
      <w:r>
        <w:t xml:space="preserve"> Jonathan Sacks, </w:t>
      </w:r>
      <w:r>
        <w:rPr>
          <w:i/>
        </w:rPr>
        <w:t xml:space="preserve">Not in God's Name: Confronting Religious Violence </w:t>
      </w:r>
      <w:r>
        <w:t xml:space="preserve">(New York: </w:t>
      </w:r>
      <w:proofErr w:type="spellStart"/>
      <w:r>
        <w:t>Schocken</w:t>
      </w:r>
      <w:proofErr w:type="spellEnd"/>
      <w:r>
        <w:t xml:space="preserve"> Books, 2015) 13.</w:t>
      </w:r>
    </w:p>
  </w:footnote>
  <w:footnote w:id="48">
    <w:p w:rsidR="00E57470" w:rsidRDefault="00E57470" w:rsidP="00E57470">
      <w:pPr>
        <w:pStyle w:val="FootnoteText"/>
      </w:pPr>
      <w:r>
        <w:rPr>
          <w:rStyle w:val="FootnoteReference"/>
        </w:rPr>
        <w:footnoteRef/>
      </w:r>
      <w:r>
        <w:t xml:space="preserve"> Cornel West, </w:t>
      </w:r>
      <w:r>
        <w:rPr>
          <w:i/>
        </w:rPr>
        <w:t xml:space="preserve">Black Prophetic Fire </w:t>
      </w:r>
      <w:r>
        <w:t>(Boston: Beacon, 2014) 162.</w:t>
      </w:r>
    </w:p>
  </w:footnote>
  <w:footnote w:id="49">
    <w:p w:rsidR="004A22BE" w:rsidRDefault="004A22BE" w:rsidP="004A22BE">
      <w:pPr>
        <w:pStyle w:val="FootnoteText"/>
      </w:pPr>
      <w:r>
        <w:rPr>
          <w:rStyle w:val="FootnoteReference"/>
        </w:rPr>
        <w:footnoteRef/>
      </w:r>
      <w:r w:rsidR="00977FCA">
        <w:t xml:space="preserve"> </w:t>
      </w:r>
      <w:r>
        <w:t xml:space="preserve">Daly and Cobb, </w:t>
      </w:r>
      <w:r>
        <w:rPr>
          <w:i/>
        </w:rPr>
        <w:t xml:space="preserve">For the Common Good, </w:t>
      </w:r>
      <w:r>
        <w:t>21.``</w:t>
      </w:r>
    </w:p>
  </w:footnote>
  <w:footnote w:id="50">
    <w:p w:rsidR="00994002" w:rsidRPr="0009089A" w:rsidRDefault="00994002" w:rsidP="00994002">
      <w:pPr>
        <w:pStyle w:val="FootnoteText"/>
      </w:pPr>
      <w:r>
        <w:rPr>
          <w:rStyle w:val="FootnoteReference"/>
        </w:rPr>
        <w:footnoteRef/>
      </w:r>
      <w:r>
        <w:t xml:space="preserve"> The Editors of </w:t>
      </w:r>
      <w:r>
        <w:rPr>
          <w:i/>
        </w:rPr>
        <w:t xml:space="preserve">Scientific American, </w:t>
      </w:r>
      <w:r>
        <w:t>"Rethinking the '</w:t>
      </w:r>
      <w:proofErr w:type="spellStart"/>
      <w:r>
        <w:t>Anthropocene</w:t>
      </w:r>
      <w:proofErr w:type="spellEnd"/>
      <w:r>
        <w:t xml:space="preserve">'," </w:t>
      </w:r>
      <w:r>
        <w:rPr>
          <w:i/>
        </w:rPr>
        <w:t xml:space="preserve">Scientific American </w:t>
      </w:r>
      <w:r>
        <w:t>319:6 (December 2018) 10.</w:t>
      </w:r>
    </w:p>
  </w:footnote>
  <w:footnote w:id="51">
    <w:p w:rsidR="005425B0" w:rsidRPr="005425B0" w:rsidRDefault="005425B0">
      <w:pPr>
        <w:pStyle w:val="FootnoteText"/>
      </w:pPr>
      <w:r>
        <w:rPr>
          <w:rStyle w:val="FootnoteReference"/>
        </w:rPr>
        <w:footnoteRef/>
      </w:r>
      <w:r>
        <w:t xml:space="preserve"> Among the emerging industrial and especially post-industrial states, the U.S. stands out as the paradigm of economic inequality. This is due to political efforts on the part of the wealthy classes during the Ronald Reagan administration in the 1980s which emphasized dropping government regulations on business and breaking the back of labor unions. "The U.S. has the highest level of economic inequality among developed countries. It has the world's greatest per capita health expenditures yet the lowest life expectancy among comparable countries." Joseph E. </w:t>
      </w:r>
      <w:proofErr w:type="spellStart"/>
      <w:r>
        <w:t>Stiglitz</w:t>
      </w:r>
      <w:proofErr w:type="spellEnd"/>
      <w:r>
        <w:t xml:space="preserve">, "A Rigged Economy," </w:t>
      </w:r>
      <w:r>
        <w:rPr>
          <w:i/>
        </w:rPr>
        <w:t xml:space="preserve">Scientific American </w:t>
      </w:r>
      <w:r>
        <w:t>319:5 (November 2018) 56-71, at 57.</w:t>
      </w:r>
    </w:p>
  </w:footnote>
  <w:footnote w:id="52">
    <w:p w:rsidR="00CB52E6" w:rsidRPr="008864FE" w:rsidRDefault="00CB52E6" w:rsidP="000A7FA6">
      <w:pPr>
        <w:contextualSpacing/>
        <w:jc w:val="left"/>
        <w:rPr>
          <w:sz w:val="20"/>
          <w:szCs w:val="20"/>
        </w:rPr>
      </w:pPr>
      <w:r w:rsidRPr="008864FE">
        <w:rPr>
          <w:rStyle w:val="FootnoteReference"/>
          <w:sz w:val="20"/>
          <w:szCs w:val="20"/>
        </w:rPr>
        <w:footnoteRef/>
      </w:r>
      <w:r w:rsidRPr="008864FE">
        <w:rPr>
          <w:sz w:val="20"/>
          <w:szCs w:val="20"/>
        </w:rPr>
        <w:t xml:space="preserve"> "Economic Justice for All: Pastoral Letter on Catholic Social Teaching and the U.S. Economy" (1986) U.S. Conference of Catholic Bishops, http://www.usccb.org/upload/economic_justice_for_all.pdf (accessed 5/30/2016).</w:t>
      </w:r>
    </w:p>
  </w:footnote>
  <w:footnote w:id="53">
    <w:p w:rsidR="00CB52E6" w:rsidRPr="00E71A1D" w:rsidRDefault="00CB52E6">
      <w:pPr>
        <w:pStyle w:val="FootnoteText"/>
        <w:rPr>
          <w:sz w:val="16"/>
          <w:szCs w:val="16"/>
        </w:rPr>
      </w:pPr>
      <w:r>
        <w:rPr>
          <w:rStyle w:val="FootnoteReference"/>
        </w:rPr>
        <w:footnoteRef/>
      </w:r>
      <w:r>
        <w:t xml:space="preserve"> </w:t>
      </w:r>
      <w:r>
        <w:rPr>
          <w:rFonts w:ascii="ProximaNova-Light" w:hAnsi="ProximaNova-Light"/>
          <w:color w:val="333333"/>
          <w:sz w:val="19"/>
          <w:szCs w:val="19"/>
          <w:shd w:val="clear" w:color="auto" w:fill="FFFFFF"/>
        </w:rPr>
        <w:t>“Sufficient, Sustainable Livelihood for All”</w:t>
      </w:r>
      <w:r w:rsidRPr="0070194A">
        <w:t xml:space="preserve"> A Social Statement of the Evangelical Lutheran Church in America (1999)</w:t>
      </w:r>
      <w:r w:rsidR="00E71A1D">
        <w:t xml:space="preserve">; </w:t>
      </w:r>
      <w:r w:rsidRPr="00E71A1D">
        <w:rPr>
          <w:sz w:val="16"/>
          <w:szCs w:val="16"/>
        </w:rPr>
        <w:t>http://download.elca.org/ELCA%20Resource%20Repository/Economic_LifeSS.pdf?_ga=1.130908236.232821864.1462997417 (accessed 5/30/2016).</w:t>
      </w:r>
    </w:p>
  </w:footnote>
  <w:footnote w:id="54">
    <w:p w:rsidR="00CB52E6" w:rsidRPr="009B6CD1" w:rsidRDefault="00CB52E6" w:rsidP="00866508">
      <w:pPr>
        <w:pStyle w:val="FootnoteText"/>
        <w:jc w:val="left"/>
      </w:pPr>
      <w:r>
        <w:rPr>
          <w:rStyle w:val="FootnoteReference"/>
        </w:rPr>
        <w:footnoteRef/>
      </w:r>
      <w:r>
        <w:t xml:space="preserve"> </w:t>
      </w:r>
      <w:r w:rsidRPr="009B6CD1">
        <w:t xml:space="preserve">Economists </w:t>
      </w:r>
      <w:r>
        <w:t xml:space="preserve">approach </w:t>
      </w:r>
      <w:r w:rsidRPr="009B6CD1">
        <w:t>this problem</w:t>
      </w:r>
      <w:r>
        <w:t xml:space="preserve"> with the term,</w:t>
      </w:r>
      <w:r w:rsidRPr="009B6CD1">
        <w:t xml:space="preserve">  </w:t>
      </w:r>
      <w:r w:rsidRPr="009B6CD1">
        <w:rPr>
          <w:i/>
          <w:color w:val="000000"/>
          <w:shd w:val="clear" w:color="auto" w:fill="FFFFFF"/>
        </w:rPr>
        <w:t xml:space="preserve">The tragedy of the commons, </w:t>
      </w:r>
      <w:r w:rsidRPr="009B6CD1">
        <w:rPr>
          <w:color w:val="000000"/>
          <w:shd w:val="clear" w:color="auto" w:fill="FFFFFF"/>
        </w:rPr>
        <w:t>referring to "an economic problem in which every individual tries to reap the greatest benefit from a given resource. As the demand for the resource overwhelms the supply, every individual who consumes an additional unit directly harms others who can no longer enjoy the benefits.</w:t>
      </w:r>
      <w:r>
        <w:rPr>
          <w:color w:val="000000"/>
          <w:shd w:val="clear" w:color="auto" w:fill="FFFFFF"/>
        </w:rPr>
        <w:t xml:space="preserve">" </w:t>
      </w:r>
      <w:r w:rsidRPr="009B6CD1">
        <w:rPr>
          <w:color w:val="000000"/>
        </w:rPr>
        <w:br/>
      </w:r>
      <w:hyperlink r:id="rId1" w:anchor="ixzz46nUgVVsu" w:history="1">
        <w:r w:rsidRPr="009B6CD1">
          <w:rPr>
            <w:rStyle w:val="Hyperlink"/>
            <w:color w:val="003399"/>
            <w:u w:val="none"/>
          </w:rPr>
          <w:t>Tragedy Of The Commons Definition | Investopedia</w:t>
        </w:r>
      </w:hyperlink>
      <w:r w:rsidRPr="009B6CD1">
        <w:rPr>
          <w:rStyle w:val="apple-converted-space"/>
          <w:color w:val="000000"/>
        </w:rPr>
        <w:t> </w:t>
      </w:r>
      <w:hyperlink r:id="rId2" w:anchor="ixzz46nUgVVsu" w:history="1">
        <w:r w:rsidRPr="009B6CD1">
          <w:rPr>
            <w:rStyle w:val="Hyperlink"/>
            <w:color w:val="003399"/>
            <w:u w:val="none"/>
          </w:rPr>
          <w:t>http://www.investopedia.com/terms/t/tragedy-of-the-commons.asp#ixzz46nUgVVsu</w:t>
        </w:r>
      </w:hyperlink>
      <w:r w:rsidRPr="009B6CD1">
        <w:rPr>
          <w:color w:val="000000"/>
        </w:rPr>
        <w:t xml:space="preserve"> </w:t>
      </w:r>
      <w:r w:rsidRPr="009B6CD1">
        <w:rPr>
          <w:rStyle w:val="apple-converted-space"/>
          <w:color w:val="000000"/>
        </w:rPr>
        <w:t xml:space="preserve">(accessed 4/24/2016). </w:t>
      </w:r>
      <w:r w:rsidRPr="009B6CD1">
        <w:t xml:space="preserve"> </w:t>
      </w:r>
      <w:r>
        <w:t>The concept of the common good implies more than what is assumed to be merely a scarce commodity unevenly distributed.</w:t>
      </w:r>
    </w:p>
  </w:footnote>
  <w:footnote w:id="55">
    <w:p w:rsidR="00CB52E6" w:rsidRPr="002F69FF" w:rsidRDefault="00CB52E6">
      <w:pPr>
        <w:pStyle w:val="FootnoteText"/>
      </w:pPr>
      <w:r>
        <w:rPr>
          <w:rStyle w:val="FootnoteReference"/>
        </w:rPr>
        <w:footnoteRef/>
      </w:r>
      <w:r>
        <w:t xml:space="preserve"> "Economic Justice." The complementary watchwords are </w:t>
      </w:r>
      <w:r>
        <w:rPr>
          <w:i/>
        </w:rPr>
        <w:t xml:space="preserve">justice </w:t>
      </w:r>
      <w:r>
        <w:t xml:space="preserve">and </w:t>
      </w:r>
      <w:r>
        <w:rPr>
          <w:i/>
        </w:rPr>
        <w:t xml:space="preserve">sustainability. </w:t>
      </w:r>
      <w:r>
        <w:t xml:space="preserve">The first, </w:t>
      </w:r>
      <w:r>
        <w:rPr>
          <w:i/>
        </w:rPr>
        <w:t xml:space="preserve">justice, </w:t>
      </w:r>
      <w:r>
        <w:t xml:space="preserve">includes care for the poor. "Measuring justice in a community means examining the lives of the poorest and most marginalized from their perspective." Alison M. Benders, </w:t>
      </w:r>
      <w:r>
        <w:rPr>
          <w:i/>
        </w:rPr>
        <w:t xml:space="preserve">Just Prayer </w:t>
      </w:r>
      <w:r>
        <w:t xml:space="preserve">(Collegeville MN: Liturgical Press, 2015) xvii. Justice is then connected to planetary sustainability. </w:t>
      </w:r>
      <w:r w:rsidRPr="0030268A">
        <w:rPr>
          <w:color w:val="252525"/>
          <w:shd w:val="clear" w:color="auto" w:fill="FFFFFF"/>
        </w:rPr>
        <w:t xml:space="preserve">"Just as the absence of acknowledgment of community in economic theory has led to the destruction of human community in economic practice, so also the neglect of the physical world in economic theory has led to its degradation in </w:t>
      </w:r>
      <w:r w:rsidRPr="005121CA">
        <w:rPr>
          <w:i/>
          <w:color w:val="252525"/>
          <w:shd w:val="clear" w:color="auto" w:fill="FFFFFF"/>
        </w:rPr>
        <w:t>economic</w:t>
      </w:r>
      <w:r>
        <w:rPr>
          <w:color w:val="252525"/>
          <w:shd w:val="clear" w:color="auto" w:fill="FFFFFF"/>
        </w:rPr>
        <w:t xml:space="preserve"> practice."</w:t>
      </w:r>
      <w:r w:rsidR="00907960">
        <w:rPr>
          <w:color w:val="252525"/>
          <w:shd w:val="clear" w:color="auto" w:fill="FFFFFF"/>
        </w:rPr>
        <w:t xml:space="preserve"> </w:t>
      </w:r>
      <w:r w:rsidRPr="0030268A">
        <w:t>Daly and</w:t>
      </w:r>
      <w:r w:rsidR="00907960">
        <w:t xml:space="preserve"> Co</w:t>
      </w:r>
      <w:r w:rsidRPr="0030268A">
        <w:t xml:space="preserve">bb,  </w:t>
      </w:r>
      <w:r w:rsidRPr="0030268A">
        <w:rPr>
          <w:i/>
        </w:rPr>
        <w:t>For the C</w:t>
      </w:r>
      <w:r w:rsidR="00907960">
        <w:rPr>
          <w:i/>
        </w:rPr>
        <w:t>ommon Good,</w:t>
      </w:r>
      <w:r w:rsidRPr="0030268A">
        <w:t xml:space="preserve"> 190.</w:t>
      </w:r>
      <w:r w:rsidR="002F69FF">
        <w:t xml:space="preserve"> The second, </w:t>
      </w:r>
      <w:r w:rsidR="002F69FF">
        <w:rPr>
          <w:i/>
        </w:rPr>
        <w:t xml:space="preserve">sustainability, </w:t>
      </w:r>
      <w:r w:rsidR="002F69FF">
        <w:t xml:space="preserve">requires intentional planning that learns from </w:t>
      </w:r>
      <w:proofErr w:type="spellStart"/>
      <w:r w:rsidR="002F69FF">
        <w:t>ecomimesis</w:t>
      </w:r>
      <w:proofErr w:type="spellEnd"/>
      <w:r w:rsidR="004878A9">
        <w:t>, from imitating nature</w:t>
      </w:r>
      <w:r w:rsidR="002F69FF">
        <w:t xml:space="preserve">. </w:t>
      </w:r>
      <w:r w:rsidR="002F69FF" w:rsidRPr="00BA794B">
        <w:t>"</w:t>
      </w:r>
      <w:proofErr w:type="spellStart"/>
      <w:r w:rsidR="002F69FF" w:rsidRPr="00BA794B">
        <w:t>Ecomimesis</w:t>
      </w:r>
      <w:proofErr w:type="spellEnd"/>
      <w:r w:rsidR="002F69FF" w:rsidRPr="00BA794B">
        <w:t xml:space="preserve"> is a design paradigm that uses the earth as a template. Its goal is to design a human community so that its ways of life do not interfere with nature's inherent ability to sustain life in the earth's biosphere and minimize disruptions to nature's ecosystems. Its primary goals are to re-establish ecosystem stability, preserve regional biodiversity and habitats through continuity of functions and connectivity, and conserve, repair, and improve existing ecosystems." Lillian C. Woo, "Tending This Fragile Earth, Our Island Home:  The Pope's Encyclical in Dialogue with </w:t>
      </w:r>
      <w:proofErr w:type="spellStart"/>
      <w:r w:rsidR="002F69FF" w:rsidRPr="00BA794B">
        <w:t>Ecomimesis</w:t>
      </w:r>
      <w:proofErr w:type="spellEnd"/>
      <w:r w:rsidR="002F69FF" w:rsidRPr="00BA794B">
        <w:t xml:space="preserve">, a Design Model for Conservation Stewardship," </w:t>
      </w:r>
      <w:r w:rsidR="002F69FF" w:rsidRPr="00BA794B">
        <w:rPr>
          <w:i/>
        </w:rPr>
        <w:t xml:space="preserve">Anglican Theological Review </w:t>
      </w:r>
      <w:r w:rsidR="002F69FF" w:rsidRPr="00BA794B">
        <w:t>100:4 (Fall 2018) 745-766, at 747.</w:t>
      </w:r>
    </w:p>
  </w:footnote>
  <w:footnote w:id="56">
    <w:p w:rsidR="008B0D1A" w:rsidRDefault="008B0D1A" w:rsidP="008B0D1A">
      <w:pPr>
        <w:pStyle w:val="FootnoteText"/>
      </w:pPr>
      <w:r>
        <w:rPr>
          <w:rStyle w:val="FootnoteReference"/>
        </w:rPr>
        <w:footnoteRef/>
      </w:r>
      <w:r w:rsidR="003C7224">
        <w:t xml:space="preserve"> Daly and </w:t>
      </w:r>
      <w:r>
        <w:t xml:space="preserve">Cobb,  </w:t>
      </w:r>
      <w:r>
        <w:rPr>
          <w:i/>
        </w:rPr>
        <w:t>For the Commo</w:t>
      </w:r>
      <w:r w:rsidR="003C7224">
        <w:rPr>
          <w:i/>
        </w:rPr>
        <w:t xml:space="preserve">n Good, </w:t>
      </w:r>
      <w:r>
        <w:t xml:space="preserve"> 164.</w:t>
      </w:r>
    </w:p>
  </w:footnote>
  <w:footnote w:id="57">
    <w:p w:rsidR="005A233B" w:rsidRDefault="005A233B" w:rsidP="005A233B">
      <w:pPr>
        <w:pStyle w:val="FootnoteText"/>
      </w:pPr>
      <w:r>
        <w:rPr>
          <w:rStyle w:val="FootnoteReference"/>
        </w:rPr>
        <w:footnoteRef/>
      </w:r>
      <w:r>
        <w:t xml:space="preserve"> Cobb, </w:t>
      </w:r>
      <w:r>
        <w:rPr>
          <w:i/>
        </w:rPr>
        <w:t>Process Theology as Political Theology</w:t>
      </w:r>
      <w:r w:rsidR="00B74F06">
        <w:rPr>
          <w:i/>
        </w:rPr>
        <w:t xml:space="preserve">, </w:t>
      </w:r>
      <w:r>
        <w:t xml:space="preserve"> 102, Cobb's italics.</w:t>
      </w:r>
    </w:p>
  </w:footnote>
  <w:footnote w:id="58">
    <w:p w:rsidR="00CB52E6" w:rsidRPr="008A42DC" w:rsidRDefault="00CB52E6" w:rsidP="00675539">
      <w:pPr>
        <w:contextualSpacing/>
        <w:rPr>
          <w:sz w:val="20"/>
          <w:szCs w:val="20"/>
        </w:rPr>
      </w:pPr>
      <w:r w:rsidRPr="008A42DC">
        <w:rPr>
          <w:rStyle w:val="FootnoteReference"/>
          <w:sz w:val="20"/>
          <w:szCs w:val="20"/>
        </w:rPr>
        <w:footnoteRef/>
      </w:r>
      <w:r w:rsidRPr="008A42DC">
        <w:rPr>
          <w:sz w:val="20"/>
          <w:szCs w:val="20"/>
        </w:rPr>
        <w:t xml:space="preserve"> </w:t>
      </w:r>
      <w:r w:rsidRPr="00656D07">
        <w:rPr>
          <w:color w:val="333333"/>
          <w:sz w:val="20"/>
          <w:szCs w:val="20"/>
          <w:shd w:val="clear" w:color="auto" w:fill="FFFFFF"/>
        </w:rPr>
        <w:t>"</w:t>
      </w:r>
      <w:r w:rsidRPr="00656D07">
        <w:rPr>
          <w:i/>
          <w:color w:val="333333"/>
          <w:sz w:val="20"/>
          <w:szCs w:val="20"/>
          <w:shd w:val="clear" w:color="auto" w:fill="FFFFFF"/>
        </w:rPr>
        <w:t xml:space="preserve">Distributive </w:t>
      </w:r>
      <w:r w:rsidRPr="00656D07">
        <w:rPr>
          <w:color w:val="333333"/>
          <w:sz w:val="20"/>
          <w:szCs w:val="20"/>
          <w:shd w:val="clear" w:color="auto" w:fill="FFFFFF"/>
        </w:rPr>
        <w:t>(or ministering) justice refers more expansively to what the whole, acting through its government and other centers of power, owes to its parts in addressing the rights and needs of citizens and in supporting their access to common and high goods," i</w:t>
      </w:r>
      <w:r>
        <w:rPr>
          <w:color w:val="333333"/>
          <w:sz w:val="20"/>
          <w:szCs w:val="20"/>
          <w:shd w:val="clear" w:color="auto" w:fill="FFFFFF"/>
        </w:rPr>
        <w:t xml:space="preserve">s the assessment of  </w:t>
      </w:r>
      <w:r w:rsidRPr="008A42DC">
        <w:rPr>
          <w:color w:val="333333"/>
          <w:sz w:val="20"/>
          <w:szCs w:val="20"/>
          <w:shd w:val="clear" w:color="auto" w:fill="FFFFFF"/>
        </w:rPr>
        <w:t xml:space="preserve">William F. May, </w:t>
      </w:r>
      <w:r w:rsidRPr="008A42DC">
        <w:rPr>
          <w:i/>
          <w:color w:val="333333"/>
          <w:sz w:val="20"/>
          <w:szCs w:val="20"/>
          <w:shd w:val="clear" w:color="auto" w:fill="FFFFFF"/>
        </w:rPr>
        <w:t xml:space="preserve">Testing the National Covenant: Fears and Appetites in American Politics </w:t>
      </w:r>
      <w:r w:rsidRPr="008A42DC">
        <w:rPr>
          <w:color w:val="333333"/>
          <w:sz w:val="20"/>
          <w:szCs w:val="20"/>
          <w:shd w:val="clear" w:color="auto" w:fill="FFFFFF"/>
        </w:rPr>
        <w:t>(Washington DC: Georgetown University Press, 2011) 101.</w:t>
      </w:r>
    </w:p>
  </w:footnote>
  <w:footnote w:id="59">
    <w:p w:rsidR="00BE66CA" w:rsidRDefault="00BE66CA">
      <w:pPr>
        <w:pStyle w:val="FootnoteText"/>
        <w:contextualSpacing/>
      </w:pPr>
      <w:r>
        <w:rPr>
          <w:rStyle w:val="FootnoteReference"/>
        </w:rPr>
        <w:footnoteRef/>
      </w:r>
      <w:r>
        <w:t xml:space="preserve"> In addition to the idolatry of the market, </w:t>
      </w:r>
      <w:proofErr w:type="spellStart"/>
      <w:r>
        <w:t>ecowomanist</w:t>
      </w:r>
      <w:proofErr w:type="spellEnd"/>
      <w:r>
        <w:t xml:space="preserve"> theologians identify the basic force at work to destroy our ecosphere</w:t>
      </w:r>
      <w:r w:rsidR="001E26D9">
        <w:t xml:space="preserve"> as</w:t>
      </w:r>
      <w:r w:rsidR="00843695">
        <w:t xml:space="preserve"> </w:t>
      </w:r>
      <w:r>
        <w:t xml:space="preserve">domination. The same impetus to domination at work in colonialism and white supremacy is at work in the domination of earth.  </w:t>
      </w:r>
      <w:r w:rsidRPr="00290971">
        <w:t xml:space="preserve">"Rather than using normative paradigms or pathways of environmental activism, such as the </w:t>
      </w:r>
      <w:r w:rsidRPr="00290971">
        <w:rPr>
          <w:i/>
        </w:rPr>
        <w:t xml:space="preserve">dominant social, exploitative capitalist, romantic environmental, </w:t>
      </w:r>
      <w:r w:rsidRPr="00290971">
        <w:t>or</w:t>
      </w:r>
      <w:r w:rsidRPr="00290971">
        <w:rPr>
          <w:i/>
        </w:rPr>
        <w:t xml:space="preserve"> new environmental </w:t>
      </w:r>
      <w:r w:rsidRPr="00290971">
        <w:t>paradigms...[</w:t>
      </w:r>
      <w:proofErr w:type="spellStart"/>
      <w:r w:rsidRPr="00290971">
        <w:t>ecowomanism</w:t>
      </w:r>
      <w:proofErr w:type="spellEnd"/>
      <w:r w:rsidRPr="00290971">
        <w:t xml:space="preserve">] </w:t>
      </w:r>
      <w:proofErr w:type="spellStart"/>
      <w:r w:rsidRPr="00290971">
        <w:t>problematizes</w:t>
      </w:r>
      <w:proofErr w:type="spellEnd"/>
      <w:r w:rsidRPr="00290971">
        <w:t xml:space="preserve"> the conceptual base of these paradigms, based on their reliance on normative assumptions of white privilege, and exposes how the history of white supremacy is woven into the conceptual frame of ecological colonialism." Melanie L. Harris, </w:t>
      </w:r>
      <w:proofErr w:type="spellStart"/>
      <w:r w:rsidRPr="00290971">
        <w:rPr>
          <w:i/>
        </w:rPr>
        <w:t>Ecowomanism</w:t>
      </w:r>
      <w:proofErr w:type="spellEnd"/>
      <w:r w:rsidRPr="00290971">
        <w:rPr>
          <w:i/>
        </w:rPr>
        <w:t xml:space="preserve">: African American Women and Earth-Honoring Faiths </w:t>
      </w:r>
      <w:r w:rsidRPr="00290971">
        <w:t>(</w:t>
      </w:r>
      <w:proofErr w:type="spellStart"/>
      <w:r w:rsidRPr="00290971">
        <w:t>Maryknoll</w:t>
      </w:r>
      <w:proofErr w:type="spellEnd"/>
      <w:r w:rsidRPr="00290971">
        <w:t xml:space="preserve"> NY: </w:t>
      </w:r>
      <w:proofErr w:type="spellStart"/>
      <w:r w:rsidRPr="00290971">
        <w:t>Orbis</w:t>
      </w:r>
      <w:proofErr w:type="spellEnd"/>
      <w:r w:rsidRPr="00290971">
        <w:t>, 2017) 46, Harris' italics.</w:t>
      </w:r>
    </w:p>
  </w:footnote>
  <w:footnote w:id="60">
    <w:p w:rsidR="00CB52E6" w:rsidRDefault="00CB52E6" w:rsidP="006A75BF">
      <w:pPr>
        <w:pStyle w:val="FootnoteText"/>
        <w:jc w:val="left"/>
      </w:pPr>
      <w:r w:rsidRPr="005B02E2">
        <w:rPr>
          <w:rStyle w:val="FootnoteReference"/>
        </w:rPr>
        <w:footnoteRef/>
      </w:r>
      <w:r>
        <w:t xml:space="preserve"> Pope Francis, </w:t>
      </w:r>
      <w:proofErr w:type="spellStart"/>
      <w:r w:rsidRPr="005B02E2">
        <w:rPr>
          <w:i/>
        </w:rPr>
        <w:t>Laudato</w:t>
      </w:r>
      <w:proofErr w:type="spellEnd"/>
      <w:r w:rsidRPr="005B02E2">
        <w:rPr>
          <w:i/>
        </w:rPr>
        <w:t xml:space="preserve"> </w:t>
      </w:r>
      <w:proofErr w:type="spellStart"/>
      <w:r w:rsidRPr="005B02E2">
        <w:rPr>
          <w:i/>
        </w:rPr>
        <w:t>Sí</w:t>
      </w:r>
      <w:proofErr w:type="spellEnd"/>
      <w:r>
        <w:rPr>
          <w:i/>
        </w:rPr>
        <w:t xml:space="preserve">. </w:t>
      </w:r>
      <w:r>
        <w:t xml:space="preserve"> </w:t>
      </w:r>
      <w:proofErr w:type="spellStart"/>
      <w:r w:rsidRPr="002B3331">
        <w:rPr>
          <w:i/>
          <w:color w:val="252525"/>
          <w:shd w:val="clear" w:color="auto" w:fill="FFFFFF"/>
        </w:rPr>
        <w:t>Laudato</w:t>
      </w:r>
      <w:proofErr w:type="spellEnd"/>
      <w:r w:rsidRPr="002B3331">
        <w:rPr>
          <w:i/>
          <w:color w:val="252525"/>
          <w:shd w:val="clear" w:color="auto" w:fill="FFFFFF"/>
        </w:rPr>
        <w:t xml:space="preserve"> </w:t>
      </w:r>
      <w:proofErr w:type="spellStart"/>
      <w:r w:rsidRPr="002B3331">
        <w:rPr>
          <w:i/>
          <w:color w:val="252525"/>
          <w:shd w:val="clear" w:color="auto" w:fill="FFFFFF"/>
        </w:rPr>
        <w:t>Sí</w:t>
      </w:r>
      <w:proofErr w:type="spellEnd"/>
      <w:r w:rsidRPr="002B3331">
        <w:rPr>
          <w:i/>
          <w:color w:val="252525"/>
          <w:shd w:val="clear" w:color="auto" w:fill="FFFFFF"/>
        </w:rPr>
        <w:t xml:space="preserve"> </w:t>
      </w:r>
      <w:r>
        <w:rPr>
          <w:i/>
          <w:color w:val="252525"/>
          <w:shd w:val="clear" w:color="auto" w:fill="FFFFFF"/>
        </w:rPr>
        <w:t xml:space="preserve">  </w:t>
      </w:r>
      <w:r w:rsidRPr="002B3331">
        <w:rPr>
          <w:color w:val="252525"/>
          <w:shd w:val="clear" w:color="auto" w:fill="FFFFFF"/>
        </w:rPr>
        <w:t xml:space="preserve">has a "number of blind spots," contends Hindu theologian Rita </w:t>
      </w:r>
      <w:proofErr w:type="spellStart"/>
      <w:r w:rsidRPr="002B3331">
        <w:rPr>
          <w:color w:val="252525"/>
          <w:shd w:val="clear" w:color="auto" w:fill="FFFFFF"/>
        </w:rPr>
        <w:t>Sherma</w:t>
      </w:r>
      <w:proofErr w:type="spellEnd"/>
      <w:r w:rsidRPr="002B3331">
        <w:rPr>
          <w:color w:val="252525"/>
          <w:shd w:val="clear" w:color="auto" w:fill="FFFFFF"/>
        </w:rPr>
        <w:t xml:space="preserve">. Pope Francis "refrains from speaking of the injustice of </w:t>
      </w:r>
      <w:proofErr w:type="spellStart"/>
      <w:r w:rsidRPr="002B3331">
        <w:rPr>
          <w:color w:val="252525"/>
          <w:shd w:val="clear" w:color="auto" w:fill="FFFFFF"/>
        </w:rPr>
        <w:t>androcentrism</w:t>
      </w:r>
      <w:proofErr w:type="spellEnd"/>
      <w:r w:rsidRPr="002B3331">
        <w:rPr>
          <w:color w:val="252525"/>
          <w:shd w:val="clear" w:color="auto" w:fill="FFFFFF"/>
        </w:rPr>
        <w:t xml:space="preserve"> that is the cause of the near absence of one half of the human species from leadership in religion, politics, and economics.</w:t>
      </w:r>
      <w:r>
        <w:rPr>
          <w:color w:val="252525"/>
          <w:shd w:val="clear" w:color="auto" w:fill="FFFFFF"/>
        </w:rPr>
        <w:t xml:space="preserve">" </w:t>
      </w:r>
      <w:r>
        <w:t xml:space="preserve">Rita D. </w:t>
      </w:r>
      <w:proofErr w:type="spellStart"/>
      <w:r>
        <w:t>Sherma</w:t>
      </w:r>
      <w:proofErr w:type="spellEnd"/>
      <w:r>
        <w:t xml:space="preserve">, "A Hindu Response," </w:t>
      </w:r>
      <w:r>
        <w:rPr>
          <w:i/>
        </w:rPr>
        <w:t>For Our Common Home,</w:t>
      </w:r>
      <w:r>
        <w:t xml:space="preserve"> 358-367 (360). Christian theologian Andrew Sung Park concurs: "this encyclical is silent on the issue of sexism." "A Bright Hope for the</w:t>
      </w:r>
      <w:r w:rsidR="00FB6046">
        <w:t xml:space="preserve"> Depressed Globe," Ibid., 69-73, at </w:t>
      </w:r>
      <w:r>
        <w:t>72.</w:t>
      </w:r>
    </w:p>
    <w:p w:rsidR="00CB52E6" w:rsidRPr="005B02E2" w:rsidRDefault="00CB52E6" w:rsidP="006A75BF">
      <w:pPr>
        <w:pStyle w:val="FootnoteText"/>
        <w:jc w:val="left"/>
      </w:pPr>
    </w:p>
  </w:footnote>
  <w:footnote w:id="61">
    <w:p w:rsidR="0042175D" w:rsidRPr="009E33F0" w:rsidRDefault="0042175D" w:rsidP="0042175D">
      <w:pPr>
        <w:pStyle w:val="FootnoteText"/>
      </w:pPr>
      <w:r>
        <w:rPr>
          <w:rStyle w:val="FootnoteReference"/>
        </w:rPr>
        <w:footnoteRef/>
      </w:r>
      <w:r>
        <w:t xml:space="preserve"> </w:t>
      </w:r>
      <w:r w:rsidRPr="00A5183B">
        <w:t xml:space="preserve">Sallie </w:t>
      </w:r>
      <w:proofErr w:type="spellStart"/>
      <w:r w:rsidRPr="00A5183B">
        <w:t>McFague</w:t>
      </w:r>
      <w:proofErr w:type="spellEnd"/>
      <w:r w:rsidRPr="00A5183B">
        <w:t xml:space="preserve">, </w:t>
      </w:r>
      <w:r w:rsidRPr="00A5183B">
        <w:rPr>
          <w:i/>
        </w:rPr>
        <w:t xml:space="preserve">A New Climate for Theology: God, the World, and Global Warming </w:t>
      </w:r>
      <w:r w:rsidRPr="00A5183B">
        <w:t>(</w:t>
      </w:r>
      <w:r>
        <w:t>Minneapolis: Fortress, 2008) 95.</w:t>
      </w:r>
    </w:p>
  </w:footnote>
  <w:footnote w:id="62">
    <w:p w:rsidR="00CB52E6" w:rsidRDefault="00CB52E6">
      <w:pPr>
        <w:pStyle w:val="FootnoteText"/>
      </w:pPr>
      <w:r>
        <w:rPr>
          <w:rStyle w:val="FootnoteReference"/>
        </w:rPr>
        <w:footnoteRef/>
      </w:r>
      <w:r>
        <w:t xml:space="preserve"> </w:t>
      </w:r>
      <w:proofErr w:type="spellStart"/>
      <w:r>
        <w:t>Norgaard</w:t>
      </w:r>
      <w:proofErr w:type="spellEnd"/>
      <w:r>
        <w:t xml:space="preserve">, "Church of </w:t>
      </w:r>
      <w:proofErr w:type="spellStart"/>
      <w:r>
        <w:t>Economism</w:t>
      </w:r>
      <w:proofErr w:type="spellEnd"/>
      <w:r>
        <w:t>."</w:t>
      </w:r>
    </w:p>
  </w:footnote>
  <w:footnote w:id="63">
    <w:p w:rsidR="00207D7C" w:rsidRPr="009036F6" w:rsidRDefault="00207D7C" w:rsidP="00207D7C">
      <w:pPr>
        <w:pStyle w:val="FootnoteText"/>
      </w:pPr>
      <w:r>
        <w:rPr>
          <w:rStyle w:val="FootnoteReference"/>
        </w:rPr>
        <w:footnoteRef/>
      </w:r>
      <w:r>
        <w:t xml:space="preserve"> </w:t>
      </w:r>
      <w:proofErr w:type="spellStart"/>
      <w:r w:rsidRPr="009036F6">
        <w:t>Jürgen</w:t>
      </w:r>
      <w:proofErr w:type="spellEnd"/>
      <w:r w:rsidRPr="009036F6">
        <w:t xml:space="preserve"> </w:t>
      </w:r>
      <w:proofErr w:type="spellStart"/>
      <w:r w:rsidRPr="009036F6">
        <w:t>Moltmann</w:t>
      </w:r>
      <w:proofErr w:type="spellEnd"/>
      <w:r w:rsidRPr="009036F6">
        <w:t xml:space="preserve">, </w:t>
      </w:r>
      <w:r w:rsidRPr="009036F6">
        <w:rPr>
          <w:i/>
        </w:rPr>
        <w:t xml:space="preserve">Religion, Revolution, and the Future, </w:t>
      </w:r>
      <w:r w:rsidRPr="009036F6">
        <w:t xml:space="preserve">tr. M. Douglas Meeks (New York: </w:t>
      </w:r>
      <w:proofErr w:type="spellStart"/>
      <w:r w:rsidRPr="009036F6">
        <w:t>Scribners</w:t>
      </w:r>
      <w:proofErr w:type="spellEnd"/>
      <w:r w:rsidRPr="009036F6">
        <w:t>, 1969) 32.</w:t>
      </w:r>
    </w:p>
  </w:footnote>
  <w:footnote w:id="64">
    <w:p w:rsidR="00207D7C" w:rsidRPr="00384D0F" w:rsidRDefault="00207D7C" w:rsidP="00207D7C">
      <w:pPr>
        <w:pStyle w:val="FootnoteText"/>
      </w:pPr>
      <w:r>
        <w:rPr>
          <w:rStyle w:val="FootnoteReference"/>
        </w:rPr>
        <w:footnoteRef/>
      </w:r>
      <w:r>
        <w:t xml:space="preserve"> </w:t>
      </w:r>
      <w:proofErr w:type="spellStart"/>
      <w:r w:rsidRPr="009036F6">
        <w:t>Jürgen</w:t>
      </w:r>
      <w:proofErr w:type="spellEnd"/>
      <w:r w:rsidRPr="009036F6">
        <w:t xml:space="preserve"> </w:t>
      </w:r>
      <w:proofErr w:type="spellStart"/>
      <w:r w:rsidRPr="009036F6">
        <w:t>Moltmann</w:t>
      </w:r>
      <w:proofErr w:type="spellEnd"/>
      <w:r>
        <w:t xml:space="preserve">, </w:t>
      </w:r>
      <w:r>
        <w:rPr>
          <w:i/>
        </w:rPr>
        <w:t xml:space="preserve">Hope and Planning, </w:t>
      </w:r>
      <w:r>
        <w:t>tr., Margaret Clarks</w:t>
      </w:r>
      <w:r w:rsidR="009A1168">
        <w:t xml:space="preserve">on (New York: Harper, 1971) 181; See: Ted Peters, </w:t>
      </w:r>
      <w:r w:rsidR="009A1168">
        <w:rPr>
          <w:i/>
        </w:rPr>
        <w:t xml:space="preserve">GOD--The World's Future </w:t>
      </w:r>
      <w:r w:rsidR="009A1168">
        <w:t>(Minneapolis: Fortress Press, 3rd ed., 2015) Chapter 14.</w:t>
      </w:r>
    </w:p>
  </w:footnote>
  <w:footnote w:id="65">
    <w:p w:rsidR="00C9150F" w:rsidRDefault="00C9150F" w:rsidP="00C9150F">
      <w:pPr>
        <w:pStyle w:val="FootnoteText"/>
      </w:pPr>
      <w:r>
        <w:rPr>
          <w:rStyle w:val="FootnoteReference"/>
        </w:rPr>
        <w:footnoteRef/>
      </w:r>
      <w:r>
        <w:t xml:space="preserve"> Cobb, </w:t>
      </w:r>
      <w:r>
        <w:rPr>
          <w:i/>
        </w:rPr>
        <w:t>Process Theology as Political Theology</w:t>
      </w:r>
      <w:r w:rsidR="001A770D">
        <w:rPr>
          <w:i/>
        </w:rPr>
        <w:t>,</w:t>
      </w:r>
      <w:r>
        <w:t>78.</w:t>
      </w:r>
    </w:p>
  </w:footnote>
  <w:footnote w:id="66">
    <w:p w:rsidR="00CB52E6" w:rsidRPr="00307E18" w:rsidRDefault="00CB52E6" w:rsidP="00A8425D">
      <w:pPr>
        <w:pStyle w:val="FootnoteText"/>
      </w:pPr>
      <w:r>
        <w:rPr>
          <w:rStyle w:val="FootnoteReference"/>
        </w:rPr>
        <w:footnoteRef/>
      </w:r>
      <w:r>
        <w:t xml:space="preserve"> Nick Spencer and Robert White, </w:t>
      </w:r>
      <w:r>
        <w:rPr>
          <w:i/>
        </w:rPr>
        <w:t xml:space="preserve">Christianity, Climate Change, and Sustainable Living </w:t>
      </w:r>
      <w:r>
        <w:t>(</w:t>
      </w:r>
      <w:smartTag w:uri="urn:schemas-microsoft-com:office:smarttags" w:element="City">
        <w:smartTag w:uri="urn:schemas-microsoft-com:office:smarttags" w:element="place">
          <w:r>
            <w:t>London</w:t>
          </w:r>
        </w:smartTag>
      </w:smartTag>
      <w:r>
        <w:t>: SPCK, 2007) 94-95.</w:t>
      </w:r>
    </w:p>
  </w:footnote>
  <w:footnote w:id="67">
    <w:p w:rsidR="00CB52E6" w:rsidRDefault="00CB52E6" w:rsidP="00DE071B">
      <w:pPr>
        <w:contextualSpacing/>
      </w:pPr>
      <w:r w:rsidRPr="00234C81">
        <w:rPr>
          <w:rStyle w:val="FootnoteReference"/>
          <w:sz w:val="20"/>
          <w:szCs w:val="20"/>
        </w:rPr>
        <w:footnoteRef/>
      </w:r>
      <w:r w:rsidRPr="00234C81">
        <w:rPr>
          <w:sz w:val="20"/>
          <w:szCs w:val="20"/>
        </w:rPr>
        <w:t xml:space="preserve"> Pope Benedict XVI, </w:t>
      </w:r>
      <w:r w:rsidRPr="00234C81">
        <w:rPr>
          <w:i/>
          <w:color w:val="000000"/>
          <w:sz w:val="20"/>
          <w:szCs w:val="20"/>
          <w:shd w:val="clear" w:color="auto" w:fill="FFFFFF"/>
        </w:rPr>
        <w:t xml:space="preserve">Caritas in </w:t>
      </w:r>
      <w:proofErr w:type="spellStart"/>
      <w:r w:rsidRPr="00234C81">
        <w:rPr>
          <w:i/>
          <w:color w:val="000000"/>
          <w:sz w:val="20"/>
          <w:szCs w:val="20"/>
          <w:shd w:val="clear" w:color="auto" w:fill="FFFFFF"/>
        </w:rPr>
        <w:t>Veritate</w:t>
      </w:r>
      <w:proofErr w:type="spellEnd"/>
      <w:r w:rsidRPr="00234C81">
        <w:rPr>
          <w:i/>
          <w:color w:val="000000"/>
          <w:sz w:val="20"/>
          <w:szCs w:val="20"/>
          <w:shd w:val="clear" w:color="auto" w:fill="FFFFFF"/>
        </w:rPr>
        <w:t xml:space="preserve"> </w:t>
      </w:r>
      <w:r w:rsidRPr="00234C81">
        <w:rPr>
          <w:color w:val="000000"/>
          <w:sz w:val="20"/>
          <w:szCs w:val="20"/>
          <w:shd w:val="clear" w:color="auto" w:fill="FFFFFF"/>
        </w:rPr>
        <w:t>(2009)</w:t>
      </w:r>
      <w:r>
        <w:rPr>
          <w:color w:val="000000"/>
          <w:sz w:val="20"/>
          <w:szCs w:val="20"/>
          <w:shd w:val="clear" w:color="auto" w:fill="FFFFFF"/>
        </w:rPr>
        <w:t>; h</w:t>
      </w:r>
      <w:r w:rsidRPr="00234C81">
        <w:rPr>
          <w:color w:val="000000"/>
          <w:sz w:val="20"/>
          <w:szCs w:val="20"/>
          <w:shd w:val="clear" w:color="auto" w:fill="FFFFFF"/>
        </w:rPr>
        <w:t>ttp://w2.vatican.va/content/benedict-xvi/en/encyclicals/documents/hf_ben-xvi_enc_20090629_caritas-in-veritate.html (accessed 5/7/2016). Bernard Laurent fears that the pontiff falls sho</w:t>
      </w:r>
      <w:r>
        <w:rPr>
          <w:color w:val="000000"/>
          <w:sz w:val="20"/>
          <w:szCs w:val="20"/>
          <w:shd w:val="clear" w:color="auto" w:fill="FFFFFF"/>
        </w:rPr>
        <w:t xml:space="preserve">rt of defending the common good </w:t>
      </w:r>
      <w:r w:rsidRPr="00234C81">
        <w:rPr>
          <w:color w:val="000000"/>
          <w:sz w:val="20"/>
          <w:szCs w:val="20"/>
          <w:shd w:val="clear" w:color="auto" w:fill="FFFFFF"/>
        </w:rPr>
        <w:t>because he inadequately analyzes the injustices endemic to existing economic institutions.  "</w:t>
      </w:r>
      <w:r w:rsidRPr="00234C81">
        <w:rPr>
          <w:sz w:val="20"/>
          <w:szCs w:val="20"/>
        </w:rPr>
        <w:t>By framing the problem as he does, Benedict turns the Church's focus away from the interplay of structural forces and gives primacy, as never before, to individual responsibility." "</w:t>
      </w:r>
      <w:r w:rsidRPr="00234C81">
        <w:rPr>
          <w:i/>
          <w:sz w:val="20"/>
          <w:szCs w:val="20"/>
        </w:rPr>
        <w:t xml:space="preserve">Caritas in </w:t>
      </w:r>
      <w:proofErr w:type="spellStart"/>
      <w:r w:rsidRPr="00234C81">
        <w:rPr>
          <w:i/>
          <w:sz w:val="20"/>
          <w:szCs w:val="20"/>
        </w:rPr>
        <w:t>Veritate</w:t>
      </w:r>
      <w:proofErr w:type="spellEnd"/>
      <w:r w:rsidRPr="00234C81">
        <w:rPr>
          <w:i/>
          <w:sz w:val="20"/>
          <w:szCs w:val="20"/>
        </w:rPr>
        <w:t xml:space="preserve"> </w:t>
      </w:r>
      <w:r w:rsidRPr="00234C81">
        <w:rPr>
          <w:sz w:val="20"/>
          <w:szCs w:val="20"/>
        </w:rPr>
        <w:t xml:space="preserve">as a Social Encyclical: A Modest Challenge to Economic, social, and Political Institutions,"  </w:t>
      </w:r>
      <w:r w:rsidRPr="00234C81">
        <w:rPr>
          <w:i/>
          <w:sz w:val="20"/>
          <w:szCs w:val="20"/>
        </w:rPr>
        <w:t xml:space="preserve">Theological Studies </w:t>
      </w:r>
      <w:r w:rsidRPr="00234C81">
        <w:rPr>
          <w:sz w:val="20"/>
          <w:szCs w:val="20"/>
        </w:rPr>
        <w:t>71:3 (September 2010) 515-544</w:t>
      </w:r>
      <w:r w:rsidR="00B74F06">
        <w:rPr>
          <w:sz w:val="20"/>
          <w:szCs w:val="20"/>
        </w:rPr>
        <w:t xml:space="preserve">, at </w:t>
      </w:r>
      <w:r w:rsidRPr="00234C81">
        <w:rPr>
          <w:sz w:val="20"/>
          <w:szCs w:val="20"/>
        </w:rPr>
        <w:t>515.</w:t>
      </w:r>
    </w:p>
  </w:footnote>
  <w:footnote w:id="68">
    <w:p w:rsidR="00CB52E6" w:rsidRDefault="00CB52E6">
      <w:pPr>
        <w:pStyle w:val="FootnoteText"/>
      </w:pPr>
      <w:r>
        <w:rPr>
          <w:rStyle w:val="FootnoteReference"/>
        </w:rPr>
        <w:footnoteRef/>
      </w:r>
      <w:r>
        <w:t xml:space="preserve"> Cicero, </w:t>
      </w:r>
      <w:r w:rsidRPr="003532DB">
        <w:rPr>
          <w:i/>
        </w:rPr>
        <w:t xml:space="preserve">De </w:t>
      </w:r>
      <w:proofErr w:type="spellStart"/>
      <w:r w:rsidRPr="003532DB">
        <w:rPr>
          <w:i/>
        </w:rPr>
        <w:t>republica</w:t>
      </w:r>
      <w:proofErr w:type="spellEnd"/>
      <w:r>
        <w:t xml:space="preserve"> 1, 25, 39.</w:t>
      </w:r>
    </w:p>
  </w:footnote>
  <w:footnote w:id="69">
    <w:p w:rsidR="00CB52E6" w:rsidRPr="00B53018" w:rsidRDefault="00CB52E6">
      <w:pPr>
        <w:pStyle w:val="FootnoteText"/>
      </w:pPr>
      <w:r>
        <w:rPr>
          <w:rStyle w:val="FootnoteReference"/>
        </w:rPr>
        <w:footnoteRef/>
      </w:r>
      <w:r>
        <w:t xml:space="preserve"> Augustine, </w:t>
      </w:r>
      <w:r>
        <w:rPr>
          <w:i/>
        </w:rPr>
        <w:t xml:space="preserve">City of God, </w:t>
      </w:r>
      <w:r>
        <w:t>II:21.</w:t>
      </w:r>
    </w:p>
  </w:footnote>
  <w:footnote w:id="70">
    <w:p w:rsidR="00CB52E6" w:rsidRPr="00053D0D" w:rsidRDefault="00CB52E6" w:rsidP="00922B66">
      <w:pPr>
        <w:contextualSpacing/>
        <w:jc w:val="left"/>
      </w:pPr>
      <w:r w:rsidRPr="00922B66">
        <w:rPr>
          <w:rStyle w:val="FootnoteReference"/>
          <w:sz w:val="20"/>
          <w:szCs w:val="20"/>
        </w:rPr>
        <w:footnoteRef/>
      </w:r>
      <w:r w:rsidRPr="00922B66">
        <w:rPr>
          <w:sz w:val="20"/>
          <w:szCs w:val="20"/>
        </w:rPr>
        <w:t xml:space="preserve"> David </w:t>
      </w:r>
      <w:proofErr w:type="spellStart"/>
      <w:r w:rsidRPr="00922B66">
        <w:rPr>
          <w:sz w:val="20"/>
          <w:szCs w:val="20"/>
        </w:rPr>
        <w:t>Hollenbach</w:t>
      </w:r>
      <w:proofErr w:type="spellEnd"/>
      <w:r w:rsidRPr="00922B66">
        <w:rPr>
          <w:sz w:val="20"/>
          <w:szCs w:val="20"/>
        </w:rPr>
        <w:t xml:space="preserve">, S.J., "The Common Good Revisited," </w:t>
      </w:r>
      <w:r w:rsidRPr="00922B66">
        <w:rPr>
          <w:i/>
          <w:sz w:val="20"/>
          <w:szCs w:val="20"/>
        </w:rPr>
        <w:t xml:space="preserve">Theological Studies </w:t>
      </w:r>
      <w:r w:rsidRPr="00922B66">
        <w:rPr>
          <w:sz w:val="20"/>
          <w:szCs w:val="20"/>
        </w:rPr>
        <w:t>50:1 (1989) 70-94 (83).</w:t>
      </w:r>
      <w:r>
        <w:rPr>
          <w:sz w:val="20"/>
          <w:szCs w:val="20"/>
        </w:rPr>
        <w:t xml:space="preserve"> See the parallel discussion by Michael S. </w:t>
      </w:r>
      <w:proofErr w:type="spellStart"/>
      <w:r>
        <w:rPr>
          <w:sz w:val="20"/>
          <w:szCs w:val="20"/>
        </w:rPr>
        <w:t>Northcott</w:t>
      </w:r>
      <w:proofErr w:type="spellEnd"/>
      <w:r>
        <w:rPr>
          <w:sz w:val="20"/>
          <w:szCs w:val="20"/>
        </w:rPr>
        <w:t xml:space="preserve">, </w:t>
      </w:r>
      <w:r>
        <w:rPr>
          <w:i/>
          <w:sz w:val="20"/>
          <w:szCs w:val="20"/>
        </w:rPr>
        <w:t xml:space="preserve">A Political Theology of Climate Change </w:t>
      </w:r>
      <w:r>
        <w:rPr>
          <w:sz w:val="20"/>
          <w:szCs w:val="20"/>
        </w:rPr>
        <w:t>(Grand Rapids MI: Wm. B. Eerdmans, 2013) 273.</w:t>
      </w:r>
    </w:p>
  </w:footnote>
  <w:footnote w:id="71">
    <w:p w:rsidR="00CB52E6" w:rsidRDefault="00CB52E6" w:rsidP="00E24355">
      <w:pPr>
        <w:contextualSpacing/>
        <w:jc w:val="left"/>
      </w:pPr>
      <w:r>
        <w:rPr>
          <w:rStyle w:val="FootnoteReference"/>
        </w:rPr>
        <w:footnoteRef/>
      </w:r>
      <w:r>
        <w:t xml:space="preserve"> </w:t>
      </w:r>
      <w:r w:rsidRPr="00BF4F19">
        <w:rPr>
          <w:sz w:val="20"/>
          <w:szCs w:val="20"/>
        </w:rPr>
        <w:t xml:space="preserve">David </w:t>
      </w:r>
      <w:proofErr w:type="spellStart"/>
      <w:r w:rsidRPr="00BF4F19">
        <w:rPr>
          <w:sz w:val="20"/>
          <w:szCs w:val="20"/>
        </w:rPr>
        <w:t>Hollenbach</w:t>
      </w:r>
      <w:proofErr w:type="spellEnd"/>
      <w:r w:rsidRPr="00BF4F19">
        <w:rPr>
          <w:sz w:val="20"/>
          <w:szCs w:val="20"/>
        </w:rPr>
        <w:t xml:space="preserve">, S.J., "The Common Good Revisited," </w:t>
      </w:r>
      <w:r w:rsidRPr="00BF4F19">
        <w:rPr>
          <w:i/>
          <w:sz w:val="20"/>
          <w:szCs w:val="20"/>
        </w:rPr>
        <w:t xml:space="preserve">Theological Studies </w:t>
      </w:r>
      <w:r w:rsidRPr="00BF4F19">
        <w:rPr>
          <w:sz w:val="20"/>
          <w:szCs w:val="20"/>
        </w:rPr>
        <w:t>50:1 (1989) 70-94</w:t>
      </w:r>
      <w:r w:rsidR="001A1F23">
        <w:rPr>
          <w:sz w:val="20"/>
          <w:szCs w:val="20"/>
        </w:rPr>
        <w:t xml:space="preserve">, at </w:t>
      </w:r>
      <w:r>
        <w:rPr>
          <w:sz w:val="20"/>
          <w:szCs w:val="20"/>
        </w:rPr>
        <w:t>93</w:t>
      </w:r>
      <w:r w:rsidRPr="00BF4F19">
        <w:rPr>
          <w:sz w:val="20"/>
          <w:szCs w:val="20"/>
        </w:rPr>
        <w:t>.</w:t>
      </w:r>
    </w:p>
  </w:footnote>
  <w:footnote w:id="72">
    <w:p w:rsidR="00CB52E6" w:rsidRDefault="00CB52E6" w:rsidP="001732B3">
      <w:pPr>
        <w:pStyle w:val="FootnoteText"/>
      </w:pPr>
      <w:r>
        <w:rPr>
          <w:rStyle w:val="FootnoteReference"/>
        </w:rPr>
        <w:footnoteRef/>
      </w:r>
      <w:r>
        <w:t xml:space="preserve"> Christine Firer </w:t>
      </w:r>
      <w:proofErr w:type="spellStart"/>
      <w:r>
        <w:t>Hinze</w:t>
      </w:r>
      <w:proofErr w:type="spellEnd"/>
      <w:r>
        <w:t xml:space="preserve">, "Economic Recession, Work, and Solidarity," </w:t>
      </w:r>
      <w:r>
        <w:rPr>
          <w:i/>
        </w:rPr>
        <w:t xml:space="preserve">Theological Studies </w:t>
      </w:r>
      <w:r>
        <w:t>72:1 (Mar 2011) 150-169</w:t>
      </w:r>
      <w:r w:rsidR="001A1F23">
        <w:t xml:space="preserve">, at </w:t>
      </w:r>
      <w:r>
        <w:t>168</w:t>
      </w:r>
    </w:p>
  </w:footnote>
  <w:footnote w:id="73">
    <w:p w:rsidR="00CB52E6" w:rsidRDefault="00CB52E6" w:rsidP="001732B3">
      <w:pPr>
        <w:pStyle w:val="FootnoteText"/>
      </w:pPr>
      <w:r>
        <w:rPr>
          <w:rStyle w:val="FootnoteReference"/>
        </w:rPr>
        <w:footnoteRef/>
      </w:r>
      <w:r>
        <w:t xml:space="preserve"> </w:t>
      </w:r>
      <w:r w:rsidR="00A6788E">
        <w:t>Ibid.,169</w:t>
      </w:r>
      <w:r w:rsidR="00824BA3">
        <w:t>.</w:t>
      </w:r>
    </w:p>
  </w:footnote>
  <w:footnote w:id="74">
    <w:p w:rsidR="00CB52E6" w:rsidRPr="000A0046" w:rsidRDefault="00CB52E6" w:rsidP="001C1825">
      <w:pPr>
        <w:pStyle w:val="FootnoteText"/>
        <w:rPr>
          <w:sz w:val="16"/>
          <w:szCs w:val="16"/>
        </w:rPr>
      </w:pPr>
      <w:r>
        <w:rPr>
          <w:rStyle w:val="FootnoteReference"/>
        </w:rPr>
        <w:footnoteRef/>
      </w:r>
      <w:r>
        <w:t xml:space="preserve"> </w:t>
      </w:r>
      <w:r>
        <w:rPr>
          <w:rFonts w:ascii="ProximaNova-Light" w:hAnsi="ProximaNova-Light"/>
          <w:color w:val="333333"/>
          <w:sz w:val="19"/>
          <w:szCs w:val="19"/>
          <w:shd w:val="clear" w:color="auto" w:fill="FFFFFF"/>
        </w:rPr>
        <w:t>“Sufficient, Sustainable Livelihood for All</w:t>
      </w:r>
      <w:r w:rsidR="00050087">
        <w:rPr>
          <w:rFonts w:ascii="ProximaNova-Light" w:hAnsi="ProximaNova-Light"/>
          <w:color w:val="333333"/>
          <w:sz w:val="19"/>
          <w:szCs w:val="19"/>
          <w:shd w:val="clear" w:color="auto" w:fill="FFFFFF"/>
        </w:rPr>
        <w:t>.</w:t>
      </w:r>
      <w:r>
        <w:rPr>
          <w:rFonts w:ascii="ProximaNova-Light" w:hAnsi="ProximaNova-Light"/>
          <w:color w:val="333333"/>
          <w:sz w:val="19"/>
          <w:szCs w:val="19"/>
          <w:shd w:val="clear" w:color="auto" w:fill="FFFFFF"/>
        </w:rPr>
        <w:t>”</w:t>
      </w:r>
    </w:p>
    <w:p w:rsidR="00CB52E6" w:rsidRPr="000A0046" w:rsidRDefault="00CB52E6" w:rsidP="001C1825">
      <w:pPr>
        <w:pStyle w:val="FootnoteText"/>
        <w:rPr>
          <w:sz w:val="16"/>
          <w:szCs w:val="16"/>
        </w:rPr>
      </w:pPr>
    </w:p>
  </w:footnote>
  <w:footnote w:id="75">
    <w:p w:rsidR="00CB52E6" w:rsidRPr="00CC51EF" w:rsidRDefault="00CB52E6" w:rsidP="00A608C1">
      <w:pPr>
        <w:pStyle w:val="FootnoteText"/>
      </w:pPr>
      <w:r>
        <w:rPr>
          <w:rStyle w:val="FootnoteReference"/>
        </w:rPr>
        <w:footnoteRef/>
      </w:r>
      <w:r w:rsidR="009D44B8">
        <w:t xml:space="preserve"> </w:t>
      </w:r>
      <w:r>
        <w:t xml:space="preserve">Cobb, "Preface," </w:t>
      </w:r>
      <w:r>
        <w:rPr>
          <w:i/>
        </w:rPr>
        <w:t>For Our Common Home,</w:t>
      </w:r>
      <w:r>
        <w:t xml:space="preserve"> </w:t>
      </w:r>
      <w:proofErr w:type="spellStart"/>
      <w:r>
        <w:t>i</w:t>
      </w:r>
      <w:proofErr w:type="spellEnd"/>
      <w:r>
        <w:t>-viii (iii).</w:t>
      </w:r>
    </w:p>
  </w:footnote>
  <w:footnote w:id="76">
    <w:p w:rsidR="00CB52E6" w:rsidRPr="00482913" w:rsidRDefault="00CB52E6" w:rsidP="009545CB">
      <w:pPr>
        <w:pStyle w:val="FootnoteText"/>
      </w:pPr>
      <w:r>
        <w:rPr>
          <w:rStyle w:val="FootnoteReference"/>
        </w:rPr>
        <w:footnoteRef/>
      </w:r>
      <w:r>
        <w:t xml:space="preserve"> Rudolf </w:t>
      </w:r>
      <w:proofErr w:type="spellStart"/>
      <w:r>
        <w:t>Bultmann</w:t>
      </w:r>
      <w:proofErr w:type="spellEnd"/>
      <w:r>
        <w:t xml:space="preserve">, </w:t>
      </w:r>
      <w:r>
        <w:rPr>
          <w:i/>
        </w:rPr>
        <w:t xml:space="preserve">Jesus Christ and Mythology </w:t>
      </w:r>
      <w:r>
        <w:t>(New York: Charles Scribner’s Sons, 1958) 18. I prefer the modern method of "demythologizing" over the postmodern method of "deconstruction," because the latter limits itself to exposing power interests while avoiding the existential meanings uncovered by demythologizing. I believe Paul Chung gets me right when he notes, "Peters' approach to a postmodern holism is differentiated from postmodern deconstructionism in the fashion of Jacques Derrida. Rather, holistic postmodernism aims at recovering meaning, not its deconstr</w:t>
      </w:r>
      <w:r w:rsidR="004E34C3">
        <w:t xml:space="preserve">uction or dissolution." </w:t>
      </w:r>
      <w:r>
        <w:t xml:space="preserve">Chung, </w:t>
      </w:r>
      <w:r>
        <w:rPr>
          <w:i/>
        </w:rPr>
        <w:t xml:space="preserve">Postcolonial Public </w:t>
      </w:r>
      <w:r w:rsidR="004E34C3">
        <w:rPr>
          <w:i/>
        </w:rPr>
        <w:t xml:space="preserve">Theology, </w:t>
      </w:r>
      <w:r>
        <w:t>131.</w:t>
      </w:r>
    </w:p>
  </w:footnote>
  <w:footnote w:id="77">
    <w:p w:rsidR="003F2275" w:rsidRDefault="003F2275" w:rsidP="003F2275">
      <w:pPr>
        <w:pStyle w:val="FootnoteText"/>
      </w:pPr>
      <w:r>
        <w:rPr>
          <w:rStyle w:val="FootnoteReference"/>
        </w:rPr>
        <w:footnoteRef/>
      </w:r>
      <w:r>
        <w:t xml:space="preserve"> John B. Cobb, Jr., </w:t>
      </w:r>
      <w:r>
        <w:rPr>
          <w:i/>
        </w:rPr>
        <w:t xml:space="preserve">Liberal Christianity at the Crossroads </w:t>
      </w:r>
      <w:r>
        <w:t>(Louisville: Westminster John Knox, 1973) 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E6" w:rsidRDefault="00CB52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E6" w:rsidRDefault="00CB52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E6" w:rsidRDefault="00CB52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6548"/>
    <w:multiLevelType w:val="hybridMultilevel"/>
    <w:tmpl w:val="8FBEDA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40751812"/>
    <w:multiLevelType w:val="hybridMultilevel"/>
    <w:tmpl w:val="5238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93AAA"/>
    <w:multiLevelType w:val="hybridMultilevel"/>
    <w:tmpl w:val="F910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2553D"/>
    <w:multiLevelType w:val="hybridMultilevel"/>
    <w:tmpl w:val="7722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E51F5"/>
    <w:rsid w:val="000003EE"/>
    <w:rsid w:val="000014CE"/>
    <w:rsid w:val="000055BC"/>
    <w:rsid w:val="0000683B"/>
    <w:rsid w:val="00006ED2"/>
    <w:rsid w:val="000121A8"/>
    <w:rsid w:val="00013985"/>
    <w:rsid w:val="00013B00"/>
    <w:rsid w:val="000167B4"/>
    <w:rsid w:val="00016BB1"/>
    <w:rsid w:val="00017DDC"/>
    <w:rsid w:val="0002116F"/>
    <w:rsid w:val="0002186E"/>
    <w:rsid w:val="00021D58"/>
    <w:rsid w:val="000224FC"/>
    <w:rsid w:val="00025187"/>
    <w:rsid w:val="000253E5"/>
    <w:rsid w:val="00027F1E"/>
    <w:rsid w:val="000307C5"/>
    <w:rsid w:val="00030B70"/>
    <w:rsid w:val="00030D2F"/>
    <w:rsid w:val="00031865"/>
    <w:rsid w:val="00032D39"/>
    <w:rsid w:val="00033F24"/>
    <w:rsid w:val="00034236"/>
    <w:rsid w:val="000349A8"/>
    <w:rsid w:val="00034F54"/>
    <w:rsid w:val="000358B3"/>
    <w:rsid w:val="00036769"/>
    <w:rsid w:val="00036D57"/>
    <w:rsid w:val="0003750F"/>
    <w:rsid w:val="00037F8F"/>
    <w:rsid w:val="000414BB"/>
    <w:rsid w:val="00041987"/>
    <w:rsid w:val="000427A4"/>
    <w:rsid w:val="00042C9C"/>
    <w:rsid w:val="000433BB"/>
    <w:rsid w:val="00043EB9"/>
    <w:rsid w:val="00045A0A"/>
    <w:rsid w:val="00045AC7"/>
    <w:rsid w:val="00046368"/>
    <w:rsid w:val="00047CAE"/>
    <w:rsid w:val="00050087"/>
    <w:rsid w:val="00050AA6"/>
    <w:rsid w:val="00050ABB"/>
    <w:rsid w:val="00052709"/>
    <w:rsid w:val="00053D0D"/>
    <w:rsid w:val="00054130"/>
    <w:rsid w:val="00056C66"/>
    <w:rsid w:val="00057968"/>
    <w:rsid w:val="00057FFB"/>
    <w:rsid w:val="000623FD"/>
    <w:rsid w:val="00063EC0"/>
    <w:rsid w:val="00067219"/>
    <w:rsid w:val="0006731D"/>
    <w:rsid w:val="00070DA7"/>
    <w:rsid w:val="00071E5D"/>
    <w:rsid w:val="00075205"/>
    <w:rsid w:val="0007654B"/>
    <w:rsid w:val="000836EA"/>
    <w:rsid w:val="00083D84"/>
    <w:rsid w:val="00084A3D"/>
    <w:rsid w:val="000862E1"/>
    <w:rsid w:val="00086484"/>
    <w:rsid w:val="00086C24"/>
    <w:rsid w:val="000920A1"/>
    <w:rsid w:val="00092BDA"/>
    <w:rsid w:val="00092FAF"/>
    <w:rsid w:val="0009513A"/>
    <w:rsid w:val="00095580"/>
    <w:rsid w:val="00096CEA"/>
    <w:rsid w:val="000A0046"/>
    <w:rsid w:val="000A0B98"/>
    <w:rsid w:val="000A1BD1"/>
    <w:rsid w:val="000A2740"/>
    <w:rsid w:val="000A5E79"/>
    <w:rsid w:val="000A6E94"/>
    <w:rsid w:val="000A7FA6"/>
    <w:rsid w:val="000B1732"/>
    <w:rsid w:val="000B1AFD"/>
    <w:rsid w:val="000B2210"/>
    <w:rsid w:val="000B23AE"/>
    <w:rsid w:val="000B2A07"/>
    <w:rsid w:val="000B3E48"/>
    <w:rsid w:val="000B5716"/>
    <w:rsid w:val="000B57DB"/>
    <w:rsid w:val="000B5FA2"/>
    <w:rsid w:val="000B6011"/>
    <w:rsid w:val="000B695A"/>
    <w:rsid w:val="000B7A96"/>
    <w:rsid w:val="000B7C82"/>
    <w:rsid w:val="000C1A4F"/>
    <w:rsid w:val="000C2228"/>
    <w:rsid w:val="000C25A5"/>
    <w:rsid w:val="000C2851"/>
    <w:rsid w:val="000C431E"/>
    <w:rsid w:val="000D1648"/>
    <w:rsid w:val="000D39B2"/>
    <w:rsid w:val="000D3EEB"/>
    <w:rsid w:val="000D4B39"/>
    <w:rsid w:val="000D563E"/>
    <w:rsid w:val="000D630A"/>
    <w:rsid w:val="000D69D4"/>
    <w:rsid w:val="000D737E"/>
    <w:rsid w:val="000D7B4E"/>
    <w:rsid w:val="000E0662"/>
    <w:rsid w:val="000E073A"/>
    <w:rsid w:val="000E07B0"/>
    <w:rsid w:val="000E093B"/>
    <w:rsid w:val="000E0B1A"/>
    <w:rsid w:val="000E1B52"/>
    <w:rsid w:val="000E2006"/>
    <w:rsid w:val="000E248E"/>
    <w:rsid w:val="000E5453"/>
    <w:rsid w:val="000E57CC"/>
    <w:rsid w:val="000E6678"/>
    <w:rsid w:val="000E67DD"/>
    <w:rsid w:val="000E6E72"/>
    <w:rsid w:val="000E704F"/>
    <w:rsid w:val="000F11F9"/>
    <w:rsid w:val="000F2B55"/>
    <w:rsid w:val="000F3014"/>
    <w:rsid w:val="000F49BA"/>
    <w:rsid w:val="000F4B67"/>
    <w:rsid w:val="000F51A1"/>
    <w:rsid w:val="000F5221"/>
    <w:rsid w:val="000F69FB"/>
    <w:rsid w:val="000F70C6"/>
    <w:rsid w:val="0010202F"/>
    <w:rsid w:val="0010213F"/>
    <w:rsid w:val="001035A9"/>
    <w:rsid w:val="001037A8"/>
    <w:rsid w:val="001038C3"/>
    <w:rsid w:val="00104620"/>
    <w:rsid w:val="00104B78"/>
    <w:rsid w:val="00105031"/>
    <w:rsid w:val="001051C1"/>
    <w:rsid w:val="001075B4"/>
    <w:rsid w:val="00110263"/>
    <w:rsid w:val="0011033A"/>
    <w:rsid w:val="00110605"/>
    <w:rsid w:val="00110ECE"/>
    <w:rsid w:val="0011273E"/>
    <w:rsid w:val="0011286F"/>
    <w:rsid w:val="00113713"/>
    <w:rsid w:val="00114FA4"/>
    <w:rsid w:val="00115715"/>
    <w:rsid w:val="00115E4A"/>
    <w:rsid w:val="001210BA"/>
    <w:rsid w:val="001216AD"/>
    <w:rsid w:val="001234DD"/>
    <w:rsid w:val="001253DF"/>
    <w:rsid w:val="001262D5"/>
    <w:rsid w:val="00126C66"/>
    <w:rsid w:val="00126CFC"/>
    <w:rsid w:val="00126ED8"/>
    <w:rsid w:val="001272E7"/>
    <w:rsid w:val="00132997"/>
    <w:rsid w:val="00134095"/>
    <w:rsid w:val="00134470"/>
    <w:rsid w:val="00135530"/>
    <w:rsid w:val="00135F35"/>
    <w:rsid w:val="00136A64"/>
    <w:rsid w:val="0014054A"/>
    <w:rsid w:val="001409BB"/>
    <w:rsid w:val="00140AC4"/>
    <w:rsid w:val="00144240"/>
    <w:rsid w:val="001444FE"/>
    <w:rsid w:val="0014798E"/>
    <w:rsid w:val="00150D76"/>
    <w:rsid w:val="00151286"/>
    <w:rsid w:val="00152F92"/>
    <w:rsid w:val="0015314B"/>
    <w:rsid w:val="00153E13"/>
    <w:rsid w:val="0015748D"/>
    <w:rsid w:val="00162E9E"/>
    <w:rsid w:val="0016355C"/>
    <w:rsid w:val="001639D4"/>
    <w:rsid w:val="001673C1"/>
    <w:rsid w:val="0016799B"/>
    <w:rsid w:val="00170684"/>
    <w:rsid w:val="00170DAE"/>
    <w:rsid w:val="0017204D"/>
    <w:rsid w:val="001732B3"/>
    <w:rsid w:val="00175CED"/>
    <w:rsid w:val="0017652A"/>
    <w:rsid w:val="0017685B"/>
    <w:rsid w:val="00176948"/>
    <w:rsid w:val="0017740F"/>
    <w:rsid w:val="00177B9A"/>
    <w:rsid w:val="0018077A"/>
    <w:rsid w:val="00181CB7"/>
    <w:rsid w:val="001823DE"/>
    <w:rsid w:val="001843A5"/>
    <w:rsid w:val="0019027C"/>
    <w:rsid w:val="00193BD5"/>
    <w:rsid w:val="0019417A"/>
    <w:rsid w:val="001945FF"/>
    <w:rsid w:val="00194DFD"/>
    <w:rsid w:val="00194EB4"/>
    <w:rsid w:val="00196404"/>
    <w:rsid w:val="001A0192"/>
    <w:rsid w:val="001A0C62"/>
    <w:rsid w:val="001A1EBC"/>
    <w:rsid w:val="001A1EBD"/>
    <w:rsid w:val="001A1F23"/>
    <w:rsid w:val="001A4A6C"/>
    <w:rsid w:val="001A4A94"/>
    <w:rsid w:val="001A5EA9"/>
    <w:rsid w:val="001A5FE8"/>
    <w:rsid w:val="001A770D"/>
    <w:rsid w:val="001B01A8"/>
    <w:rsid w:val="001B0F83"/>
    <w:rsid w:val="001B61CF"/>
    <w:rsid w:val="001B6FC8"/>
    <w:rsid w:val="001B7807"/>
    <w:rsid w:val="001C1825"/>
    <w:rsid w:val="001C238A"/>
    <w:rsid w:val="001C28E3"/>
    <w:rsid w:val="001C4B65"/>
    <w:rsid w:val="001C4E92"/>
    <w:rsid w:val="001C5398"/>
    <w:rsid w:val="001C571D"/>
    <w:rsid w:val="001C7E82"/>
    <w:rsid w:val="001D1238"/>
    <w:rsid w:val="001D3624"/>
    <w:rsid w:val="001E014E"/>
    <w:rsid w:val="001E027B"/>
    <w:rsid w:val="001E0510"/>
    <w:rsid w:val="001E2247"/>
    <w:rsid w:val="001E26D9"/>
    <w:rsid w:val="001E2BC7"/>
    <w:rsid w:val="001E42A1"/>
    <w:rsid w:val="001F032D"/>
    <w:rsid w:val="001F18A4"/>
    <w:rsid w:val="001F212F"/>
    <w:rsid w:val="001F668E"/>
    <w:rsid w:val="001F6710"/>
    <w:rsid w:val="00200C58"/>
    <w:rsid w:val="002011AD"/>
    <w:rsid w:val="00201CB8"/>
    <w:rsid w:val="00202724"/>
    <w:rsid w:val="002028EF"/>
    <w:rsid w:val="00204508"/>
    <w:rsid w:val="00204C84"/>
    <w:rsid w:val="002050F7"/>
    <w:rsid w:val="002064C3"/>
    <w:rsid w:val="00206DAB"/>
    <w:rsid w:val="00207D7C"/>
    <w:rsid w:val="00210155"/>
    <w:rsid w:val="00210642"/>
    <w:rsid w:val="00211F6F"/>
    <w:rsid w:val="00212AE5"/>
    <w:rsid w:val="00214FDF"/>
    <w:rsid w:val="002173F6"/>
    <w:rsid w:val="0021794A"/>
    <w:rsid w:val="0022026E"/>
    <w:rsid w:val="002212DC"/>
    <w:rsid w:val="002222B7"/>
    <w:rsid w:val="00222E2F"/>
    <w:rsid w:val="0022405C"/>
    <w:rsid w:val="00225625"/>
    <w:rsid w:val="002260D0"/>
    <w:rsid w:val="00226481"/>
    <w:rsid w:val="00226B5F"/>
    <w:rsid w:val="00226F96"/>
    <w:rsid w:val="00230701"/>
    <w:rsid w:val="0023079E"/>
    <w:rsid w:val="00230FAA"/>
    <w:rsid w:val="00230FBE"/>
    <w:rsid w:val="002322D0"/>
    <w:rsid w:val="002327E7"/>
    <w:rsid w:val="002333AA"/>
    <w:rsid w:val="00233789"/>
    <w:rsid w:val="00233F5C"/>
    <w:rsid w:val="00234123"/>
    <w:rsid w:val="00234C81"/>
    <w:rsid w:val="00235FB7"/>
    <w:rsid w:val="002370AC"/>
    <w:rsid w:val="00241C78"/>
    <w:rsid w:val="00242448"/>
    <w:rsid w:val="002435F2"/>
    <w:rsid w:val="00243E5D"/>
    <w:rsid w:val="00244028"/>
    <w:rsid w:val="00250D14"/>
    <w:rsid w:val="00252148"/>
    <w:rsid w:val="00252FEF"/>
    <w:rsid w:val="00255224"/>
    <w:rsid w:val="00257273"/>
    <w:rsid w:val="00257544"/>
    <w:rsid w:val="002604BD"/>
    <w:rsid w:val="00261641"/>
    <w:rsid w:val="00261733"/>
    <w:rsid w:val="00263D4D"/>
    <w:rsid w:val="00264F21"/>
    <w:rsid w:val="00270742"/>
    <w:rsid w:val="00270C18"/>
    <w:rsid w:val="00270F02"/>
    <w:rsid w:val="0027152B"/>
    <w:rsid w:val="00271AB9"/>
    <w:rsid w:val="00273C33"/>
    <w:rsid w:val="0027496C"/>
    <w:rsid w:val="00275B9B"/>
    <w:rsid w:val="0028159B"/>
    <w:rsid w:val="002829C6"/>
    <w:rsid w:val="00283EB3"/>
    <w:rsid w:val="00284A7C"/>
    <w:rsid w:val="0028539D"/>
    <w:rsid w:val="00285DA9"/>
    <w:rsid w:val="002900CB"/>
    <w:rsid w:val="00293E9B"/>
    <w:rsid w:val="0029580E"/>
    <w:rsid w:val="00297B7E"/>
    <w:rsid w:val="002A0805"/>
    <w:rsid w:val="002A0EB2"/>
    <w:rsid w:val="002A269B"/>
    <w:rsid w:val="002A479E"/>
    <w:rsid w:val="002A5C70"/>
    <w:rsid w:val="002A6ACB"/>
    <w:rsid w:val="002A6F9B"/>
    <w:rsid w:val="002A7B1A"/>
    <w:rsid w:val="002B0232"/>
    <w:rsid w:val="002B0AC9"/>
    <w:rsid w:val="002B3575"/>
    <w:rsid w:val="002B63B4"/>
    <w:rsid w:val="002B686D"/>
    <w:rsid w:val="002C0248"/>
    <w:rsid w:val="002C1240"/>
    <w:rsid w:val="002C4058"/>
    <w:rsid w:val="002C5AD7"/>
    <w:rsid w:val="002D08F8"/>
    <w:rsid w:val="002D2298"/>
    <w:rsid w:val="002D26E5"/>
    <w:rsid w:val="002D2EEA"/>
    <w:rsid w:val="002D5C36"/>
    <w:rsid w:val="002D6073"/>
    <w:rsid w:val="002E01CC"/>
    <w:rsid w:val="002E17BF"/>
    <w:rsid w:val="002E1BE1"/>
    <w:rsid w:val="002E25E6"/>
    <w:rsid w:val="002E34CA"/>
    <w:rsid w:val="002E3607"/>
    <w:rsid w:val="002E3824"/>
    <w:rsid w:val="002E412F"/>
    <w:rsid w:val="002E61F2"/>
    <w:rsid w:val="002E79AF"/>
    <w:rsid w:val="002E7FBC"/>
    <w:rsid w:val="002F05C0"/>
    <w:rsid w:val="002F1B45"/>
    <w:rsid w:val="002F292E"/>
    <w:rsid w:val="002F5B9F"/>
    <w:rsid w:val="002F69FF"/>
    <w:rsid w:val="003004BC"/>
    <w:rsid w:val="00300558"/>
    <w:rsid w:val="00300E20"/>
    <w:rsid w:val="00301E96"/>
    <w:rsid w:val="0030268A"/>
    <w:rsid w:val="0030304F"/>
    <w:rsid w:val="0030351B"/>
    <w:rsid w:val="003057BF"/>
    <w:rsid w:val="0030619F"/>
    <w:rsid w:val="00306CAA"/>
    <w:rsid w:val="00310CC8"/>
    <w:rsid w:val="00313368"/>
    <w:rsid w:val="0031559A"/>
    <w:rsid w:val="00315772"/>
    <w:rsid w:val="00316923"/>
    <w:rsid w:val="003169FB"/>
    <w:rsid w:val="00316D72"/>
    <w:rsid w:val="00320896"/>
    <w:rsid w:val="00321863"/>
    <w:rsid w:val="00321A29"/>
    <w:rsid w:val="00324951"/>
    <w:rsid w:val="00326ED6"/>
    <w:rsid w:val="00330598"/>
    <w:rsid w:val="00330606"/>
    <w:rsid w:val="00333883"/>
    <w:rsid w:val="00333C16"/>
    <w:rsid w:val="00333E0F"/>
    <w:rsid w:val="00334D18"/>
    <w:rsid w:val="00340185"/>
    <w:rsid w:val="003409D0"/>
    <w:rsid w:val="00340BA8"/>
    <w:rsid w:val="003414E5"/>
    <w:rsid w:val="00341BE4"/>
    <w:rsid w:val="00342D65"/>
    <w:rsid w:val="003471C1"/>
    <w:rsid w:val="00347392"/>
    <w:rsid w:val="00347518"/>
    <w:rsid w:val="0035080B"/>
    <w:rsid w:val="00350F2E"/>
    <w:rsid w:val="0035151B"/>
    <w:rsid w:val="003515D2"/>
    <w:rsid w:val="003532DB"/>
    <w:rsid w:val="00355805"/>
    <w:rsid w:val="003562ED"/>
    <w:rsid w:val="00360448"/>
    <w:rsid w:val="00361A9D"/>
    <w:rsid w:val="00362421"/>
    <w:rsid w:val="00362D02"/>
    <w:rsid w:val="00364B09"/>
    <w:rsid w:val="00365C43"/>
    <w:rsid w:val="00366DA6"/>
    <w:rsid w:val="00372D9E"/>
    <w:rsid w:val="00373C9A"/>
    <w:rsid w:val="0037447C"/>
    <w:rsid w:val="00374493"/>
    <w:rsid w:val="00376C63"/>
    <w:rsid w:val="00381928"/>
    <w:rsid w:val="00381AC7"/>
    <w:rsid w:val="00381B02"/>
    <w:rsid w:val="0038331F"/>
    <w:rsid w:val="00385D8C"/>
    <w:rsid w:val="00387C3E"/>
    <w:rsid w:val="003905AE"/>
    <w:rsid w:val="00394F91"/>
    <w:rsid w:val="003953B0"/>
    <w:rsid w:val="00395C77"/>
    <w:rsid w:val="0039694A"/>
    <w:rsid w:val="00396EDC"/>
    <w:rsid w:val="00396FE8"/>
    <w:rsid w:val="003A0210"/>
    <w:rsid w:val="003A1E07"/>
    <w:rsid w:val="003A3FD1"/>
    <w:rsid w:val="003A4993"/>
    <w:rsid w:val="003A6FC5"/>
    <w:rsid w:val="003B3C9D"/>
    <w:rsid w:val="003B41F0"/>
    <w:rsid w:val="003B53E1"/>
    <w:rsid w:val="003B5502"/>
    <w:rsid w:val="003B554B"/>
    <w:rsid w:val="003B5B17"/>
    <w:rsid w:val="003B5D68"/>
    <w:rsid w:val="003B5DE8"/>
    <w:rsid w:val="003B72CC"/>
    <w:rsid w:val="003B7D36"/>
    <w:rsid w:val="003C0CF0"/>
    <w:rsid w:val="003C1372"/>
    <w:rsid w:val="003C14C0"/>
    <w:rsid w:val="003C16D6"/>
    <w:rsid w:val="003C21DC"/>
    <w:rsid w:val="003C25AC"/>
    <w:rsid w:val="003C3F91"/>
    <w:rsid w:val="003C5468"/>
    <w:rsid w:val="003C5596"/>
    <w:rsid w:val="003C7224"/>
    <w:rsid w:val="003C7B82"/>
    <w:rsid w:val="003C7D3C"/>
    <w:rsid w:val="003C7D88"/>
    <w:rsid w:val="003D03B5"/>
    <w:rsid w:val="003D07E0"/>
    <w:rsid w:val="003D1452"/>
    <w:rsid w:val="003D2FCE"/>
    <w:rsid w:val="003D3814"/>
    <w:rsid w:val="003D51B6"/>
    <w:rsid w:val="003D6B67"/>
    <w:rsid w:val="003D7002"/>
    <w:rsid w:val="003D789E"/>
    <w:rsid w:val="003E0BB4"/>
    <w:rsid w:val="003E1637"/>
    <w:rsid w:val="003E1680"/>
    <w:rsid w:val="003E1F59"/>
    <w:rsid w:val="003E51F5"/>
    <w:rsid w:val="003E6BD7"/>
    <w:rsid w:val="003E6CF8"/>
    <w:rsid w:val="003F06FB"/>
    <w:rsid w:val="003F1630"/>
    <w:rsid w:val="003F19D7"/>
    <w:rsid w:val="003F221A"/>
    <w:rsid w:val="003F2275"/>
    <w:rsid w:val="003F3279"/>
    <w:rsid w:val="003F611B"/>
    <w:rsid w:val="003F780E"/>
    <w:rsid w:val="00401623"/>
    <w:rsid w:val="00402595"/>
    <w:rsid w:val="00402B0A"/>
    <w:rsid w:val="00405D67"/>
    <w:rsid w:val="00405E1B"/>
    <w:rsid w:val="00406BA8"/>
    <w:rsid w:val="00410607"/>
    <w:rsid w:val="00410D8A"/>
    <w:rsid w:val="00410E6E"/>
    <w:rsid w:val="00413338"/>
    <w:rsid w:val="004133CA"/>
    <w:rsid w:val="00414FEF"/>
    <w:rsid w:val="00415167"/>
    <w:rsid w:val="00416095"/>
    <w:rsid w:val="00416B95"/>
    <w:rsid w:val="00417F25"/>
    <w:rsid w:val="0042073F"/>
    <w:rsid w:val="0042175D"/>
    <w:rsid w:val="00421A31"/>
    <w:rsid w:val="004220BE"/>
    <w:rsid w:val="0042350F"/>
    <w:rsid w:val="004236F0"/>
    <w:rsid w:val="0042412A"/>
    <w:rsid w:val="004253AC"/>
    <w:rsid w:val="00426260"/>
    <w:rsid w:val="004262D4"/>
    <w:rsid w:val="004276F9"/>
    <w:rsid w:val="004345E3"/>
    <w:rsid w:val="0043465B"/>
    <w:rsid w:val="004346AD"/>
    <w:rsid w:val="00434D58"/>
    <w:rsid w:val="0043733C"/>
    <w:rsid w:val="004406A7"/>
    <w:rsid w:val="0044512A"/>
    <w:rsid w:val="00445AAA"/>
    <w:rsid w:val="004462AF"/>
    <w:rsid w:val="00446540"/>
    <w:rsid w:val="004466F1"/>
    <w:rsid w:val="004475B0"/>
    <w:rsid w:val="00452A56"/>
    <w:rsid w:val="00453DC8"/>
    <w:rsid w:val="00454C2B"/>
    <w:rsid w:val="0045662C"/>
    <w:rsid w:val="004577F3"/>
    <w:rsid w:val="00461D45"/>
    <w:rsid w:val="004626F0"/>
    <w:rsid w:val="00464B53"/>
    <w:rsid w:val="00464D43"/>
    <w:rsid w:val="004654D5"/>
    <w:rsid w:val="0046579A"/>
    <w:rsid w:val="0046662F"/>
    <w:rsid w:val="004677DC"/>
    <w:rsid w:val="004719FF"/>
    <w:rsid w:val="00471B28"/>
    <w:rsid w:val="0047262E"/>
    <w:rsid w:val="0047421D"/>
    <w:rsid w:val="004802D5"/>
    <w:rsid w:val="00481634"/>
    <w:rsid w:val="00482913"/>
    <w:rsid w:val="004836B1"/>
    <w:rsid w:val="00485677"/>
    <w:rsid w:val="00486076"/>
    <w:rsid w:val="00487141"/>
    <w:rsid w:val="0048749F"/>
    <w:rsid w:val="004878A9"/>
    <w:rsid w:val="004879D5"/>
    <w:rsid w:val="00490E9E"/>
    <w:rsid w:val="00491A78"/>
    <w:rsid w:val="00492609"/>
    <w:rsid w:val="004934F6"/>
    <w:rsid w:val="00494479"/>
    <w:rsid w:val="00494829"/>
    <w:rsid w:val="00494F55"/>
    <w:rsid w:val="00497521"/>
    <w:rsid w:val="004979E8"/>
    <w:rsid w:val="00497F51"/>
    <w:rsid w:val="004A00CB"/>
    <w:rsid w:val="004A1DC5"/>
    <w:rsid w:val="004A22BE"/>
    <w:rsid w:val="004A3D9C"/>
    <w:rsid w:val="004A558A"/>
    <w:rsid w:val="004A5869"/>
    <w:rsid w:val="004A5F2B"/>
    <w:rsid w:val="004B304A"/>
    <w:rsid w:val="004B41EC"/>
    <w:rsid w:val="004B5482"/>
    <w:rsid w:val="004B5A14"/>
    <w:rsid w:val="004B767E"/>
    <w:rsid w:val="004B7C21"/>
    <w:rsid w:val="004C0210"/>
    <w:rsid w:val="004C043E"/>
    <w:rsid w:val="004C0F4C"/>
    <w:rsid w:val="004C1010"/>
    <w:rsid w:val="004C214D"/>
    <w:rsid w:val="004C2DC8"/>
    <w:rsid w:val="004C317D"/>
    <w:rsid w:val="004C3D96"/>
    <w:rsid w:val="004C44E1"/>
    <w:rsid w:val="004C5DDE"/>
    <w:rsid w:val="004C6580"/>
    <w:rsid w:val="004C6A44"/>
    <w:rsid w:val="004C78C5"/>
    <w:rsid w:val="004D0459"/>
    <w:rsid w:val="004D79C8"/>
    <w:rsid w:val="004E04B2"/>
    <w:rsid w:val="004E0735"/>
    <w:rsid w:val="004E0CDA"/>
    <w:rsid w:val="004E1973"/>
    <w:rsid w:val="004E34C3"/>
    <w:rsid w:val="004F13A5"/>
    <w:rsid w:val="004F21BD"/>
    <w:rsid w:val="004F3624"/>
    <w:rsid w:val="004F43B7"/>
    <w:rsid w:val="004F4697"/>
    <w:rsid w:val="004F5C6B"/>
    <w:rsid w:val="004F756D"/>
    <w:rsid w:val="00500EB8"/>
    <w:rsid w:val="00502630"/>
    <w:rsid w:val="00502A97"/>
    <w:rsid w:val="0050497E"/>
    <w:rsid w:val="00504A18"/>
    <w:rsid w:val="00504BC3"/>
    <w:rsid w:val="00510273"/>
    <w:rsid w:val="0051103E"/>
    <w:rsid w:val="00511047"/>
    <w:rsid w:val="005121CA"/>
    <w:rsid w:val="00512ACA"/>
    <w:rsid w:val="0051333F"/>
    <w:rsid w:val="00513C2E"/>
    <w:rsid w:val="00515ED0"/>
    <w:rsid w:val="0051683C"/>
    <w:rsid w:val="00516F3A"/>
    <w:rsid w:val="00521392"/>
    <w:rsid w:val="00521AFD"/>
    <w:rsid w:val="005240B2"/>
    <w:rsid w:val="005254DE"/>
    <w:rsid w:val="00525FA4"/>
    <w:rsid w:val="00526946"/>
    <w:rsid w:val="00527A98"/>
    <w:rsid w:val="005303A5"/>
    <w:rsid w:val="00530536"/>
    <w:rsid w:val="00530C4A"/>
    <w:rsid w:val="005320D3"/>
    <w:rsid w:val="00532A57"/>
    <w:rsid w:val="00532DF3"/>
    <w:rsid w:val="00533127"/>
    <w:rsid w:val="005336C0"/>
    <w:rsid w:val="00534C87"/>
    <w:rsid w:val="00535E48"/>
    <w:rsid w:val="005374AC"/>
    <w:rsid w:val="00541DC6"/>
    <w:rsid w:val="005425B0"/>
    <w:rsid w:val="005441A9"/>
    <w:rsid w:val="00544E0B"/>
    <w:rsid w:val="005527F0"/>
    <w:rsid w:val="00553059"/>
    <w:rsid w:val="00553668"/>
    <w:rsid w:val="005547D8"/>
    <w:rsid w:val="00554DB8"/>
    <w:rsid w:val="005555B4"/>
    <w:rsid w:val="00556557"/>
    <w:rsid w:val="00557310"/>
    <w:rsid w:val="0055735A"/>
    <w:rsid w:val="005578DE"/>
    <w:rsid w:val="00560119"/>
    <w:rsid w:val="00560461"/>
    <w:rsid w:val="00560701"/>
    <w:rsid w:val="00560A0D"/>
    <w:rsid w:val="0056253C"/>
    <w:rsid w:val="00562EE8"/>
    <w:rsid w:val="00564348"/>
    <w:rsid w:val="0056436F"/>
    <w:rsid w:val="00567860"/>
    <w:rsid w:val="00570908"/>
    <w:rsid w:val="00573059"/>
    <w:rsid w:val="00573C65"/>
    <w:rsid w:val="00574334"/>
    <w:rsid w:val="0057638F"/>
    <w:rsid w:val="00580943"/>
    <w:rsid w:val="005827EB"/>
    <w:rsid w:val="005828A7"/>
    <w:rsid w:val="005836B8"/>
    <w:rsid w:val="005838E8"/>
    <w:rsid w:val="0058462B"/>
    <w:rsid w:val="00584A41"/>
    <w:rsid w:val="005874C0"/>
    <w:rsid w:val="00590E29"/>
    <w:rsid w:val="0059170B"/>
    <w:rsid w:val="00592529"/>
    <w:rsid w:val="005933EA"/>
    <w:rsid w:val="00593CDF"/>
    <w:rsid w:val="005949C5"/>
    <w:rsid w:val="00594E4F"/>
    <w:rsid w:val="005957F5"/>
    <w:rsid w:val="00596DE6"/>
    <w:rsid w:val="005A0170"/>
    <w:rsid w:val="005A1038"/>
    <w:rsid w:val="005A10BF"/>
    <w:rsid w:val="005A1725"/>
    <w:rsid w:val="005A233B"/>
    <w:rsid w:val="005A2B9C"/>
    <w:rsid w:val="005A45D4"/>
    <w:rsid w:val="005A4B02"/>
    <w:rsid w:val="005A4D1D"/>
    <w:rsid w:val="005A67B9"/>
    <w:rsid w:val="005B02E2"/>
    <w:rsid w:val="005B0A53"/>
    <w:rsid w:val="005B1590"/>
    <w:rsid w:val="005B2734"/>
    <w:rsid w:val="005B43B1"/>
    <w:rsid w:val="005B4797"/>
    <w:rsid w:val="005B7045"/>
    <w:rsid w:val="005C07CD"/>
    <w:rsid w:val="005C0BB8"/>
    <w:rsid w:val="005C1D72"/>
    <w:rsid w:val="005C21CC"/>
    <w:rsid w:val="005C3482"/>
    <w:rsid w:val="005C3A13"/>
    <w:rsid w:val="005C40A5"/>
    <w:rsid w:val="005C42FB"/>
    <w:rsid w:val="005C4E38"/>
    <w:rsid w:val="005C51CA"/>
    <w:rsid w:val="005C65BD"/>
    <w:rsid w:val="005D0C97"/>
    <w:rsid w:val="005D40EF"/>
    <w:rsid w:val="005D4109"/>
    <w:rsid w:val="005D44DB"/>
    <w:rsid w:val="005D45B9"/>
    <w:rsid w:val="005D5512"/>
    <w:rsid w:val="005D6482"/>
    <w:rsid w:val="005D69EC"/>
    <w:rsid w:val="005D78E2"/>
    <w:rsid w:val="005E1CB2"/>
    <w:rsid w:val="005E2E22"/>
    <w:rsid w:val="005E2E3F"/>
    <w:rsid w:val="005E3882"/>
    <w:rsid w:val="005E4363"/>
    <w:rsid w:val="005E5F25"/>
    <w:rsid w:val="005E6805"/>
    <w:rsid w:val="005E7833"/>
    <w:rsid w:val="005E78C8"/>
    <w:rsid w:val="005F05A7"/>
    <w:rsid w:val="005F1ACB"/>
    <w:rsid w:val="005F2F7D"/>
    <w:rsid w:val="005F3D24"/>
    <w:rsid w:val="005F47CA"/>
    <w:rsid w:val="005F537B"/>
    <w:rsid w:val="005F722F"/>
    <w:rsid w:val="00600BCF"/>
    <w:rsid w:val="006044CF"/>
    <w:rsid w:val="00604C42"/>
    <w:rsid w:val="00606040"/>
    <w:rsid w:val="0060751F"/>
    <w:rsid w:val="00611314"/>
    <w:rsid w:val="00612B22"/>
    <w:rsid w:val="00614675"/>
    <w:rsid w:val="0061560C"/>
    <w:rsid w:val="006165B1"/>
    <w:rsid w:val="0061712F"/>
    <w:rsid w:val="006174BE"/>
    <w:rsid w:val="006205C8"/>
    <w:rsid w:val="0062084F"/>
    <w:rsid w:val="00621B19"/>
    <w:rsid w:val="00623895"/>
    <w:rsid w:val="00624897"/>
    <w:rsid w:val="0062545D"/>
    <w:rsid w:val="00625C26"/>
    <w:rsid w:val="00631F97"/>
    <w:rsid w:val="006330FF"/>
    <w:rsid w:val="00633AAD"/>
    <w:rsid w:val="00634365"/>
    <w:rsid w:val="00636EC2"/>
    <w:rsid w:val="006402E0"/>
    <w:rsid w:val="00641095"/>
    <w:rsid w:val="00641BE4"/>
    <w:rsid w:val="00642F03"/>
    <w:rsid w:val="00643BD7"/>
    <w:rsid w:val="00644F5C"/>
    <w:rsid w:val="00645619"/>
    <w:rsid w:val="00646022"/>
    <w:rsid w:val="006470C1"/>
    <w:rsid w:val="00647310"/>
    <w:rsid w:val="00651362"/>
    <w:rsid w:val="00651666"/>
    <w:rsid w:val="006524AB"/>
    <w:rsid w:val="006538E5"/>
    <w:rsid w:val="00655188"/>
    <w:rsid w:val="006554A6"/>
    <w:rsid w:val="006564C6"/>
    <w:rsid w:val="00656D07"/>
    <w:rsid w:val="006572F3"/>
    <w:rsid w:val="00660E98"/>
    <w:rsid w:val="00661C6A"/>
    <w:rsid w:val="00663E8C"/>
    <w:rsid w:val="00665F08"/>
    <w:rsid w:val="00666750"/>
    <w:rsid w:val="0066750C"/>
    <w:rsid w:val="00672E51"/>
    <w:rsid w:val="006735B5"/>
    <w:rsid w:val="00675539"/>
    <w:rsid w:val="00681859"/>
    <w:rsid w:val="00681A98"/>
    <w:rsid w:val="006856A6"/>
    <w:rsid w:val="006858AF"/>
    <w:rsid w:val="00686C10"/>
    <w:rsid w:val="006871B1"/>
    <w:rsid w:val="00687CFE"/>
    <w:rsid w:val="00692126"/>
    <w:rsid w:val="00694AB6"/>
    <w:rsid w:val="00694CA9"/>
    <w:rsid w:val="0069694B"/>
    <w:rsid w:val="006A14B0"/>
    <w:rsid w:val="006A2E59"/>
    <w:rsid w:val="006A32CC"/>
    <w:rsid w:val="006A3F41"/>
    <w:rsid w:val="006A5F19"/>
    <w:rsid w:val="006A690B"/>
    <w:rsid w:val="006A6BB0"/>
    <w:rsid w:val="006A75BF"/>
    <w:rsid w:val="006B2320"/>
    <w:rsid w:val="006B36D1"/>
    <w:rsid w:val="006B59FA"/>
    <w:rsid w:val="006B5FD8"/>
    <w:rsid w:val="006B6BDD"/>
    <w:rsid w:val="006C1DB7"/>
    <w:rsid w:val="006C36B0"/>
    <w:rsid w:val="006C4303"/>
    <w:rsid w:val="006C55BC"/>
    <w:rsid w:val="006C7727"/>
    <w:rsid w:val="006D0850"/>
    <w:rsid w:val="006D21B8"/>
    <w:rsid w:val="006D2813"/>
    <w:rsid w:val="006D4482"/>
    <w:rsid w:val="006D4D6C"/>
    <w:rsid w:val="006D5290"/>
    <w:rsid w:val="006D5419"/>
    <w:rsid w:val="006D71D6"/>
    <w:rsid w:val="006D7E1E"/>
    <w:rsid w:val="006E2EB2"/>
    <w:rsid w:val="006E34B3"/>
    <w:rsid w:val="006E382A"/>
    <w:rsid w:val="006E7F5D"/>
    <w:rsid w:val="006F00BB"/>
    <w:rsid w:val="006F1834"/>
    <w:rsid w:val="006F205F"/>
    <w:rsid w:val="006F2155"/>
    <w:rsid w:val="006F2169"/>
    <w:rsid w:val="006F3540"/>
    <w:rsid w:val="006F3801"/>
    <w:rsid w:val="00700922"/>
    <w:rsid w:val="00701360"/>
    <w:rsid w:val="0070176C"/>
    <w:rsid w:val="0070194A"/>
    <w:rsid w:val="00702FB0"/>
    <w:rsid w:val="0070317C"/>
    <w:rsid w:val="00704FF9"/>
    <w:rsid w:val="007064F6"/>
    <w:rsid w:val="0070728E"/>
    <w:rsid w:val="007102EF"/>
    <w:rsid w:val="007107C4"/>
    <w:rsid w:val="00710872"/>
    <w:rsid w:val="00710EC2"/>
    <w:rsid w:val="00714D72"/>
    <w:rsid w:val="00715392"/>
    <w:rsid w:val="00715863"/>
    <w:rsid w:val="00715990"/>
    <w:rsid w:val="00715EA1"/>
    <w:rsid w:val="007167F2"/>
    <w:rsid w:val="00717D19"/>
    <w:rsid w:val="007202A8"/>
    <w:rsid w:val="00720C8B"/>
    <w:rsid w:val="007211A6"/>
    <w:rsid w:val="00721815"/>
    <w:rsid w:val="007226CB"/>
    <w:rsid w:val="00723224"/>
    <w:rsid w:val="007232C4"/>
    <w:rsid w:val="00724292"/>
    <w:rsid w:val="00724F9A"/>
    <w:rsid w:val="00726065"/>
    <w:rsid w:val="00726DA2"/>
    <w:rsid w:val="0072787E"/>
    <w:rsid w:val="0073366D"/>
    <w:rsid w:val="007368BF"/>
    <w:rsid w:val="00736CA9"/>
    <w:rsid w:val="00737796"/>
    <w:rsid w:val="00737B2A"/>
    <w:rsid w:val="00737E0B"/>
    <w:rsid w:val="00740686"/>
    <w:rsid w:val="00740E1B"/>
    <w:rsid w:val="00741A03"/>
    <w:rsid w:val="007434E2"/>
    <w:rsid w:val="00744BA3"/>
    <w:rsid w:val="00752817"/>
    <w:rsid w:val="00753516"/>
    <w:rsid w:val="0075352A"/>
    <w:rsid w:val="00753F18"/>
    <w:rsid w:val="007574AF"/>
    <w:rsid w:val="00757AB3"/>
    <w:rsid w:val="007618FF"/>
    <w:rsid w:val="00761EF8"/>
    <w:rsid w:val="007627F0"/>
    <w:rsid w:val="00763625"/>
    <w:rsid w:val="00763B84"/>
    <w:rsid w:val="00766068"/>
    <w:rsid w:val="007706FF"/>
    <w:rsid w:val="0077137F"/>
    <w:rsid w:val="00773B36"/>
    <w:rsid w:val="00776140"/>
    <w:rsid w:val="007765CF"/>
    <w:rsid w:val="007775C3"/>
    <w:rsid w:val="00777984"/>
    <w:rsid w:val="00780676"/>
    <w:rsid w:val="00780A49"/>
    <w:rsid w:val="00781826"/>
    <w:rsid w:val="007829E3"/>
    <w:rsid w:val="00782E8F"/>
    <w:rsid w:val="007848BE"/>
    <w:rsid w:val="007850D6"/>
    <w:rsid w:val="007859C8"/>
    <w:rsid w:val="0078765D"/>
    <w:rsid w:val="007879EA"/>
    <w:rsid w:val="00787ECD"/>
    <w:rsid w:val="00790673"/>
    <w:rsid w:val="00791124"/>
    <w:rsid w:val="00791B43"/>
    <w:rsid w:val="00796CEC"/>
    <w:rsid w:val="007A3378"/>
    <w:rsid w:val="007A4BB2"/>
    <w:rsid w:val="007A544D"/>
    <w:rsid w:val="007A5AA0"/>
    <w:rsid w:val="007A664D"/>
    <w:rsid w:val="007A78A3"/>
    <w:rsid w:val="007A7B17"/>
    <w:rsid w:val="007B0F44"/>
    <w:rsid w:val="007B49D1"/>
    <w:rsid w:val="007B4B9E"/>
    <w:rsid w:val="007B63E5"/>
    <w:rsid w:val="007B7869"/>
    <w:rsid w:val="007C1917"/>
    <w:rsid w:val="007C7CC6"/>
    <w:rsid w:val="007D3168"/>
    <w:rsid w:val="007D4804"/>
    <w:rsid w:val="007D4F4A"/>
    <w:rsid w:val="007D507E"/>
    <w:rsid w:val="007D6A8B"/>
    <w:rsid w:val="007E2785"/>
    <w:rsid w:val="007E58BB"/>
    <w:rsid w:val="007F1409"/>
    <w:rsid w:val="007F19A0"/>
    <w:rsid w:val="007F39C8"/>
    <w:rsid w:val="007F3A85"/>
    <w:rsid w:val="007F5352"/>
    <w:rsid w:val="008012B1"/>
    <w:rsid w:val="0080138C"/>
    <w:rsid w:val="00801BBD"/>
    <w:rsid w:val="00802F27"/>
    <w:rsid w:val="0080304E"/>
    <w:rsid w:val="00803D1E"/>
    <w:rsid w:val="00803DBF"/>
    <w:rsid w:val="00804355"/>
    <w:rsid w:val="00804DAB"/>
    <w:rsid w:val="0080554A"/>
    <w:rsid w:val="0080729D"/>
    <w:rsid w:val="0081059D"/>
    <w:rsid w:val="0081200E"/>
    <w:rsid w:val="008138A6"/>
    <w:rsid w:val="00813EF8"/>
    <w:rsid w:val="008141B9"/>
    <w:rsid w:val="00814430"/>
    <w:rsid w:val="00815058"/>
    <w:rsid w:val="008162B7"/>
    <w:rsid w:val="00816C20"/>
    <w:rsid w:val="00820E5B"/>
    <w:rsid w:val="0082161E"/>
    <w:rsid w:val="00821C49"/>
    <w:rsid w:val="00823B97"/>
    <w:rsid w:val="00824831"/>
    <w:rsid w:val="00824BA3"/>
    <w:rsid w:val="008260D2"/>
    <w:rsid w:val="00826A7C"/>
    <w:rsid w:val="00827E11"/>
    <w:rsid w:val="00830217"/>
    <w:rsid w:val="00831C11"/>
    <w:rsid w:val="00833111"/>
    <w:rsid w:val="00835391"/>
    <w:rsid w:val="00836585"/>
    <w:rsid w:val="00836D9C"/>
    <w:rsid w:val="008402A1"/>
    <w:rsid w:val="008414C0"/>
    <w:rsid w:val="008419C8"/>
    <w:rsid w:val="00843695"/>
    <w:rsid w:val="00845721"/>
    <w:rsid w:val="00846268"/>
    <w:rsid w:val="0084728D"/>
    <w:rsid w:val="00851BA8"/>
    <w:rsid w:val="00851BD3"/>
    <w:rsid w:val="00852353"/>
    <w:rsid w:val="008533DE"/>
    <w:rsid w:val="0085624E"/>
    <w:rsid w:val="0085632F"/>
    <w:rsid w:val="0085724A"/>
    <w:rsid w:val="0085758B"/>
    <w:rsid w:val="00860030"/>
    <w:rsid w:val="008601C7"/>
    <w:rsid w:val="008614ED"/>
    <w:rsid w:val="00861A90"/>
    <w:rsid w:val="00862F91"/>
    <w:rsid w:val="008630C1"/>
    <w:rsid w:val="008644E2"/>
    <w:rsid w:val="00866508"/>
    <w:rsid w:val="0087179E"/>
    <w:rsid w:val="008736A6"/>
    <w:rsid w:val="00873B33"/>
    <w:rsid w:val="00873EED"/>
    <w:rsid w:val="00876B1F"/>
    <w:rsid w:val="00876C71"/>
    <w:rsid w:val="00880545"/>
    <w:rsid w:val="00880630"/>
    <w:rsid w:val="008829C9"/>
    <w:rsid w:val="00884145"/>
    <w:rsid w:val="00884206"/>
    <w:rsid w:val="00884F0B"/>
    <w:rsid w:val="008864FE"/>
    <w:rsid w:val="00890B82"/>
    <w:rsid w:val="0089171C"/>
    <w:rsid w:val="00893500"/>
    <w:rsid w:val="00894D69"/>
    <w:rsid w:val="0089527F"/>
    <w:rsid w:val="00895C49"/>
    <w:rsid w:val="00896DBB"/>
    <w:rsid w:val="00896F72"/>
    <w:rsid w:val="008971B0"/>
    <w:rsid w:val="00897316"/>
    <w:rsid w:val="0089787D"/>
    <w:rsid w:val="008A0ADD"/>
    <w:rsid w:val="008A0E83"/>
    <w:rsid w:val="008A1203"/>
    <w:rsid w:val="008A1623"/>
    <w:rsid w:val="008A22BC"/>
    <w:rsid w:val="008A26B2"/>
    <w:rsid w:val="008A42DC"/>
    <w:rsid w:val="008A5173"/>
    <w:rsid w:val="008A64BB"/>
    <w:rsid w:val="008A7C6F"/>
    <w:rsid w:val="008B04C6"/>
    <w:rsid w:val="008B0D1A"/>
    <w:rsid w:val="008B4482"/>
    <w:rsid w:val="008B5A27"/>
    <w:rsid w:val="008B6E9E"/>
    <w:rsid w:val="008B7411"/>
    <w:rsid w:val="008C2427"/>
    <w:rsid w:val="008C5208"/>
    <w:rsid w:val="008C5545"/>
    <w:rsid w:val="008C6532"/>
    <w:rsid w:val="008C69F9"/>
    <w:rsid w:val="008C7383"/>
    <w:rsid w:val="008C73AD"/>
    <w:rsid w:val="008C78F9"/>
    <w:rsid w:val="008C792B"/>
    <w:rsid w:val="008D02B2"/>
    <w:rsid w:val="008D0C8B"/>
    <w:rsid w:val="008D303C"/>
    <w:rsid w:val="008D3A6F"/>
    <w:rsid w:val="008D7BD8"/>
    <w:rsid w:val="008E12FC"/>
    <w:rsid w:val="008E1D16"/>
    <w:rsid w:val="008E1FE1"/>
    <w:rsid w:val="008E34B3"/>
    <w:rsid w:val="008E5C35"/>
    <w:rsid w:val="008E66EA"/>
    <w:rsid w:val="008E71D4"/>
    <w:rsid w:val="008E7A3E"/>
    <w:rsid w:val="008E7FF0"/>
    <w:rsid w:val="008F042B"/>
    <w:rsid w:val="008F2CB0"/>
    <w:rsid w:val="008F3396"/>
    <w:rsid w:val="008F4DD9"/>
    <w:rsid w:val="008F57EF"/>
    <w:rsid w:val="008F79BF"/>
    <w:rsid w:val="008F7C6D"/>
    <w:rsid w:val="008F7D1A"/>
    <w:rsid w:val="00900DAB"/>
    <w:rsid w:val="00903DEB"/>
    <w:rsid w:val="00907960"/>
    <w:rsid w:val="00910FFA"/>
    <w:rsid w:val="00911752"/>
    <w:rsid w:val="0091344A"/>
    <w:rsid w:val="00914044"/>
    <w:rsid w:val="00914125"/>
    <w:rsid w:val="00914FCC"/>
    <w:rsid w:val="00922B66"/>
    <w:rsid w:val="00923609"/>
    <w:rsid w:val="00925F86"/>
    <w:rsid w:val="0092613D"/>
    <w:rsid w:val="009263A7"/>
    <w:rsid w:val="0092790F"/>
    <w:rsid w:val="009279DA"/>
    <w:rsid w:val="00930C84"/>
    <w:rsid w:val="009327D0"/>
    <w:rsid w:val="00932F3B"/>
    <w:rsid w:val="009331D2"/>
    <w:rsid w:val="0093709B"/>
    <w:rsid w:val="00937FEC"/>
    <w:rsid w:val="009425C2"/>
    <w:rsid w:val="00943556"/>
    <w:rsid w:val="00944478"/>
    <w:rsid w:val="00945B91"/>
    <w:rsid w:val="0094764D"/>
    <w:rsid w:val="00947B78"/>
    <w:rsid w:val="00947EBD"/>
    <w:rsid w:val="009518B1"/>
    <w:rsid w:val="00951E71"/>
    <w:rsid w:val="00953518"/>
    <w:rsid w:val="0095448B"/>
    <w:rsid w:val="009545CB"/>
    <w:rsid w:val="00954605"/>
    <w:rsid w:val="009546B0"/>
    <w:rsid w:val="009552EC"/>
    <w:rsid w:val="009564DB"/>
    <w:rsid w:val="009575C4"/>
    <w:rsid w:val="0096187C"/>
    <w:rsid w:val="00961B54"/>
    <w:rsid w:val="009672A1"/>
    <w:rsid w:val="009678D1"/>
    <w:rsid w:val="009732E6"/>
    <w:rsid w:val="0097340E"/>
    <w:rsid w:val="009745E4"/>
    <w:rsid w:val="00974825"/>
    <w:rsid w:val="00975E51"/>
    <w:rsid w:val="00977FCA"/>
    <w:rsid w:val="00980876"/>
    <w:rsid w:val="00981798"/>
    <w:rsid w:val="00982566"/>
    <w:rsid w:val="00983F2B"/>
    <w:rsid w:val="009848A0"/>
    <w:rsid w:val="00985C7B"/>
    <w:rsid w:val="009864AE"/>
    <w:rsid w:val="009903CE"/>
    <w:rsid w:val="009924B6"/>
    <w:rsid w:val="00992BEE"/>
    <w:rsid w:val="00992E20"/>
    <w:rsid w:val="00994002"/>
    <w:rsid w:val="00996B03"/>
    <w:rsid w:val="009A1168"/>
    <w:rsid w:val="009A223A"/>
    <w:rsid w:val="009A304E"/>
    <w:rsid w:val="009A3B4A"/>
    <w:rsid w:val="009A5102"/>
    <w:rsid w:val="009A6566"/>
    <w:rsid w:val="009A66BA"/>
    <w:rsid w:val="009A7495"/>
    <w:rsid w:val="009A7C33"/>
    <w:rsid w:val="009B1A6F"/>
    <w:rsid w:val="009B3A84"/>
    <w:rsid w:val="009B55E1"/>
    <w:rsid w:val="009B6CD1"/>
    <w:rsid w:val="009B6F2B"/>
    <w:rsid w:val="009C02A2"/>
    <w:rsid w:val="009C02AA"/>
    <w:rsid w:val="009C10D9"/>
    <w:rsid w:val="009C14AD"/>
    <w:rsid w:val="009C1E4E"/>
    <w:rsid w:val="009C30F9"/>
    <w:rsid w:val="009C392E"/>
    <w:rsid w:val="009C45F0"/>
    <w:rsid w:val="009C61AA"/>
    <w:rsid w:val="009C6799"/>
    <w:rsid w:val="009C7470"/>
    <w:rsid w:val="009D0704"/>
    <w:rsid w:val="009D13CF"/>
    <w:rsid w:val="009D2423"/>
    <w:rsid w:val="009D30E5"/>
    <w:rsid w:val="009D33A3"/>
    <w:rsid w:val="009D38D6"/>
    <w:rsid w:val="009D3DA1"/>
    <w:rsid w:val="009D44B8"/>
    <w:rsid w:val="009D5479"/>
    <w:rsid w:val="009D5B49"/>
    <w:rsid w:val="009E0853"/>
    <w:rsid w:val="009E19D4"/>
    <w:rsid w:val="009E1C29"/>
    <w:rsid w:val="009E235E"/>
    <w:rsid w:val="009E315B"/>
    <w:rsid w:val="009E32C9"/>
    <w:rsid w:val="009E3388"/>
    <w:rsid w:val="009E48BD"/>
    <w:rsid w:val="009E5020"/>
    <w:rsid w:val="009E5323"/>
    <w:rsid w:val="009E5980"/>
    <w:rsid w:val="009E5B3F"/>
    <w:rsid w:val="009E7038"/>
    <w:rsid w:val="009E77B0"/>
    <w:rsid w:val="009E7A27"/>
    <w:rsid w:val="009F0C4D"/>
    <w:rsid w:val="009F20E5"/>
    <w:rsid w:val="009F21F8"/>
    <w:rsid w:val="009F24EE"/>
    <w:rsid w:val="009F30AB"/>
    <w:rsid w:val="009F3327"/>
    <w:rsid w:val="009F514F"/>
    <w:rsid w:val="009F6F03"/>
    <w:rsid w:val="009F705B"/>
    <w:rsid w:val="00A02DB5"/>
    <w:rsid w:val="00A0400F"/>
    <w:rsid w:val="00A04B31"/>
    <w:rsid w:val="00A0610E"/>
    <w:rsid w:val="00A06685"/>
    <w:rsid w:val="00A07280"/>
    <w:rsid w:val="00A10983"/>
    <w:rsid w:val="00A11D69"/>
    <w:rsid w:val="00A12521"/>
    <w:rsid w:val="00A12B47"/>
    <w:rsid w:val="00A1332E"/>
    <w:rsid w:val="00A14BFF"/>
    <w:rsid w:val="00A220AF"/>
    <w:rsid w:val="00A22AB7"/>
    <w:rsid w:val="00A22EDA"/>
    <w:rsid w:val="00A22F7F"/>
    <w:rsid w:val="00A235BB"/>
    <w:rsid w:val="00A24B60"/>
    <w:rsid w:val="00A273F2"/>
    <w:rsid w:val="00A27C3A"/>
    <w:rsid w:val="00A27DC3"/>
    <w:rsid w:val="00A30452"/>
    <w:rsid w:val="00A30736"/>
    <w:rsid w:val="00A30B3E"/>
    <w:rsid w:val="00A33762"/>
    <w:rsid w:val="00A3498F"/>
    <w:rsid w:val="00A363BB"/>
    <w:rsid w:val="00A36A90"/>
    <w:rsid w:val="00A37E9C"/>
    <w:rsid w:val="00A42D56"/>
    <w:rsid w:val="00A433A6"/>
    <w:rsid w:val="00A51C02"/>
    <w:rsid w:val="00A52F95"/>
    <w:rsid w:val="00A532D6"/>
    <w:rsid w:val="00A53B2B"/>
    <w:rsid w:val="00A54988"/>
    <w:rsid w:val="00A54A7E"/>
    <w:rsid w:val="00A5621C"/>
    <w:rsid w:val="00A574D4"/>
    <w:rsid w:val="00A57869"/>
    <w:rsid w:val="00A6010E"/>
    <w:rsid w:val="00A60249"/>
    <w:rsid w:val="00A608C1"/>
    <w:rsid w:val="00A62DDF"/>
    <w:rsid w:val="00A63F5A"/>
    <w:rsid w:val="00A63FAA"/>
    <w:rsid w:val="00A6438A"/>
    <w:rsid w:val="00A64B92"/>
    <w:rsid w:val="00A65688"/>
    <w:rsid w:val="00A66431"/>
    <w:rsid w:val="00A6788E"/>
    <w:rsid w:val="00A70CD7"/>
    <w:rsid w:val="00A70EB4"/>
    <w:rsid w:val="00A718E6"/>
    <w:rsid w:val="00A73B8C"/>
    <w:rsid w:val="00A7455F"/>
    <w:rsid w:val="00A81B94"/>
    <w:rsid w:val="00A8309E"/>
    <w:rsid w:val="00A83247"/>
    <w:rsid w:val="00A8383C"/>
    <w:rsid w:val="00A840CC"/>
    <w:rsid w:val="00A8425D"/>
    <w:rsid w:val="00A86943"/>
    <w:rsid w:val="00A86CE1"/>
    <w:rsid w:val="00A87053"/>
    <w:rsid w:val="00A90A17"/>
    <w:rsid w:val="00A92196"/>
    <w:rsid w:val="00A92275"/>
    <w:rsid w:val="00A931FE"/>
    <w:rsid w:val="00A93212"/>
    <w:rsid w:val="00A933DC"/>
    <w:rsid w:val="00A940B7"/>
    <w:rsid w:val="00A94A25"/>
    <w:rsid w:val="00A96738"/>
    <w:rsid w:val="00A97A52"/>
    <w:rsid w:val="00AA2330"/>
    <w:rsid w:val="00AA7EEA"/>
    <w:rsid w:val="00AB0903"/>
    <w:rsid w:val="00AB326B"/>
    <w:rsid w:val="00AB4C11"/>
    <w:rsid w:val="00AB4D3B"/>
    <w:rsid w:val="00AB5A1A"/>
    <w:rsid w:val="00AB609C"/>
    <w:rsid w:val="00AB6472"/>
    <w:rsid w:val="00AC0800"/>
    <w:rsid w:val="00AC086A"/>
    <w:rsid w:val="00AC318A"/>
    <w:rsid w:val="00AC4E57"/>
    <w:rsid w:val="00AC4E9D"/>
    <w:rsid w:val="00AC5C6B"/>
    <w:rsid w:val="00AC7A75"/>
    <w:rsid w:val="00AD100C"/>
    <w:rsid w:val="00AD19E2"/>
    <w:rsid w:val="00AD2B3C"/>
    <w:rsid w:val="00AD4251"/>
    <w:rsid w:val="00AD696F"/>
    <w:rsid w:val="00AD739B"/>
    <w:rsid w:val="00AE090F"/>
    <w:rsid w:val="00AE113F"/>
    <w:rsid w:val="00AE12FC"/>
    <w:rsid w:val="00AE174C"/>
    <w:rsid w:val="00AE1979"/>
    <w:rsid w:val="00AE1CC4"/>
    <w:rsid w:val="00AE3AC5"/>
    <w:rsid w:val="00AE3E17"/>
    <w:rsid w:val="00AE4F94"/>
    <w:rsid w:val="00AE6024"/>
    <w:rsid w:val="00AE6E8B"/>
    <w:rsid w:val="00AE7702"/>
    <w:rsid w:val="00AE7D93"/>
    <w:rsid w:val="00AE7F77"/>
    <w:rsid w:val="00AF1585"/>
    <w:rsid w:val="00AF2DDB"/>
    <w:rsid w:val="00AF2F18"/>
    <w:rsid w:val="00AF5736"/>
    <w:rsid w:val="00B0010B"/>
    <w:rsid w:val="00B00A92"/>
    <w:rsid w:val="00B00EC5"/>
    <w:rsid w:val="00B0226C"/>
    <w:rsid w:val="00B04021"/>
    <w:rsid w:val="00B05D7C"/>
    <w:rsid w:val="00B07CEE"/>
    <w:rsid w:val="00B14475"/>
    <w:rsid w:val="00B15DF8"/>
    <w:rsid w:val="00B163F6"/>
    <w:rsid w:val="00B2124C"/>
    <w:rsid w:val="00B21444"/>
    <w:rsid w:val="00B23076"/>
    <w:rsid w:val="00B2445A"/>
    <w:rsid w:val="00B2476E"/>
    <w:rsid w:val="00B269B2"/>
    <w:rsid w:val="00B3161E"/>
    <w:rsid w:val="00B32FB2"/>
    <w:rsid w:val="00B3401D"/>
    <w:rsid w:val="00B35299"/>
    <w:rsid w:val="00B35AA6"/>
    <w:rsid w:val="00B35E8F"/>
    <w:rsid w:val="00B370C9"/>
    <w:rsid w:val="00B37763"/>
    <w:rsid w:val="00B40FE6"/>
    <w:rsid w:val="00B4128C"/>
    <w:rsid w:val="00B417E4"/>
    <w:rsid w:val="00B4213B"/>
    <w:rsid w:val="00B436D4"/>
    <w:rsid w:val="00B50213"/>
    <w:rsid w:val="00B53018"/>
    <w:rsid w:val="00B53F6E"/>
    <w:rsid w:val="00B54235"/>
    <w:rsid w:val="00B57EDB"/>
    <w:rsid w:val="00B60DE4"/>
    <w:rsid w:val="00B6213A"/>
    <w:rsid w:val="00B62E36"/>
    <w:rsid w:val="00B63B6C"/>
    <w:rsid w:val="00B64AF5"/>
    <w:rsid w:val="00B64E40"/>
    <w:rsid w:val="00B6583F"/>
    <w:rsid w:val="00B6588A"/>
    <w:rsid w:val="00B66A58"/>
    <w:rsid w:val="00B670FF"/>
    <w:rsid w:val="00B73DF1"/>
    <w:rsid w:val="00B74479"/>
    <w:rsid w:val="00B74F06"/>
    <w:rsid w:val="00B75EA9"/>
    <w:rsid w:val="00B76FC9"/>
    <w:rsid w:val="00B80B69"/>
    <w:rsid w:val="00B837A7"/>
    <w:rsid w:val="00B84D2D"/>
    <w:rsid w:val="00B85522"/>
    <w:rsid w:val="00B867A7"/>
    <w:rsid w:val="00B9251D"/>
    <w:rsid w:val="00B93574"/>
    <w:rsid w:val="00B94E78"/>
    <w:rsid w:val="00B95129"/>
    <w:rsid w:val="00B973F9"/>
    <w:rsid w:val="00B97D68"/>
    <w:rsid w:val="00B97FF2"/>
    <w:rsid w:val="00BA0FD0"/>
    <w:rsid w:val="00BA669C"/>
    <w:rsid w:val="00BA74F8"/>
    <w:rsid w:val="00BB0574"/>
    <w:rsid w:val="00BB115E"/>
    <w:rsid w:val="00BB2AD3"/>
    <w:rsid w:val="00BB31F3"/>
    <w:rsid w:val="00BB38AC"/>
    <w:rsid w:val="00BB407E"/>
    <w:rsid w:val="00BB53B4"/>
    <w:rsid w:val="00BB600B"/>
    <w:rsid w:val="00BB6504"/>
    <w:rsid w:val="00BB6F25"/>
    <w:rsid w:val="00BB7DEC"/>
    <w:rsid w:val="00BC06C4"/>
    <w:rsid w:val="00BC4299"/>
    <w:rsid w:val="00BC4537"/>
    <w:rsid w:val="00BC6128"/>
    <w:rsid w:val="00BD1E0B"/>
    <w:rsid w:val="00BD3C1C"/>
    <w:rsid w:val="00BD3EDE"/>
    <w:rsid w:val="00BD41E6"/>
    <w:rsid w:val="00BD4752"/>
    <w:rsid w:val="00BD4ACC"/>
    <w:rsid w:val="00BD4FCF"/>
    <w:rsid w:val="00BD5841"/>
    <w:rsid w:val="00BE0E9F"/>
    <w:rsid w:val="00BE17A4"/>
    <w:rsid w:val="00BE22BF"/>
    <w:rsid w:val="00BE2EE6"/>
    <w:rsid w:val="00BE3109"/>
    <w:rsid w:val="00BE6269"/>
    <w:rsid w:val="00BE66CA"/>
    <w:rsid w:val="00BE7FB6"/>
    <w:rsid w:val="00BF09C6"/>
    <w:rsid w:val="00BF0ACF"/>
    <w:rsid w:val="00BF1741"/>
    <w:rsid w:val="00BF1776"/>
    <w:rsid w:val="00BF3DEC"/>
    <w:rsid w:val="00BF4F19"/>
    <w:rsid w:val="00BF521C"/>
    <w:rsid w:val="00BF53B0"/>
    <w:rsid w:val="00BF6361"/>
    <w:rsid w:val="00BF66DF"/>
    <w:rsid w:val="00C00588"/>
    <w:rsid w:val="00C006EF"/>
    <w:rsid w:val="00C01026"/>
    <w:rsid w:val="00C02000"/>
    <w:rsid w:val="00C0222E"/>
    <w:rsid w:val="00C02C66"/>
    <w:rsid w:val="00C04C09"/>
    <w:rsid w:val="00C06009"/>
    <w:rsid w:val="00C06977"/>
    <w:rsid w:val="00C1022A"/>
    <w:rsid w:val="00C10269"/>
    <w:rsid w:val="00C1052E"/>
    <w:rsid w:val="00C109A2"/>
    <w:rsid w:val="00C13A39"/>
    <w:rsid w:val="00C13BA0"/>
    <w:rsid w:val="00C151BE"/>
    <w:rsid w:val="00C15A51"/>
    <w:rsid w:val="00C15BF9"/>
    <w:rsid w:val="00C17713"/>
    <w:rsid w:val="00C23135"/>
    <w:rsid w:val="00C23ACB"/>
    <w:rsid w:val="00C2756E"/>
    <w:rsid w:val="00C27A39"/>
    <w:rsid w:val="00C32121"/>
    <w:rsid w:val="00C333B2"/>
    <w:rsid w:val="00C334C4"/>
    <w:rsid w:val="00C34BA3"/>
    <w:rsid w:val="00C41ED6"/>
    <w:rsid w:val="00C42109"/>
    <w:rsid w:val="00C430B7"/>
    <w:rsid w:val="00C43904"/>
    <w:rsid w:val="00C442D3"/>
    <w:rsid w:val="00C45986"/>
    <w:rsid w:val="00C46E7E"/>
    <w:rsid w:val="00C475B6"/>
    <w:rsid w:val="00C47F68"/>
    <w:rsid w:val="00C5059E"/>
    <w:rsid w:val="00C5217C"/>
    <w:rsid w:val="00C53B65"/>
    <w:rsid w:val="00C54881"/>
    <w:rsid w:val="00C54E9D"/>
    <w:rsid w:val="00C55666"/>
    <w:rsid w:val="00C561D2"/>
    <w:rsid w:val="00C56F5A"/>
    <w:rsid w:val="00C57058"/>
    <w:rsid w:val="00C60167"/>
    <w:rsid w:val="00C6139C"/>
    <w:rsid w:val="00C62ABD"/>
    <w:rsid w:val="00C6442C"/>
    <w:rsid w:val="00C6445C"/>
    <w:rsid w:val="00C6482E"/>
    <w:rsid w:val="00C64AD7"/>
    <w:rsid w:val="00C6575D"/>
    <w:rsid w:val="00C67998"/>
    <w:rsid w:val="00C71391"/>
    <w:rsid w:val="00C727A7"/>
    <w:rsid w:val="00C73234"/>
    <w:rsid w:val="00C748F6"/>
    <w:rsid w:val="00C765A9"/>
    <w:rsid w:val="00C766E3"/>
    <w:rsid w:val="00C76FFD"/>
    <w:rsid w:val="00C772C6"/>
    <w:rsid w:val="00C801BF"/>
    <w:rsid w:val="00C81CDA"/>
    <w:rsid w:val="00C822F8"/>
    <w:rsid w:val="00C824AB"/>
    <w:rsid w:val="00C82B5B"/>
    <w:rsid w:val="00C846C8"/>
    <w:rsid w:val="00C85B7B"/>
    <w:rsid w:val="00C863A1"/>
    <w:rsid w:val="00C90DC0"/>
    <w:rsid w:val="00C9150F"/>
    <w:rsid w:val="00C9152D"/>
    <w:rsid w:val="00C9177F"/>
    <w:rsid w:val="00C92210"/>
    <w:rsid w:val="00C92BF9"/>
    <w:rsid w:val="00C951BC"/>
    <w:rsid w:val="00C95F2A"/>
    <w:rsid w:val="00CA1218"/>
    <w:rsid w:val="00CA283D"/>
    <w:rsid w:val="00CA2D53"/>
    <w:rsid w:val="00CA552A"/>
    <w:rsid w:val="00CA673B"/>
    <w:rsid w:val="00CB1F12"/>
    <w:rsid w:val="00CB500C"/>
    <w:rsid w:val="00CB52E6"/>
    <w:rsid w:val="00CB6389"/>
    <w:rsid w:val="00CB66E4"/>
    <w:rsid w:val="00CC4A9E"/>
    <w:rsid w:val="00CC4CAB"/>
    <w:rsid w:val="00CC696F"/>
    <w:rsid w:val="00CC6D90"/>
    <w:rsid w:val="00CD0585"/>
    <w:rsid w:val="00CD3D9A"/>
    <w:rsid w:val="00CD4A06"/>
    <w:rsid w:val="00CD6F90"/>
    <w:rsid w:val="00CD6FD1"/>
    <w:rsid w:val="00CD7FDA"/>
    <w:rsid w:val="00CE064A"/>
    <w:rsid w:val="00CE1AAE"/>
    <w:rsid w:val="00CE1B47"/>
    <w:rsid w:val="00CE251E"/>
    <w:rsid w:val="00CE34F7"/>
    <w:rsid w:val="00CE5654"/>
    <w:rsid w:val="00CE573B"/>
    <w:rsid w:val="00CE78D7"/>
    <w:rsid w:val="00CF0904"/>
    <w:rsid w:val="00CF09FC"/>
    <w:rsid w:val="00CF1B96"/>
    <w:rsid w:val="00CF1D81"/>
    <w:rsid w:val="00CF2A64"/>
    <w:rsid w:val="00D00AD1"/>
    <w:rsid w:val="00D01254"/>
    <w:rsid w:val="00D0298A"/>
    <w:rsid w:val="00D03032"/>
    <w:rsid w:val="00D05D47"/>
    <w:rsid w:val="00D0627A"/>
    <w:rsid w:val="00D06567"/>
    <w:rsid w:val="00D06C21"/>
    <w:rsid w:val="00D06F6E"/>
    <w:rsid w:val="00D07FBC"/>
    <w:rsid w:val="00D07FBE"/>
    <w:rsid w:val="00D10DD8"/>
    <w:rsid w:val="00D11039"/>
    <w:rsid w:val="00D117A9"/>
    <w:rsid w:val="00D12B20"/>
    <w:rsid w:val="00D12EC7"/>
    <w:rsid w:val="00D12F2C"/>
    <w:rsid w:val="00D1525C"/>
    <w:rsid w:val="00D17791"/>
    <w:rsid w:val="00D25556"/>
    <w:rsid w:val="00D26497"/>
    <w:rsid w:val="00D2745F"/>
    <w:rsid w:val="00D27D45"/>
    <w:rsid w:val="00D27F2C"/>
    <w:rsid w:val="00D30174"/>
    <w:rsid w:val="00D30A0A"/>
    <w:rsid w:val="00D30B5A"/>
    <w:rsid w:val="00D30EF5"/>
    <w:rsid w:val="00D32B36"/>
    <w:rsid w:val="00D32BEA"/>
    <w:rsid w:val="00D3345E"/>
    <w:rsid w:val="00D35883"/>
    <w:rsid w:val="00D36A6F"/>
    <w:rsid w:val="00D37BF0"/>
    <w:rsid w:val="00D4058D"/>
    <w:rsid w:val="00D4077A"/>
    <w:rsid w:val="00D40A17"/>
    <w:rsid w:val="00D431E9"/>
    <w:rsid w:val="00D43A16"/>
    <w:rsid w:val="00D43C0B"/>
    <w:rsid w:val="00D46499"/>
    <w:rsid w:val="00D47A2A"/>
    <w:rsid w:val="00D47E9F"/>
    <w:rsid w:val="00D5012F"/>
    <w:rsid w:val="00D502AB"/>
    <w:rsid w:val="00D518CB"/>
    <w:rsid w:val="00D521F1"/>
    <w:rsid w:val="00D53389"/>
    <w:rsid w:val="00D53C43"/>
    <w:rsid w:val="00D54800"/>
    <w:rsid w:val="00D54DF1"/>
    <w:rsid w:val="00D55975"/>
    <w:rsid w:val="00D6004E"/>
    <w:rsid w:val="00D615EB"/>
    <w:rsid w:val="00D62A8E"/>
    <w:rsid w:val="00D650BC"/>
    <w:rsid w:val="00D661A5"/>
    <w:rsid w:val="00D669AA"/>
    <w:rsid w:val="00D67315"/>
    <w:rsid w:val="00D6797F"/>
    <w:rsid w:val="00D70FC3"/>
    <w:rsid w:val="00D71B7E"/>
    <w:rsid w:val="00D7312A"/>
    <w:rsid w:val="00D76212"/>
    <w:rsid w:val="00D763EF"/>
    <w:rsid w:val="00D77196"/>
    <w:rsid w:val="00D77992"/>
    <w:rsid w:val="00D77FC2"/>
    <w:rsid w:val="00D80D10"/>
    <w:rsid w:val="00D81665"/>
    <w:rsid w:val="00D81FDF"/>
    <w:rsid w:val="00D82A54"/>
    <w:rsid w:val="00D83547"/>
    <w:rsid w:val="00D836D9"/>
    <w:rsid w:val="00D84298"/>
    <w:rsid w:val="00D8455B"/>
    <w:rsid w:val="00D84A2B"/>
    <w:rsid w:val="00D84AB1"/>
    <w:rsid w:val="00D85310"/>
    <w:rsid w:val="00D8577D"/>
    <w:rsid w:val="00D8639C"/>
    <w:rsid w:val="00D86B24"/>
    <w:rsid w:val="00D90797"/>
    <w:rsid w:val="00D91135"/>
    <w:rsid w:val="00D928F5"/>
    <w:rsid w:val="00D9327B"/>
    <w:rsid w:val="00D93550"/>
    <w:rsid w:val="00D93D28"/>
    <w:rsid w:val="00D942BE"/>
    <w:rsid w:val="00D95970"/>
    <w:rsid w:val="00D965F9"/>
    <w:rsid w:val="00DA27E1"/>
    <w:rsid w:val="00DA3BC4"/>
    <w:rsid w:val="00DA50AE"/>
    <w:rsid w:val="00DA5DC7"/>
    <w:rsid w:val="00DA6858"/>
    <w:rsid w:val="00DA705C"/>
    <w:rsid w:val="00DB02F7"/>
    <w:rsid w:val="00DB1430"/>
    <w:rsid w:val="00DB2A2F"/>
    <w:rsid w:val="00DB2E0F"/>
    <w:rsid w:val="00DB41E1"/>
    <w:rsid w:val="00DB44FC"/>
    <w:rsid w:val="00DB6036"/>
    <w:rsid w:val="00DB691F"/>
    <w:rsid w:val="00DB6D95"/>
    <w:rsid w:val="00DB792D"/>
    <w:rsid w:val="00DB7E25"/>
    <w:rsid w:val="00DC08ED"/>
    <w:rsid w:val="00DC5ABE"/>
    <w:rsid w:val="00DD0910"/>
    <w:rsid w:val="00DD1B02"/>
    <w:rsid w:val="00DD1C5B"/>
    <w:rsid w:val="00DD1F08"/>
    <w:rsid w:val="00DD3454"/>
    <w:rsid w:val="00DD34F2"/>
    <w:rsid w:val="00DD471C"/>
    <w:rsid w:val="00DD58F6"/>
    <w:rsid w:val="00DE071B"/>
    <w:rsid w:val="00DE12EA"/>
    <w:rsid w:val="00DE273D"/>
    <w:rsid w:val="00DE2873"/>
    <w:rsid w:val="00DE3068"/>
    <w:rsid w:val="00DE4219"/>
    <w:rsid w:val="00DF3FDB"/>
    <w:rsid w:val="00DF4231"/>
    <w:rsid w:val="00DF568F"/>
    <w:rsid w:val="00DF7C6A"/>
    <w:rsid w:val="00E009FD"/>
    <w:rsid w:val="00E01829"/>
    <w:rsid w:val="00E0234D"/>
    <w:rsid w:val="00E04CE5"/>
    <w:rsid w:val="00E05F94"/>
    <w:rsid w:val="00E0701F"/>
    <w:rsid w:val="00E109FF"/>
    <w:rsid w:val="00E1298F"/>
    <w:rsid w:val="00E1391D"/>
    <w:rsid w:val="00E13AFE"/>
    <w:rsid w:val="00E13FFC"/>
    <w:rsid w:val="00E1417C"/>
    <w:rsid w:val="00E157F3"/>
    <w:rsid w:val="00E15DA8"/>
    <w:rsid w:val="00E20FB5"/>
    <w:rsid w:val="00E212A0"/>
    <w:rsid w:val="00E23D30"/>
    <w:rsid w:val="00E24355"/>
    <w:rsid w:val="00E247AD"/>
    <w:rsid w:val="00E262AB"/>
    <w:rsid w:val="00E27437"/>
    <w:rsid w:val="00E27AC2"/>
    <w:rsid w:val="00E27E43"/>
    <w:rsid w:val="00E338B2"/>
    <w:rsid w:val="00E3401E"/>
    <w:rsid w:val="00E34126"/>
    <w:rsid w:val="00E342DD"/>
    <w:rsid w:val="00E36E7E"/>
    <w:rsid w:val="00E376A4"/>
    <w:rsid w:val="00E376FA"/>
    <w:rsid w:val="00E377A8"/>
    <w:rsid w:val="00E37C92"/>
    <w:rsid w:val="00E4221F"/>
    <w:rsid w:val="00E42419"/>
    <w:rsid w:val="00E438A8"/>
    <w:rsid w:val="00E43E9C"/>
    <w:rsid w:val="00E43F37"/>
    <w:rsid w:val="00E45B7C"/>
    <w:rsid w:val="00E4605A"/>
    <w:rsid w:val="00E46715"/>
    <w:rsid w:val="00E4790F"/>
    <w:rsid w:val="00E503DF"/>
    <w:rsid w:val="00E50827"/>
    <w:rsid w:val="00E51640"/>
    <w:rsid w:val="00E51DA7"/>
    <w:rsid w:val="00E5236F"/>
    <w:rsid w:val="00E52B86"/>
    <w:rsid w:val="00E52CAA"/>
    <w:rsid w:val="00E56739"/>
    <w:rsid w:val="00E568F3"/>
    <w:rsid w:val="00E57470"/>
    <w:rsid w:val="00E607F0"/>
    <w:rsid w:val="00E62706"/>
    <w:rsid w:val="00E63ABF"/>
    <w:rsid w:val="00E704EF"/>
    <w:rsid w:val="00E7062F"/>
    <w:rsid w:val="00E70A54"/>
    <w:rsid w:val="00E71067"/>
    <w:rsid w:val="00E71A1D"/>
    <w:rsid w:val="00E74FAD"/>
    <w:rsid w:val="00E75E77"/>
    <w:rsid w:val="00E7699B"/>
    <w:rsid w:val="00E814CD"/>
    <w:rsid w:val="00E82F17"/>
    <w:rsid w:val="00E84464"/>
    <w:rsid w:val="00E85752"/>
    <w:rsid w:val="00E86724"/>
    <w:rsid w:val="00E90B34"/>
    <w:rsid w:val="00E92242"/>
    <w:rsid w:val="00E93FD2"/>
    <w:rsid w:val="00E93FD6"/>
    <w:rsid w:val="00E942C0"/>
    <w:rsid w:val="00E9528B"/>
    <w:rsid w:val="00E95810"/>
    <w:rsid w:val="00E9645A"/>
    <w:rsid w:val="00E979C6"/>
    <w:rsid w:val="00E97B39"/>
    <w:rsid w:val="00EA06F9"/>
    <w:rsid w:val="00EA1202"/>
    <w:rsid w:val="00EA1B33"/>
    <w:rsid w:val="00EA21D4"/>
    <w:rsid w:val="00EA2E35"/>
    <w:rsid w:val="00EA34DC"/>
    <w:rsid w:val="00EA4630"/>
    <w:rsid w:val="00EA6782"/>
    <w:rsid w:val="00EA7D56"/>
    <w:rsid w:val="00EB106F"/>
    <w:rsid w:val="00EB1F48"/>
    <w:rsid w:val="00EB3CFF"/>
    <w:rsid w:val="00EB56CC"/>
    <w:rsid w:val="00EB6A84"/>
    <w:rsid w:val="00EB6F9E"/>
    <w:rsid w:val="00EB769D"/>
    <w:rsid w:val="00EC1D3D"/>
    <w:rsid w:val="00EC3555"/>
    <w:rsid w:val="00EC7CF4"/>
    <w:rsid w:val="00ED16D2"/>
    <w:rsid w:val="00ED26C1"/>
    <w:rsid w:val="00ED3611"/>
    <w:rsid w:val="00ED652B"/>
    <w:rsid w:val="00ED7071"/>
    <w:rsid w:val="00EE1059"/>
    <w:rsid w:val="00EE1FD8"/>
    <w:rsid w:val="00EE2DB1"/>
    <w:rsid w:val="00EE32F0"/>
    <w:rsid w:val="00EE34CA"/>
    <w:rsid w:val="00EE5555"/>
    <w:rsid w:val="00EE55B4"/>
    <w:rsid w:val="00EE5894"/>
    <w:rsid w:val="00EE5A21"/>
    <w:rsid w:val="00EE5B81"/>
    <w:rsid w:val="00EE6685"/>
    <w:rsid w:val="00EF2D0F"/>
    <w:rsid w:val="00EF543E"/>
    <w:rsid w:val="00EF58C4"/>
    <w:rsid w:val="00EF6A86"/>
    <w:rsid w:val="00EF6F20"/>
    <w:rsid w:val="00EF731D"/>
    <w:rsid w:val="00F01286"/>
    <w:rsid w:val="00F01A15"/>
    <w:rsid w:val="00F047B9"/>
    <w:rsid w:val="00F06D19"/>
    <w:rsid w:val="00F0781B"/>
    <w:rsid w:val="00F12646"/>
    <w:rsid w:val="00F1489D"/>
    <w:rsid w:val="00F1535C"/>
    <w:rsid w:val="00F155DB"/>
    <w:rsid w:val="00F20D5E"/>
    <w:rsid w:val="00F2105B"/>
    <w:rsid w:val="00F21589"/>
    <w:rsid w:val="00F21991"/>
    <w:rsid w:val="00F229B1"/>
    <w:rsid w:val="00F22A47"/>
    <w:rsid w:val="00F23A68"/>
    <w:rsid w:val="00F2418F"/>
    <w:rsid w:val="00F2576B"/>
    <w:rsid w:val="00F30B89"/>
    <w:rsid w:val="00F31BFC"/>
    <w:rsid w:val="00F32BE9"/>
    <w:rsid w:val="00F33592"/>
    <w:rsid w:val="00F3371E"/>
    <w:rsid w:val="00F33BF4"/>
    <w:rsid w:val="00F34E70"/>
    <w:rsid w:val="00F360F3"/>
    <w:rsid w:val="00F36B0E"/>
    <w:rsid w:val="00F40443"/>
    <w:rsid w:val="00F429BA"/>
    <w:rsid w:val="00F42D86"/>
    <w:rsid w:val="00F42E7E"/>
    <w:rsid w:val="00F42FE9"/>
    <w:rsid w:val="00F4353B"/>
    <w:rsid w:val="00F43A48"/>
    <w:rsid w:val="00F43B3E"/>
    <w:rsid w:val="00F44A22"/>
    <w:rsid w:val="00F5144A"/>
    <w:rsid w:val="00F51CD0"/>
    <w:rsid w:val="00F53C47"/>
    <w:rsid w:val="00F54035"/>
    <w:rsid w:val="00F56682"/>
    <w:rsid w:val="00F5723B"/>
    <w:rsid w:val="00F5748C"/>
    <w:rsid w:val="00F62665"/>
    <w:rsid w:val="00F62D05"/>
    <w:rsid w:val="00F658E0"/>
    <w:rsid w:val="00F665D8"/>
    <w:rsid w:val="00F66CBC"/>
    <w:rsid w:val="00F67553"/>
    <w:rsid w:val="00F713A8"/>
    <w:rsid w:val="00F72824"/>
    <w:rsid w:val="00F72E29"/>
    <w:rsid w:val="00F75C47"/>
    <w:rsid w:val="00F7693A"/>
    <w:rsid w:val="00F7742B"/>
    <w:rsid w:val="00F776F3"/>
    <w:rsid w:val="00F82FB1"/>
    <w:rsid w:val="00F84378"/>
    <w:rsid w:val="00F85094"/>
    <w:rsid w:val="00F86AAB"/>
    <w:rsid w:val="00F904C2"/>
    <w:rsid w:val="00F910DC"/>
    <w:rsid w:val="00F91757"/>
    <w:rsid w:val="00F92FD6"/>
    <w:rsid w:val="00F94D30"/>
    <w:rsid w:val="00F957BB"/>
    <w:rsid w:val="00F966AD"/>
    <w:rsid w:val="00F96F71"/>
    <w:rsid w:val="00FA1118"/>
    <w:rsid w:val="00FA375F"/>
    <w:rsid w:val="00FA4B58"/>
    <w:rsid w:val="00FA5040"/>
    <w:rsid w:val="00FA70E9"/>
    <w:rsid w:val="00FA7A48"/>
    <w:rsid w:val="00FB09FB"/>
    <w:rsid w:val="00FB1018"/>
    <w:rsid w:val="00FB30DD"/>
    <w:rsid w:val="00FB35E8"/>
    <w:rsid w:val="00FB422C"/>
    <w:rsid w:val="00FB4456"/>
    <w:rsid w:val="00FB6046"/>
    <w:rsid w:val="00FB6A68"/>
    <w:rsid w:val="00FB77DD"/>
    <w:rsid w:val="00FC011C"/>
    <w:rsid w:val="00FC0B3B"/>
    <w:rsid w:val="00FC116B"/>
    <w:rsid w:val="00FC1A9A"/>
    <w:rsid w:val="00FC24D7"/>
    <w:rsid w:val="00FC2B5D"/>
    <w:rsid w:val="00FC3A01"/>
    <w:rsid w:val="00FC4101"/>
    <w:rsid w:val="00FC50D9"/>
    <w:rsid w:val="00FC5554"/>
    <w:rsid w:val="00FC5C00"/>
    <w:rsid w:val="00FC7238"/>
    <w:rsid w:val="00FD186F"/>
    <w:rsid w:val="00FE0784"/>
    <w:rsid w:val="00FE2B67"/>
    <w:rsid w:val="00FE2FF9"/>
    <w:rsid w:val="00FE38D8"/>
    <w:rsid w:val="00FE3AA4"/>
    <w:rsid w:val="00FE4015"/>
    <w:rsid w:val="00FE4846"/>
    <w:rsid w:val="00FE4B9A"/>
    <w:rsid w:val="00FE582B"/>
    <w:rsid w:val="00FE64BB"/>
    <w:rsid w:val="00FE7C7A"/>
    <w:rsid w:val="00FF0D32"/>
    <w:rsid w:val="00FF0F19"/>
    <w:rsid w:val="00FF2CE6"/>
    <w:rsid w:val="00FF390D"/>
    <w:rsid w:val="00FF3C2C"/>
    <w:rsid w:val="00FF4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8F"/>
    <w:rPr>
      <w:rFonts w:ascii="Times New Roman" w:hAnsi="Times New Roman" w:cs="Times New Roman"/>
      <w:sz w:val="24"/>
      <w:szCs w:val="24"/>
    </w:rPr>
  </w:style>
  <w:style w:type="paragraph" w:styleId="Heading1">
    <w:name w:val="heading 1"/>
    <w:basedOn w:val="Normal"/>
    <w:next w:val="Normal"/>
    <w:link w:val="Heading1Char"/>
    <w:uiPriority w:val="9"/>
    <w:qFormat/>
    <w:rsid w:val="00A42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F66DF"/>
    <w:pPr>
      <w:spacing w:before="100" w:beforeAutospacing="1" w:after="100" w:afterAutospacing="1"/>
      <w:jc w:val="left"/>
      <w:outlineLvl w:val="1"/>
    </w:pPr>
    <w:rPr>
      <w:b/>
      <w:bCs/>
      <w:sz w:val="36"/>
      <w:szCs w:val="36"/>
    </w:rPr>
  </w:style>
  <w:style w:type="paragraph" w:styleId="Heading3">
    <w:name w:val="heading 3"/>
    <w:basedOn w:val="Normal"/>
    <w:link w:val="Heading3Char"/>
    <w:uiPriority w:val="9"/>
    <w:qFormat/>
    <w:rsid w:val="00BF66DF"/>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20"/>
  </w:style>
  <w:style w:type="character" w:styleId="Hyperlink">
    <w:name w:val="Hyperlink"/>
    <w:basedOn w:val="DefaultParagraphFont"/>
    <w:uiPriority w:val="99"/>
    <w:unhideWhenUsed/>
    <w:rsid w:val="006B2320"/>
    <w:rPr>
      <w:color w:val="0000FF"/>
      <w:u w:val="single"/>
    </w:rPr>
  </w:style>
  <w:style w:type="paragraph" w:styleId="Header">
    <w:name w:val="header"/>
    <w:basedOn w:val="Normal"/>
    <w:link w:val="HeaderChar"/>
    <w:uiPriority w:val="99"/>
    <w:semiHidden/>
    <w:unhideWhenUsed/>
    <w:rsid w:val="00361A9D"/>
    <w:pPr>
      <w:tabs>
        <w:tab w:val="center" w:pos="4680"/>
        <w:tab w:val="right" w:pos="9360"/>
      </w:tabs>
      <w:spacing w:before="0" w:after="0"/>
    </w:pPr>
  </w:style>
  <w:style w:type="character" w:customStyle="1" w:styleId="HeaderChar">
    <w:name w:val="Header Char"/>
    <w:basedOn w:val="DefaultParagraphFont"/>
    <w:link w:val="Header"/>
    <w:uiPriority w:val="99"/>
    <w:semiHidden/>
    <w:rsid w:val="00361A9D"/>
    <w:rPr>
      <w:rFonts w:ascii="Times New Roman" w:hAnsi="Times New Roman" w:cs="Times New Roman"/>
      <w:sz w:val="24"/>
      <w:szCs w:val="24"/>
    </w:rPr>
  </w:style>
  <w:style w:type="paragraph" w:styleId="Footer">
    <w:name w:val="footer"/>
    <w:basedOn w:val="Normal"/>
    <w:link w:val="FooterChar"/>
    <w:uiPriority w:val="99"/>
    <w:unhideWhenUsed/>
    <w:rsid w:val="00361A9D"/>
    <w:pPr>
      <w:tabs>
        <w:tab w:val="center" w:pos="4680"/>
        <w:tab w:val="right" w:pos="9360"/>
      </w:tabs>
      <w:spacing w:before="0" w:after="0"/>
    </w:pPr>
  </w:style>
  <w:style w:type="character" w:customStyle="1" w:styleId="FooterChar">
    <w:name w:val="Footer Char"/>
    <w:basedOn w:val="DefaultParagraphFont"/>
    <w:link w:val="Footer"/>
    <w:uiPriority w:val="99"/>
    <w:rsid w:val="00361A9D"/>
    <w:rPr>
      <w:rFonts w:ascii="Times New Roman" w:hAnsi="Times New Roman" w:cs="Times New Roman"/>
      <w:sz w:val="24"/>
      <w:szCs w:val="24"/>
    </w:rPr>
  </w:style>
  <w:style w:type="paragraph" w:styleId="FootnoteText">
    <w:name w:val="footnote text"/>
    <w:aliases w:val="Footnote Text Char2,Footnote Text Char Char, Char Char Char,Footnote Text Char1 Char Char1,Footnote Text Char Char Char Char1, Char Char Char Char Char1,Footnote Text Char1 Char Char Char,Footnote Text Char2 Char Char, Char Char, Char"/>
    <w:basedOn w:val="Normal"/>
    <w:link w:val="FootnoteTextChar"/>
    <w:uiPriority w:val="99"/>
    <w:unhideWhenUsed/>
    <w:rsid w:val="00AB0903"/>
    <w:pPr>
      <w:spacing w:before="0" w:after="0"/>
    </w:pPr>
    <w:rPr>
      <w:sz w:val="20"/>
      <w:szCs w:val="20"/>
    </w:rPr>
  </w:style>
  <w:style w:type="character" w:customStyle="1" w:styleId="FootnoteTextChar">
    <w:name w:val="Footnote Text Char"/>
    <w:aliases w:val="Footnote Text Char2 Char1,Footnote Text Char Char Char1, Char Char Char Char1,Footnote Text Char1 Char Char1 Char,Footnote Text Char Char Char Char1 Char, Char Char Char Char Char1 Char1,Footnote Text Char1 Char Char Char Char1"/>
    <w:basedOn w:val="DefaultParagraphFont"/>
    <w:link w:val="FootnoteText"/>
    <w:uiPriority w:val="99"/>
    <w:rsid w:val="00AB0903"/>
    <w:rPr>
      <w:rFonts w:ascii="Times New Roman" w:hAnsi="Times New Roman" w:cs="Times New Roman"/>
      <w:sz w:val="20"/>
      <w:szCs w:val="20"/>
    </w:rPr>
  </w:style>
  <w:style w:type="character" w:styleId="FootnoteReference">
    <w:name w:val="footnote reference"/>
    <w:aliases w:val="Fußnotenzeichenbuch,Reference number style"/>
    <w:basedOn w:val="DefaultParagraphFont"/>
    <w:uiPriority w:val="99"/>
    <w:unhideWhenUsed/>
    <w:qFormat/>
    <w:rsid w:val="00AB0903"/>
    <w:rPr>
      <w:vertAlign w:val="superscript"/>
    </w:rPr>
  </w:style>
  <w:style w:type="character" w:styleId="Emphasis">
    <w:name w:val="Emphasis"/>
    <w:basedOn w:val="DefaultParagraphFont"/>
    <w:uiPriority w:val="20"/>
    <w:qFormat/>
    <w:rsid w:val="00694AB6"/>
    <w:rPr>
      <w:i/>
      <w:iCs/>
    </w:rPr>
  </w:style>
  <w:style w:type="paragraph" w:styleId="ListParagraph">
    <w:name w:val="List Paragraph"/>
    <w:basedOn w:val="Normal"/>
    <w:uiPriority w:val="34"/>
    <w:qFormat/>
    <w:rsid w:val="0030619F"/>
    <w:pPr>
      <w:ind w:left="720"/>
      <w:contextualSpacing/>
    </w:pPr>
  </w:style>
  <w:style w:type="paragraph" w:styleId="NormalWeb">
    <w:name w:val="Normal (Web)"/>
    <w:basedOn w:val="Normal"/>
    <w:uiPriority w:val="99"/>
    <w:unhideWhenUsed/>
    <w:rsid w:val="004B5A14"/>
    <w:pPr>
      <w:spacing w:before="100" w:beforeAutospacing="1" w:after="100" w:afterAutospacing="1"/>
      <w:jc w:val="left"/>
    </w:pPr>
  </w:style>
  <w:style w:type="character" w:customStyle="1" w:styleId="Heading2Char">
    <w:name w:val="Heading 2 Char"/>
    <w:basedOn w:val="DefaultParagraphFont"/>
    <w:link w:val="Heading2"/>
    <w:uiPriority w:val="9"/>
    <w:rsid w:val="00BF66D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F66DF"/>
    <w:rPr>
      <w:rFonts w:ascii="Times New Roman" w:hAnsi="Times New Roman" w:cs="Times New Roman"/>
      <w:b/>
      <w:bCs/>
      <w:sz w:val="27"/>
      <w:szCs w:val="27"/>
    </w:rPr>
  </w:style>
  <w:style w:type="character" w:customStyle="1" w:styleId="FootnoteTextChar1">
    <w:name w:val="Footnote Text Char1"/>
    <w:aliases w:val="Footnote Text Char2 Char,Footnote Text Char Char Char, Char Char Char Char,Footnote Text Char1 Char Char1 Char1,Footnote Text Char Char Char Char1 Char1, Char Char Char Char Char1 Char,Footnote Text Char1 Char Char Char Char"/>
    <w:basedOn w:val="DefaultParagraphFont"/>
    <w:uiPriority w:val="99"/>
    <w:rsid w:val="00890B82"/>
    <w:rPr>
      <w:rFonts w:ascii="Courier" w:hAnsi="Courier" w:cs="Courier"/>
      <w:lang w:val="en-US" w:eastAsia="en-US" w:bidi="ar-SA"/>
    </w:rPr>
  </w:style>
  <w:style w:type="paragraph" w:styleId="BodyText">
    <w:name w:val="Body Text"/>
    <w:basedOn w:val="Normal"/>
    <w:link w:val="BodyTextChar"/>
    <w:uiPriority w:val="99"/>
    <w:semiHidden/>
    <w:unhideWhenUsed/>
    <w:rsid w:val="004F13A5"/>
    <w:pPr>
      <w:spacing w:before="100" w:beforeAutospacing="1" w:after="100" w:afterAutospacing="1"/>
      <w:jc w:val="left"/>
    </w:pPr>
  </w:style>
  <w:style w:type="character" w:customStyle="1" w:styleId="BodyTextChar">
    <w:name w:val="Body Text Char"/>
    <w:basedOn w:val="DefaultParagraphFont"/>
    <w:link w:val="BodyText"/>
    <w:uiPriority w:val="99"/>
    <w:semiHidden/>
    <w:rsid w:val="004F13A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02D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D5"/>
    <w:rPr>
      <w:rFonts w:ascii="Tahoma" w:hAnsi="Tahoma" w:cs="Tahoma"/>
      <w:sz w:val="16"/>
      <w:szCs w:val="16"/>
    </w:rPr>
  </w:style>
  <w:style w:type="paragraph" w:styleId="EndnoteText">
    <w:name w:val="endnote text"/>
    <w:basedOn w:val="Normal"/>
    <w:link w:val="EndnoteTextChar"/>
    <w:uiPriority w:val="99"/>
    <w:semiHidden/>
    <w:unhideWhenUsed/>
    <w:rsid w:val="00EE5555"/>
    <w:pPr>
      <w:spacing w:before="0" w:after="0"/>
    </w:pPr>
    <w:rPr>
      <w:sz w:val="20"/>
      <w:szCs w:val="20"/>
    </w:rPr>
  </w:style>
  <w:style w:type="character" w:customStyle="1" w:styleId="EndnoteTextChar">
    <w:name w:val="Endnote Text Char"/>
    <w:basedOn w:val="DefaultParagraphFont"/>
    <w:link w:val="EndnoteText"/>
    <w:uiPriority w:val="99"/>
    <w:semiHidden/>
    <w:rsid w:val="00EE5555"/>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E5555"/>
    <w:rPr>
      <w:vertAlign w:val="superscript"/>
    </w:rPr>
  </w:style>
  <w:style w:type="character" w:customStyle="1" w:styleId="Heading1Char">
    <w:name w:val="Heading 1 Char"/>
    <w:basedOn w:val="DefaultParagraphFont"/>
    <w:link w:val="Heading1"/>
    <w:uiPriority w:val="9"/>
    <w:rsid w:val="00A42D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8F"/>
    <w:rPr>
      <w:rFonts w:ascii="Times New Roman" w:hAnsi="Times New Roman" w:cs="Times New Roman"/>
      <w:sz w:val="24"/>
      <w:szCs w:val="24"/>
    </w:rPr>
  </w:style>
  <w:style w:type="paragraph" w:styleId="Heading1">
    <w:name w:val="heading 1"/>
    <w:basedOn w:val="Normal"/>
    <w:next w:val="Normal"/>
    <w:link w:val="Heading1Char"/>
    <w:uiPriority w:val="9"/>
    <w:qFormat/>
    <w:rsid w:val="00A42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F66DF"/>
    <w:pPr>
      <w:spacing w:before="100" w:beforeAutospacing="1" w:after="100" w:afterAutospacing="1"/>
      <w:jc w:val="left"/>
      <w:outlineLvl w:val="1"/>
    </w:pPr>
    <w:rPr>
      <w:b/>
      <w:bCs/>
      <w:sz w:val="36"/>
      <w:szCs w:val="36"/>
    </w:rPr>
  </w:style>
  <w:style w:type="paragraph" w:styleId="Heading3">
    <w:name w:val="heading 3"/>
    <w:basedOn w:val="Normal"/>
    <w:link w:val="Heading3Char"/>
    <w:uiPriority w:val="9"/>
    <w:qFormat/>
    <w:rsid w:val="00BF66DF"/>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20"/>
  </w:style>
  <w:style w:type="character" w:styleId="Hyperlink">
    <w:name w:val="Hyperlink"/>
    <w:basedOn w:val="DefaultParagraphFont"/>
    <w:uiPriority w:val="99"/>
    <w:unhideWhenUsed/>
    <w:rsid w:val="006B2320"/>
    <w:rPr>
      <w:color w:val="0000FF"/>
      <w:u w:val="single"/>
    </w:rPr>
  </w:style>
  <w:style w:type="paragraph" w:styleId="Header">
    <w:name w:val="header"/>
    <w:basedOn w:val="Normal"/>
    <w:link w:val="HeaderChar"/>
    <w:uiPriority w:val="99"/>
    <w:semiHidden/>
    <w:unhideWhenUsed/>
    <w:rsid w:val="00361A9D"/>
    <w:pPr>
      <w:tabs>
        <w:tab w:val="center" w:pos="4680"/>
        <w:tab w:val="right" w:pos="9360"/>
      </w:tabs>
      <w:spacing w:before="0" w:after="0"/>
    </w:pPr>
  </w:style>
  <w:style w:type="character" w:customStyle="1" w:styleId="HeaderChar">
    <w:name w:val="Header Char"/>
    <w:basedOn w:val="DefaultParagraphFont"/>
    <w:link w:val="Header"/>
    <w:uiPriority w:val="99"/>
    <w:semiHidden/>
    <w:rsid w:val="00361A9D"/>
    <w:rPr>
      <w:rFonts w:ascii="Times New Roman" w:hAnsi="Times New Roman" w:cs="Times New Roman"/>
      <w:sz w:val="24"/>
      <w:szCs w:val="24"/>
    </w:rPr>
  </w:style>
  <w:style w:type="paragraph" w:styleId="Footer">
    <w:name w:val="footer"/>
    <w:basedOn w:val="Normal"/>
    <w:link w:val="FooterChar"/>
    <w:uiPriority w:val="99"/>
    <w:unhideWhenUsed/>
    <w:rsid w:val="00361A9D"/>
    <w:pPr>
      <w:tabs>
        <w:tab w:val="center" w:pos="4680"/>
        <w:tab w:val="right" w:pos="9360"/>
      </w:tabs>
      <w:spacing w:before="0" w:after="0"/>
    </w:pPr>
  </w:style>
  <w:style w:type="character" w:customStyle="1" w:styleId="FooterChar">
    <w:name w:val="Footer Char"/>
    <w:basedOn w:val="DefaultParagraphFont"/>
    <w:link w:val="Footer"/>
    <w:uiPriority w:val="99"/>
    <w:rsid w:val="00361A9D"/>
    <w:rPr>
      <w:rFonts w:ascii="Times New Roman" w:hAnsi="Times New Roman" w:cs="Times New Roman"/>
      <w:sz w:val="24"/>
      <w:szCs w:val="24"/>
    </w:rPr>
  </w:style>
  <w:style w:type="paragraph" w:styleId="FootnoteText">
    <w:name w:val="footnote text"/>
    <w:aliases w:val="Footnote Text Char2,Footnote Text Char Char, Char Char Char,Footnote Text Char1 Char Char1,Footnote Text Char Char Char Char1, Char Char Char Char Char1,Footnote Text Char1 Char Char Char,Footnote Text Char2 Char Char, Char Char, Char"/>
    <w:basedOn w:val="Normal"/>
    <w:link w:val="FootnoteTextChar"/>
    <w:uiPriority w:val="99"/>
    <w:unhideWhenUsed/>
    <w:rsid w:val="00AB0903"/>
    <w:pPr>
      <w:spacing w:before="0" w:after="0"/>
    </w:pPr>
    <w:rPr>
      <w:sz w:val="20"/>
      <w:szCs w:val="20"/>
    </w:rPr>
  </w:style>
  <w:style w:type="character" w:customStyle="1" w:styleId="FootnoteTextChar">
    <w:name w:val="Footnote Text Char"/>
    <w:aliases w:val="Footnote Text Char2 Char1,Footnote Text Char Char Char1, Char Char Char Char1,Footnote Text Char1 Char Char1 Char,Footnote Text Char Char Char Char1 Char, Char Char Char Char Char1 Char1,Footnote Text Char1 Char Char Char Char1"/>
    <w:basedOn w:val="DefaultParagraphFont"/>
    <w:link w:val="FootnoteText"/>
    <w:uiPriority w:val="99"/>
    <w:rsid w:val="00AB0903"/>
    <w:rPr>
      <w:rFonts w:ascii="Times New Roman" w:hAnsi="Times New Roman" w:cs="Times New Roman"/>
      <w:sz w:val="20"/>
      <w:szCs w:val="20"/>
    </w:rPr>
  </w:style>
  <w:style w:type="character" w:styleId="FootnoteReference">
    <w:name w:val="footnote reference"/>
    <w:aliases w:val="Fußnotenzeichenbuch,Reference number style"/>
    <w:basedOn w:val="DefaultParagraphFont"/>
    <w:uiPriority w:val="99"/>
    <w:unhideWhenUsed/>
    <w:rsid w:val="00AB0903"/>
    <w:rPr>
      <w:vertAlign w:val="superscript"/>
    </w:rPr>
  </w:style>
  <w:style w:type="character" w:styleId="Emphasis">
    <w:name w:val="Emphasis"/>
    <w:basedOn w:val="DefaultParagraphFont"/>
    <w:uiPriority w:val="20"/>
    <w:qFormat/>
    <w:rsid w:val="00694AB6"/>
    <w:rPr>
      <w:i/>
      <w:iCs/>
    </w:rPr>
  </w:style>
  <w:style w:type="paragraph" w:styleId="ListParagraph">
    <w:name w:val="List Paragraph"/>
    <w:basedOn w:val="Normal"/>
    <w:uiPriority w:val="34"/>
    <w:qFormat/>
    <w:rsid w:val="0030619F"/>
    <w:pPr>
      <w:ind w:left="720"/>
      <w:contextualSpacing/>
    </w:pPr>
  </w:style>
  <w:style w:type="paragraph" w:styleId="NormalWeb">
    <w:name w:val="Normal (Web)"/>
    <w:basedOn w:val="Normal"/>
    <w:uiPriority w:val="99"/>
    <w:unhideWhenUsed/>
    <w:rsid w:val="004B5A14"/>
    <w:pPr>
      <w:spacing w:before="100" w:beforeAutospacing="1" w:after="100" w:afterAutospacing="1"/>
      <w:jc w:val="left"/>
    </w:pPr>
  </w:style>
  <w:style w:type="character" w:customStyle="1" w:styleId="Heading2Char">
    <w:name w:val="Heading 2 Char"/>
    <w:basedOn w:val="DefaultParagraphFont"/>
    <w:link w:val="Heading2"/>
    <w:uiPriority w:val="9"/>
    <w:rsid w:val="00BF66D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F66DF"/>
    <w:rPr>
      <w:rFonts w:ascii="Times New Roman" w:hAnsi="Times New Roman" w:cs="Times New Roman"/>
      <w:b/>
      <w:bCs/>
      <w:sz w:val="27"/>
      <w:szCs w:val="27"/>
    </w:rPr>
  </w:style>
  <w:style w:type="character" w:customStyle="1" w:styleId="FootnoteTextChar1">
    <w:name w:val="Footnote Text Char1"/>
    <w:aliases w:val="Footnote Text Char2 Char,Footnote Text Char Char Char, Char Char Char Char,Footnote Text Char1 Char Char1 Char1,Footnote Text Char Char Char Char1 Char1, Char Char Char Char Char1 Char,Footnote Text Char1 Char Char Char Char"/>
    <w:basedOn w:val="DefaultParagraphFont"/>
    <w:uiPriority w:val="99"/>
    <w:rsid w:val="00890B82"/>
    <w:rPr>
      <w:rFonts w:ascii="Courier" w:hAnsi="Courier" w:cs="Courier"/>
      <w:lang w:val="en-US" w:eastAsia="en-US" w:bidi="ar-SA"/>
    </w:rPr>
  </w:style>
  <w:style w:type="paragraph" w:styleId="BodyText">
    <w:name w:val="Body Text"/>
    <w:basedOn w:val="Normal"/>
    <w:link w:val="BodyTextChar"/>
    <w:uiPriority w:val="99"/>
    <w:semiHidden/>
    <w:unhideWhenUsed/>
    <w:rsid w:val="004F13A5"/>
    <w:pPr>
      <w:spacing w:before="100" w:beforeAutospacing="1" w:after="100" w:afterAutospacing="1"/>
      <w:jc w:val="left"/>
    </w:pPr>
  </w:style>
  <w:style w:type="character" w:customStyle="1" w:styleId="BodyTextChar">
    <w:name w:val="Body Text Char"/>
    <w:basedOn w:val="DefaultParagraphFont"/>
    <w:link w:val="BodyText"/>
    <w:uiPriority w:val="99"/>
    <w:semiHidden/>
    <w:rsid w:val="004F13A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02D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D5"/>
    <w:rPr>
      <w:rFonts w:ascii="Tahoma" w:hAnsi="Tahoma" w:cs="Tahoma"/>
      <w:sz w:val="16"/>
      <w:szCs w:val="16"/>
    </w:rPr>
  </w:style>
  <w:style w:type="paragraph" w:styleId="EndnoteText">
    <w:name w:val="endnote text"/>
    <w:basedOn w:val="Normal"/>
    <w:link w:val="EndnoteTextChar"/>
    <w:uiPriority w:val="99"/>
    <w:semiHidden/>
    <w:unhideWhenUsed/>
    <w:rsid w:val="00EE5555"/>
    <w:pPr>
      <w:spacing w:before="0" w:after="0"/>
    </w:pPr>
    <w:rPr>
      <w:sz w:val="20"/>
      <w:szCs w:val="20"/>
    </w:rPr>
  </w:style>
  <w:style w:type="character" w:customStyle="1" w:styleId="EndnoteTextChar">
    <w:name w:val="Endnote Text Char"/>
    <w:basedOn w:val="DefaultParagraphFont"/>
    <w:link w:val="EndnoteText"/>
    <w:uiPriority w:val="99"/>
    <w:semiHidden/>
    <w:rsid w:val="00EE5555"/>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E5555"/>
    <w:rPr>
      <w:vertAlign w:val="superscript"/>
    </w:rPr>
  </w:style>
  <w:style w:type="character" w:customStyle="1" w:styleId="Heading1Char">
    <w:name w:val="Heading 1 Char"/>
    <w:basedOn w:val="DefaultParagraphFont"/>
    <w:link w:val="Heading1"/>
    <w:uiPriority w:val="9"/>
    <w:rsid w:val="00A42D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1874586">
      <w:bodyDiv w:val="1"/>
      <w:marLeft w:val="0"/>
      <w:marRight w:val="0"/>
      <w:marTop w:val="0"/>
      <w:marBottom w:val="0"/>
      <w:divBdr>
        <w:top w:val="none" w:sz="0" w:space="0" w:color="auto"/>
        <w:left w:val="none" w:sz="0" w:space="0" w:color="auto"/>
        <w:bottom w:val="none" w:sz="0" w:space="0" w:color="auto"/>
        <w:right w:val="none" w:sz="0" w:space="0" w:color="auto"/>
      </w:divBdr>
      <w:divsChild>
        <w:div w:id="1790202235">
          <w:marLeft w:val="0"/>
          <w:marRight w:val="0"/>
          <w:marTop w:val="0"/>
          <w:marBottom w:val="0"/>
          <w:divBdr>
            <w:top w:val="none" w:sz="0" w:space="0" w:color="auto"/>
            <w:left w:val="none" w:sz="0" w:space="0" w:color="auto"/>
            <w:bottom w:val="none" w:sz="0" w:space="0" w:color="auto"/>
            <w:right w:val="none" w:sz="0" w:space="0" w:color="auto"/>
          </w:divBdr>
        </w:div>
        <w:div w:id="123350564">
          <w:marLeft w:val="0"/>
          <w:marRight w:val="0"/>
          <w:marTop w:val="0"/>
          <w:marBottom w:val="0"/>
          <w:divBdr>
            <w:top w:val="none" w:sz="0" w:space="0" w:color="auto"/>
            <w:left w:val="none" w:sz="0" w:space="0" w:color="auto"/>
            <w:bottom w:val="none" w:sz="0" w:space="0" w:color="auto"/>
            <w:right w:val="none" w:sz="0" w:space="0" w:color="auto"/>
          </w:divBdr>
        </w:div>
        <w:div w:id="886334322">
          <w:marLeft w:val="0"/>
          <w:marRight w:val="0"/>
          <w:marTop w:val="0"/>
          <w:marBottom w:val="0"/>
          <w:divBdr>
            <w:top w:val="none" w:sz="0" w:space="0" w:color="auto"/>
            <w:left w:val="none" w:sz="0" w:space="0" w:color="auto"/>
            <w:bottom w:val="none" w:sz="0" w:space="0" w:color="auto"/>
            <w:right w:val="none" w:sz="0" w:space="0" w:color="auto"/>
          </w:divBdr>
        </w:div>
        <w:div w:id="634793161">
          <w:marLeft w:val="0"/>
          <w:marRight w:val="0"/>
          <w:marTop w:val="0"/>
          <w:marBottom w:val="0"/>
          <w:divBdr>
            <w:top w:val="none" w:sz="0" w:space="0" w:color="auto"/>
            <w:left w:val="none" w:sz="0" w:space="0" w:color="auto"/>
            <w:bottom w:val="none" w:sz="0" w:space="0" w:color="auto"/>
            <w:right w:val="none" w:sz="0" w:space="0" w:color="auto"/>
          </w:divBdr>
        </w:div>
        <w:div w:id="539319724">
          <w:marLeft w:val="0"/>
          <w:marRight w:val="0"/>
          <w:marTop w:val="0"/>
          <w:marBottom w:val="0"/>
          <w:divBdr>
            <w:top w:val="none" w:sz="0" w:space="0" w:color="auto"/>
            <w:left w:val="none" w:sz="0" w:space="0" w:color="auto"/>
            <w:bottom w:val="none" w:sz="0" w:space="0" w:color="auto"/>
            <w:right w:val="none" w:sz="0" w:space="0" w:color="auto"/>
          </w:divBdr>
        </w:div>
        <w:div w:id="766191850">
          <w:marLeft w:val="0"/>
          <w:marRight w:val="0"/>
          <w:marTop w:val="0"/>
          <w:marBottom w:val="0"/>
          <w:divBdr>
            <w:top w:val="none" w:sz="0" w:space="0" w:color="auto"/>
            <w:left w:val="none" w:sz="0" w:space="0" w:color="auto"/>
            <w:bottom w:val="none" w:sz="0" w:space="0" w:color="auto"/>
            <w:right w:val="none" w:sz="0" w:space="0" w:color="auto"/>
          </w:divBdr>
        </w:div>
        <w:div w:id="668368448">
          <w:marLeft w:val="0"/>
          <w:marRight w:val="0"/>
          <w:marTop w:val="0"/>
          <w:marBottom w:val="0"/>
          <w:divBdr>
            <w:top w:val="none" w:sz="0" w:space="0" w:color="auto"/>
            <w:left w:val="none" w:sz="0" w:space="0" w:color="auto"/>
            <w:bottom w:val="none" w:sz="0" w:space="0" w:color="auto"/>
            <w:right w:val="none" w:sz="0" w:space="0" w:color="auto"/>
          </w:divBdr>
        </w:div>
        <w:div w:id="206726111">
          <w:marLeft w:val="0"/>
          <w:marRight w:val="0"/>
          <w:marTop w:val="0"/>
          <w:marBottom w:val="0"/>
          <w:divBdr>
            <w:top w:val="none" w:sz="0" w:space="0" w:color="auto"/>
            <w:left w:val="none" w:sz="0" w:space="0" w:color="auto"/>
            <w:bottom w:val="none" w:sz="0" w:space="0" w:color="auto"/>
            <w:right w:val="none" w:sz="0" w:space="0" w:color="auto"/>
          </w:divBdr>
        </w:div>
        <w:div w:id="2137478410">
          <w:marLeft w:val="0"/>
          <w:marRight w:val="0"/>
          <w:marTop w:val="0"/>
          <w:marBottom w:val="0"/>
          <w:divBdr>
            <w:top w:val="none" w:sz="0" w:space="0" w:color="auto"/>
            <w:left w:val="none" w:sz="0" w:space="0" w:color="auto"/>
            <w:bottom w:val="none" w:sz="0" w:space="0" w:color="auto"/>
            <w:right w:val="none" w:sz="0" w:space="0" w:color="auto"/>
          </w:divBdr>
        </w:div>
        <w:div w:id="1969702766">
          <w:marLeft w:val="0"/>
          <w:marRight w:val="0"/>
          <w:marTop w:val="0"/>
          <w:marBottom w:val="0"/>
          <w:divBdr>
            <w:top w:val="none" w:sz="0" w:space="0" w:color="auto"/>
            <w:left w:val="none" w:sz="0" w:space="0" w:color="auto"/>
            <w:bottom w:val="none" w:sz="0" w:space="0" w:color="auto"/>
            <w:right w:val="none" w:sz="0" w:space="0" w:color="auto"/>
          </w:divBdr>
        </w:div>
        <w:div w:id="1525705649">
          <w:marLeft w:val="0"/>
          <w:marRight w:val="0"/>
          <w:marTop w:val="0"/>
          <w:marBottom w:val="0"/>
          <w:divBdr>
            <w:top w:val="none" w:sz="0" w:space="0" w:color="auto"/>
            <w:left w:val="none" w:sz="0" w:space="0" w:color="auto"/>
            <w:bottom w:val="none" w:sz="0" w:space="0" w:color="auto"/>
            <w:right w:val="none" w:sz="0" w:space="0" w:color="auto"/>
          </w:divBdr>
        </w:div>
      </w:divsChild>
    </w:div>
    <w:div w:id="937179821">
      <w:bodyDiv w:val="1"/>
      <w:marLeft w:val="0"/>
      <w:marRight w:val="0"/>
      <w:marTop w:val="0"/>
      <w:marBottom w:val="0"/>
      <w:divBdr>
        <w:top w:val="none" w:sz="0" w:space="0" w:color="auto"/>
        <w:left w:val="none" w:sz="0" w:space="0" w:color="auto"/>
        <w:bottom w:val="none" w:sz="0" w:space="0" w:color="auto"/>
        <w:right w:val="none" w:sz="0" w:space="0" w:color="auto"/>
      </w:divBdr>
    </w:div>
    <w:div w:id="1361739509">
      <w:bodyDiv w:val="1"/>
      <w:marLeft w:val="0"/>
      <w:marRight w:val="0"/>
      <w:marTop w:val="0"/>
      <w:marBottom w:val="0"/>
      <w:divBdr>
        <w:top w:val="none" w:sz="0" w:space="0" w:color="auto"/>
        <w:left w:val="none" w:sz="0" w:space="0" w:color="auto"/>
        <w:bottom w:val="none" w:sz="0" w:space="0" w:color="auto"/>
        <w:right w:val="none" w:sz="0" w:space="0" w:color="auto"/>
      </w:divBdr>
      <w:divsChild>
        <w:div w:id="1915702176">
          <w:marLeft w:val="0"/>
          <w:marRight w:val="0"/>
          <w:marTop w:val="0"/>
          <w:marBottom w:val="0"/>
          <w:divBdr>
            <w:top w:val="none" w:sz="0" w:space="0" w:color="auto"/>
            <w:left w:val="none" w:sz="0" w:space="0" w:color="auto"/>
            <w:bottom w:val="none" w:sz="0" w:space="0" w:color="auto"/>
            <w:right w:val="none" w:sz="0" w:space="0" w:color="auto"/>
          </w:divBdr>
          <w:divsChild>
            <w:div w:id="1719548458">
              <w:marLeft w:val="0"/>
              <w:marRight w:val="0"/>
              <w:marTop w:val="0"/>
              <w:marBottom w:val="0"/>
              <w:divBdr>
                <w:top w:val="none" w:sz="0" w:space="0" w:color="auto"/>
                <w:left w:val="none" w:sz="0" w:space="0" w:color="auto"/>
                <w:bottom w:val="none" w:sz="0" w:space="0" w:color="auto"/>
                <w:right w:val="none" w:sz="0" w:space="0" w:color="auto"/>
              </w:divBdr>
              <w:divsChild>
                <w:div w:id="878277539">
                  <w:marLeft w:val="0"/>
                  <w:marRight w:val="0"/>
                  <w:marTop w:val="0"/>
                  <w:marBottom w:val="0"/>
                  <w:divBdr>
                    <w:top w:val="none" w:sz="0" w:space="0" w:color="auto"/>
                    <w:left w:val="none" w:sz="0" w:space="0" w:color="auto"/>
                    <w:bottom w:val="none" w:sz="0" w:space="0" w:color="auto"/>
                    <w:right w:val="none" w:sz="0" w:space="0" w:color="auto"/>
                  </w:divBdr>
                  <w:divsChild>
                    <w:div w:id="1716733691">
                      <w:marLeft w:val="0"/>
                      <w:marRight w:val="0"/>
                      <w:marTop w:val="0"/>
                      <w:marBottom w:val="0"/>
                      <w:divBdr>
                        <w:top w:val="none" w:sz="0" w:space="0" w:color="auto"/>
                        <w:left w:val="none" w:sz="0" w:space="0" w:color="auto"/>
                        <w:bottom w:val="none" w:sz="0" w:space="0" w:color="auto"/>
                        <w:right w:val="none" w:sz="0" w:space="0" w:color="auto"/>
                      </w:divBdr>
                      <w:divsChild>
                        <w:div w:id="15149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86360">
      <w:bodyDiv w:val="1"/>
      <w:marLeft w:val="0"/>
      <w:marRight w:val="0"/>
      <w:marTop w:val="0"/>
      <w:marBottom w:val="0"/>
      <w:divBdr>
        <w:top w:val="none" w:sz="0" w:space="0" w:color="auto"/>
        <w:left w:val="none" w:sz="0" w:space="0" w:color="auto"/>
        <w:bottom w:val="none" w:sz="0" w:space="0" w:color="auto"/>
        <w:right w:val="none" w:sz="0" w:space="0" w:color="auto"/>
      </w:divBdr>
    </w:div>
    <w:div w:id="1956906309">
      <w:bodyDiv w:val="1"/>
      <w:marLeft w:val="0"/>
      <w:marRight w:val="0"/>
      <w:marTop w:val="0"/>
      <w:marBottom w:val="0"/>
      <w:divBdr>
        <w:top w:val="none" w:sz="0" w:space="0" w:color="auto"/>
        <w:left w:val="none" w:sz="0" w:space="0" w:color="auto"/>
        <w:bottom w:val="none" w:sz="0" w:space="0" w:color="auto"/>
        <w:right w:val="none" w:sz="0" w:space="0" w:color="auto"/>
      </w:divBdr>
    </w:div>
    <w:div w:id="20559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investopedia.com/terms/t/tragedy-of-the-commons.asp" TargetMode="External"/><Relationship Id="rId1" Type="http://schemas.openxmlformats.org/officeDocument/2006/relationships/hyperlink" Target="http://www.investopedia.com/terms/t/tragedy-of-the-comm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99DA31C-759C-46D3-9449-35530062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8061</Words>
  <Characters>45954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2</cp:revision>
  <cp:lastPrinted>2018-12-08T19:05:00Z</cp:lastPrinted>
  <dcterms:created xsi:type="dcterms:W3CDTF">2019-01-06T22:21:00Z</dcterms:created>
  <dcterms:modified xsi:type="dcterms:W3CDTF">2019-01-06T22:21:00Z</dcterms:modified>
</cp:coreProperties>
</file>