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404963" w:rsidRPr="005D3C50" w:rsidRDefault="00404963" w:rsidP="002C1844">
      <w:pPr>
        <w:spacing w:after="0"/>
        <w:rPr>
          <w:rFonts w:ascii="Times New Roman" w:hAnsi="Times New Roman" w:cs="Times New Roman"/>
          <w:b/>
          <w:sz w:val="24"/>
          <w:szCs w:val="24"/>
        </w:rPr>
      </w:pPr>
    </w:p>
    <w:p w:rsidR="00F436B9" w:rsidRPr="00F436B9" w:rsidRDefault="00F436B9" w:rsidP="00F436B9">
      <w:pPr>
        <w:spacing w:after="0"/>
        <w:jc w:val="right"/>
        <w:rPr>
          <w:rFonts w:ascii="Times New Roman" w:hAnsi="Times New Roman" w:cs="Times New Roman"/>
          <w:sz w:val="24"/>
          <w:szCs w:val="24"/>
        </w:rPr>
      </w:pPr>
      <w:r>
        <w:rPr>
          <w:rFonts w:ascii="Times New Roman" w:hAnsi="Times New Roman" w:cs="Times New Roman"/>
          <w:sz w:val="24"/>
          <w:szCs w:val="24"/>
        </w:rPr>
        <w:t>PCTS, May 3-4, 2019</w:t>
      </w:r>
    </w:p>
    <w:p w:rsidR="00A34F15" w:rsidRPr="005D3C50" w:rsidRDefault="007C7195" w:rsidP="00CA53E1">
      <w:pPr>
        <w:spacing w:after="0"/>
        <w:jc w:val="center"/>
        <w:rPr>
          <w:rFonts w:ascii="Times New Roman" w:hAnsi="Times New Roman" w:cs="Times New Roman"/>
          <w:b/>
          <w:sz w:val="24"/>
          <w:szCs w:val="24"/>
        </w:rPr>
      </w:pPr>
      <w:proofErr w:type="spellStart"/>
      <w:r>
        <w:rPr>
          <w:rFonts w:ascii="Times New Roman" w:hAnsi="Times New Roman" w:cs="Times New Roman"/>
          <w:b/>
          <w:sz w:val="24"/>
          <w:szCs w:val="24"/>
        </w:rPr>
        <w:t>Emergentist</w:t>
      </w:r>
      <w:proofErr w:type="spellEnd"/>
      <w:r w:rsidR="006E1211" w:rsidRPr="005D3C50">
        <w:rPr>
          <w:rFonts w:ascii="Times New Roman" w:hAnsi="Times New Roman" w:cs="Times New Roman"/>
          <w:b/>
          <w:sz w:val="24"/>
          <w:szCs w:val="24"/>
        </w:rPr>
        <w:t xml:space="preserve"> </w:t>
      </w:r>
      <w:proofErr w:type="spellStart"/>
      <w:r w:rsidR="006E1211" w:rsidRPr="005D3C50">
        <w:rPr>
          <w:rFonts w:ascii="Times New Roman" w:hAnsi="Times New Roman" w:cs="Times New Roman"/>
          <w:b/>
          <w:sz w:val="24"/>
          <w:szCs w:val="24"/>
        </w:rPr>
        <w:t>Panpsychism</w:t>
      </w:r>
      <w:proofErr w:type="spellEnd"/>
    </w:p>
    <w:p w:rsidR="006E1211" w:rsidRPr="005D3C50" w:rsidRDefault="006E1211" w:rsidP="00CA53E1">
      <w:pPr>
        <w:spacing w:after="0"/>
        <w:jc w:val="center"/>
        <w:rPr>
          <w:rFonts w:ascii="Times New Roman" w:hAnsi="Times New Roman" w:cs="Times New Roman"/>
          <w:b/>
          <w:sz w:val="24"/>
          <w:szCs w:val="24"/>
        </w:rPr>
      </w:pPr>
      <w:r w:rsidRPr="005D3C50">
        <w:rPr>
          <w:rFonts w:ascii="Times New Roman" w:hAnsi="Times New Roman" w:cs="Times New Roman"/>
          <w:b/>
          <w:sz w:val="24"/>
          <w:szCs w:val="24"/>
        </w:rPr>
        <w:t xml:space="preserve"> </w:t>
      </w:r>
    </w:p>
    <w:p w:rsidR="00A34F15" w:rsidRPr="005D3C50" w:rsidRDefault="00A34F15" w:rsidP="00CA53E1">
      <w:pPr>
        <w:spacing w:after="0"/>
        <w:jc w:val="center"/>
        <w:rPr>
          <w:rFonts w:ascii="Times New Roman" w:hAnsi="Times New Roman" w:cs="Times New Roman"/>
          <w:b/>
          <w:sz w:val="24"/>
          <w:szCs w:val="24"/>
        </w:rPr>
      </w:pPr>
      <w:r w:rsidRPr="005D3C50">
        <w:rPr>
          <w:rFonts w:ascii="Times New Roman" w:hAnsi="Times New Roman" w:cs="Times New Roman"/>
          <w:b/>
          <w:sz w:val="24"/>
          <w:szCs w:val="24"/>
        </w:rPr>
        <w:t>Philip Clayton</w:t>
      </w:r>
    </w:p>
    <w:p w:rsidR="00CA53E1" w:rsidRPr="005D3C50" w:rsidRDefault="00CA53E1" w:rsidP="00CA53E1">
      <w:pPr>
        <w:spacing w:after="0"/>
        <w:jc w:val="center"/>
        <w:rPr>
          <w:rFonts w:ascii="Times New Roman" w:hAnsi="Times New Roman" w:cs="Times New Roman"/>
          <w:b/>
          <w:sz w:val="24"/>
          <w:szCs w:val="24"/>
        </w:rPr>
      </w:pPr>
    </w:p>
    <w:p w:rsidR="00DF5C50" w:rsidRDefault="00AE5634" w:rsidP="00375EDF">
      <w:pPr>
        <w:spacing w:after="0"/>
        <w:rPr>
          <w:rFonts w:ascii="Times New Roman" w:hAnsi="Times New Roman" w:cs="Times New Roman"/>
          <w:sz w:val="24"/>
          <w:szCs w:val="24"/>
        </w:rPr>
      </w:pPr>
      <w:r w:rsidRPr="005D3C50">
        <w:rPr>
          <w:rFonts w:ascii="Times New Roman" w:hAnsi="Times New Roman" w:cs="Times New Roman"/>
          <w:i/>
          <w:sz w:val="24"/>
          <w:szCs w:val="24"/>
        </w:rPr>
        <w:br/>
      </w:r>
      <w:r w:rsidR="00404963" w:rsidRPr="005D3C50">
        <w:rPr>
          <w:rFonts w:ascii="Times New Roman" w:hAnsi="Times New Roman" w:cs="Times New Roman"/>
          <w:sz w:val="24"/>
          <w:szCs w:val="24"/>
        </w:rPr>
        <w:t xml:space="preserve">Panpsychism is not like pregnancy. A woman either is or is not pregnant. </w:t>
      </w:r>
      <w:r w:rsidR="00177FEF" w:rsidRPr="005D3C50">
        <w:rPr>
          <w:rFonts w:ascii="Times New Roman" w:hAnsi="Times New Roman" w:cs="Times New Roman"/>
          <w:sz w:val="24"/>
          <w:szCs w:val="24"/>
        </w:rPr>
        <w:t xml:space="preserve">In </w:t>
      </w:r>
      <w:r w:rsidR="00375EDF" w:rsidRPr="005D3C50">
        <w:rPr>
          <w:rFonts w:ascii="Times New Roman" w:hAnsi="Times New Roman" w:cs="Times New Roman"/>
          <w:sz w:val="24"/>
          <w:szCs w:val="24"/>
        </w:rPr>
        <w:t xml:space="preserve">such cases more </w:t>
      </w:r>
      <w:r w:rsidR="00177FEF" w:rsidRPr="005D3C50">
        <w:rPr>
          <w:rFonts w:ascii="Times New Roman" w:hAnsi="Times New Roman" w:cs="Times New Roman"/>
          <w:sz w:val="24"/>
          <w:szCs w:val="24"/>
        </w:rPr>
        <w:t>general</w:t>
      </w:r>
      <w:r w:rsidR="00375EDF" w:rsidRPr="005D3C50">
        <w:rPr>
          <w:rFonts w:ascii="Times New Roman" w:hAnsi="Times New Roman" w:cs="Times New Roman"/>
          <w:sz w:val="24"/>
          <w:szCs w:val="24"/>
        </w:rPr>
        <w:t>ly</w:t>
      </w:r>
      <w:r w:rsidR="00177FEF" w:rsidRPr="005D3C50">
        <w:rPr>
          <w:rFonts w:ascii="Times New Roman" w:hAnsi="Times New Roman" w:cs="Times New Roman"/>
          <w:sz w:val="24"/>
          <w:szCs w:val="24"/>
        </w:rPr>
        <w:t xml:space="preserve">, </w:t>
      </w:r>
      <w:r w:rsidR="00404963" w:rsidRPr="005D3C50">
        <w:rPr>
          <w:rFonts w:ascii="Times New Roman" w:hAnsi="Times New Roman" w:cs="Times New Roman"/>
          <w:sz w:val="24"/>
          <w:szCs w:val="24"/>
        </w:rPr>
        <w:t xml:space="preserve">either </w:t>
      </w:r>
      <w:r w:rsidR="00404963" w:rsidRPr="005D3C50">
        <w:rPr>
          <w:rFonts w:ascii="Times New Roman" w:hAnsi="Times New Roman" w:cs="Times New Roman"/>
          <w:i/>
          <w:sz w:val="24"/>
          <w:szCs w:val="24"/>
        </w:rPr>
        <w:t>x</w:t>
      </w:r>
      <w:r w:rsidR="00375EDF" w:rsidRPr="005D3C50">
        <w:rPr>
          <w:rFonts w:ascii="Times New Roman" w:hAnsi="Times New Roman" w:cs="Times New Roman"/>
          <w:sz w:val="24"/>
          <w:szCs w:val="24"/>
        </w:rPr>
        <w:t xml:space="preserve"> or not-</w:t>
      </w:r>
      <w:r w:rsidR="00404963" w:rsidRPr="005D3C50">
        <w:rPr>
          <w:rFonts w:ascii="Times New Roman" w:hAnsi="Times New Roman" w:cs="Times New Roman"/>
          <w:i/>
          <w:sz w:val="24"/>
          <w:szCs w:val="24"/>
        </w:rPr>
        <w:t>x</w:t>
      </w:r>
      <w:r w:rsidR="00404963" w:rsidRPr="005D3C50">
        <w:rPr>
          <w:rFonts w:ascii="Times New Roman" w:hAnsi="Times New Roman" w:cs="Times New Roman"/>
          <w:sz w:val="24"/>
          <w:szCs w:val="24"/>
        </w:rPr>
        <w:t xml:space="preserve">. By contrast, you are not either warm or not warm, tall or not tall, </w:t>
      </w:r>
      <w:r w:rsidR="00EF3A6D" w:rsidRPr="005D3C50">
        <w:rPr>
          <w:rFonts w:ascii="Times New Roman" w:hAnsi="Times New Roman" w:cs="Times New Roman"/>
          <w:sz w:val="24"/>
          <w:szCs w:val="24"/>
        </w:rPr>
        <w:t xml:space="preserve">smart or not smart. You can be more or less </w:t>
      </w:r>
      <w:r w:rsidR="00CA03A6" w:rsidRPr="005D3C50">
        <w:rPr>
          <w:rFonts w:ascii="Times New Roman" w:hAnsi="Times New Roman" w:cs="Times New Roman"/>
          <w:sz w:val="24"/>
          <w:szCs w:val="24"/>
        </w:rPr>
        <w:t xml:space="preserve">slow, more or less </w:t>
      </w:r>
      <w:r w:rsidR="004C0AF5" w:rsidRPr="005D3C50">
        <w:rPr>
          <w:rFonts w:ascii="Times New Roman" w:hAnsi="Times New Roman" w:cs="Times New Roman"/>
          <w:sz w:val="24"/>
          <w:szCs w:val="24"/>
        </w:rPr>
        <w:t>prompt</w:t>
      </w:r>
      <w:r w:rsidR="00CA03A6" w:rsidRPr="005D3C50">
        <w:rPr>
          <w:rFonts w:ascii="Times New Roman" w:hAnsi="Times New Roman" w:cs="Times New Roman"/>
          <w:sz w:val="24"/>
          <w:szCs w:val="24"/>
        </w:rPr>
        <w:t xml:space="preserve">, more or less </w:t>
      </w:r>
      <w:r w:rsidR="004C0AF5" w:rsidRPr="005D3C50">
        <w:rPr>
          <w:rFonts w:ascii="Times New Roman" w:hAnsi="Times New Roman" w:cs="Times New Roman"/>
          <w:sz w:val="24"/>
          <w:szCs w:val="24"/>
        </w:rPr>
        <w:t>witty</w:t>
      </w:r>
      <w:r w:rsidR="00CA03A6" w:rsidRPr="005D3C50">
        <w:rPr>
          <w:rFonts w:ascii="Times New Roman" w:hAnsi="Times New Roman" w:cs="Times New Roman"/>
          <w:sz w:val="24"/>
          <w:szCs w:val="24"/>
        </w:rPr>
        <w:t>.</w:t>
      </w:r>
      <w:r w:rsidR="00E01CB0" w:rsidRPr="005D3C50">
        <w:rPr>
          <w:rFonts w:ascii="Times New Roman" w:hAnsi="Times New Roman" w:cs="Times New Roman"/>
          <w:sz w:val="24"/>
          <w:szCs w:val="24"/>
        </w:rPr>
        <w:t xml:space="preserve"> </w:t>
      </w:r>
      <w:r w:rsidR="00EF3A6D" w:rsidRPr="005D3C50">
        <w:rPr>
          <w:rFonts w:ascii="Times New Roman" w:hAnsi="Times New Roman" w:cs="Times New Roman"/>
          <w:sz w:val="24"/>
          <w:szCs w:val="24"/>
        </w:rPr>
        <w:t xml:space="preserve">The discussion of </w:t>
      </w:r>
      <w:r w:rsidR="00E01CB0" w:rsidRPr="005D3C50">
        <w:rPr>
          <w:rFonts w:ascii="Times New Roman" w:hAnsi="Times New Roman" w:cs="Times New Roman"/>
          <w:sz w:val="24"/>
          <w:szCs w:val="24"/>
        </w:rPr>
        <w:t>panpsy</w:t>
      </w:r>
      <w:r w:rsidR="004C0AF5" w:rsidRPr="005D3C50">
        <w:rPr>
          <w:rFonts w:ascii="Times New Roman" w:hAnsi="Times New Roman" w:cs="Times New Roman"/>
          <w:sz w:val="24"/>
          <w:szCs w:val="24"/>
        </w:rPr>
        <w:t>chism</w:t>
      </w:r>
      <w:r w:rsidR="00EF3A6D" w:rsidRPr="005D3C50">
        <w:rPr>
          <w:rFonts w:ascii="Times New Roman" w:hAnsi="Times New Roman" w:cs="Times New Roman"/>
          <w:sz w:val="24"/>
          <w:szCs w:val="24"/>
        </w:rPr>
        <w:t xml:space="preserve"> is changed in important </w:t>
      </w:r>
      <w:r w:rsidR="00CA03A6" w:rsidRPr="005D3C50">
        <w:rPr>
          <w:rFonts w:ascii="Times New Roman" w:hAnsi="Times New Roman" w:cs="Times New Roman"/>
          <w:sz w:val="24"/>
          <w:szCs w:val="24"/>
        </w:rPr>
        <w:t xml:space="preserve">and fruitful ways </w:t>
      </w:r>
      <w:r w:rsidR="00EF3A6D" w:rsidRPr="005D3C50">
        <w:rPr>
          <w:rFonts w:ascii="Times New Roman" w:hAnsi="Times New Roman" w:cs="Times New Roman"/>
          <w:sz w:val="24"/>
          <w:szCs w:val="24"/>
        </w:rPr>
        <w:t xml:space="preserve">when we </w:t>
      </w:r>
      <w:r w:rsidR="00375EDF" w:rsidRPr="005D3C50">
        <w:rPr>
          <w:rFonts w:ascii="Times New Roman" w:hAnsi="Times New Roman" w:cs="Times New Roman"/>
          <w:sz w:val="24"/>
          <w:szCs w:val="24"/>
        </w:rPr>
        <w:t xml:space="preserve">recognize that the topic is better understood in the latter way than in </w:t>
      </w:r>
      <w:r w:rsidR="006E1211" w:rsidRPr="005D3C50">
        <w:rPr>
          <w:rFonts w:ascii="Times New Roman" w:hAnsi="Times New Roman" w:cs="Times New Roman"/>
          <w:sz w:val="24"/>
          <w:szCs w:val="24"/>
        </w:rPr>
        <w:t xml:space="preserve">the former. </w:t>
      </w:r>
    </w:p>
    <w:p w:rsidR="009D6661" w:rsidRDefault="009D6661" w:rsidP="00375EDF">
      <w:pPr>
        <w:spacing w:after="0"/>
        <w:rPr>
          <w:rFonts w:ascii="Times New Roman" w:hAnsi="Times New Roman" w:cs="Times New Roman"/>
          <w:sz w:val="24"/>
          <w:szCs w:val="24"/>
        </w:rPr>
      </w:pPr>
    </w:p>
    <w:p w:rsidR="009D6661" w:rsidRPr="009D6661" w:rsidRDefault="009D6661" w:rsidP="009D6661">
      <w:pPr>
        <w:spacing w:after="0"/>
        <w:rPr>
          <w:rFonts w:ascii="Times New Roman" w:hAnsi="Times New Roman" w:cs="Times New Roman"/>
          <w:sz w:val="24"/>
          <w:szCs w:val="24"/>
        </w:rPr>
      </w:pPr>
      <w:r w:rsidRPr="009D6661">
        <w:rPr>
          <w:rFonts w:ascii="Times New Roman" w:hAnsi="Times New Roman" w:cs="Times New Roman"/>
          <w:sz w:val="24"/>
          <w:szCs w:val="24"/>
        </w:rPr>
        <w:t xml:space="preserve">At first glance, the panpsychism debate appears to be a question of all or nothing, just as the thief either takes all William’s money or he doesn’t. But I suggest that we need to think our way beyond this way of approaching panpsychism. Particularly in the context of panentheism, </w:t>
      </w:r>
      <w:r w:rsidR="00351539">
        <w:rPr>
          <w:rFonts w:ascii="Times New Roman" w:hAnsi="Times New Roman" w:cs="Times New Roman"/>
          <w:sz w:val="24"/>
          <w:szCs w:val="24"/>
        </w:rPr>
        <w:t xml:space="preserve">our </w:t>
      </w:r>
      <w:r>
        <w:rPr>
          <w:rFonts w:ascii="Times New Roman" w:hAnsi="Times New Roman" w:cs="Times New Roman"/>
          <w:sz w:val="24"/>
          <w:szCs w:val="24"/>
        </w:rPr>
        <w:t xml:space="preserve">discussions </w:t>
      </w:r>
      <w:r w:rsidRPr="009D6661">
        <w:rPr>
          <w:rFonts w:ascii="Times New Roman" w:hAnsi="Times New Roman" w:cs="Times New Roman"/>
          <w:sz w:val="24"/>
          <w:szCs w:val="24"/>
        </w:rPr>
        <w:t>should be</w:t>
      </w:r>
      <w:r w:rsidR="00351539">
        <w:rPr>
          <w:rFonts w:ascii="Times New Roman" w:hAnsi="Times New Roman" w:cs="Times New Roman"/>
          <w:sz w:val="24"/>
          <w:szCs w:val="24"/>
        </w:rPr>
        <w:t>come</w:t>
      </w:r>
      <w:r w:rsidRPr="009D6661">
        <w:rPr>
          <w:rFonts w:ascii="Times New Roman" w:hAnsi="Times New Roman" w:cs="Times New Roman"/>
          <w:sz w:val="24"/>
          <w:szCs w:val="24"/>
        </w:rPr>
        <w:t xml:space="preserve"> more complex than, say, the thesis that all levels of evolution can be summarized under the heading of pan-</w:t>
      </w:r>
      <w:r w:rsidRPr="009D6661">
        <w:rPr>
          <w:rFonts w:ascii="Times New Roman" w:hAnsi="Times New Roman" w:cs="Times New Roman"/>
          <w:i/>
          <w:sz w:val="24"/>
          <w:szCs w:val="24"/>
        </w:rPr>
        <w:t>psyche</w:t>
      </w:r>
      <w:r w:rsidRPr="009D6661">
        <w:rPr>
          <w:rFonts w:ascii="Times New Roman" w:hAnsi="Times New Roman" w:cs="Times New Roman"/>
          <w:sz w:val="24"/>
          <w:szCs w:val="24"/>
        </w:rPr>
        <w:t xml:space="preserve"> or, following David Ray Griffin, pan-</w:t>
      </w:r>
      <w:r w:rsidRPr="009D6661">
        <w:rPr>
          <w:rFonts w:ascii="Times New Roman" w:hAnsi="Times New Roman" w:cs="Times New Roman"/>
          <w:i/>
          <w:sz w:val="24"/>
          <w:szCs w:val="24"/>
        </w:rPr>
        <w:t>experience</w:t>
      </w:r>
      <w:r w:rsidRPr="009D6661">
        <w:rPr>
          <w:rFonts w:ascii="Times New Roman" w:hAnsi="Times New Roman" w:cs="Times New Roman"/>
          <w:sz w:val="24"/>
          <w:szCs w:val="24"/>
        </w:rPr>
        <w:t>. Instead, I will argue, the discussion of God, evolution, and psyche needs to be expanded to include the full variety of qualities, including awareness, intention, goal-directed behavior, mental representation, cognition, and consciousness. Clearly this shift has implications for understanding the nature and scope of metaphysics and theology, a topic to which I shall return at the end of th</w:t>
      </w:r>
      <w:r w:rsidR="00351539">
        <w:rPr>
          <w:rFonts w:ascii="Times New Roman" w:hAnsi="Times New Roman" w:cs="Times New Roman"/>
          <w:sz w:val="24"/>
          <w:szCs w:val="24"/>
        </w:rPr>
        <w:t>is short paper</w:t>
      </w:r>
      <w:r w:rsidRPr="009D6661">
        <w:rPr>
          <w:rFonts w:ascii="Times New Roman" w:hAnsi="Times New Roman" w:cs="Times New Roman"/>
          <w:sz w:val="24"/>
          <w:szCs w:val="24"/>
        </w:rPr>
        <w:t xml:space="preserve">. </w:t>
      </w:r>
    </w:p>
    <w:p w:rsidR="009D6661" w:rsidRPr="005D3C50" w:rsidRDefault="009D6661" w:rsidP="00375EDF">
      <w:pPr>
        <w:spacing w:after="0"/>
        <w:rPr>
          <w:rFonts w:ascii="Times New Roman" w:hAnsi="Times New Roman" w:cs="Times New Roman"/>
          <w:sz w:val="24"/>
          <w:szCs w:val="24"/>
        </w:rPr>
      </w:pPr>
    </w:p>
    <w:p w:rsidR="0039390A" w:rsidRDefault="00200C6F" w:rsidP="00CA53E1">
      <w:pPr>
        <w:spacing w:after="0"/>
        <w:rPr>
          <w:rFonts w:ascii="Times New Roman" w:hAnsi="Times New Roman" w:cs="Times New Roman"/>
          <w:sz w:val="24"/>
          <w:szCs w:val="24"/>
        </w:rPr>
      </w:pPr>
      <w:r w:rsidRPr="005D3C50">
        <w:rPr>
          <w:rFonts w:ascii="Times New Roman" w:hAnsi="Times New Roman" w:cs="Times New Roman"/>
          <w:sz w:val="24"/>
          <w:szCs w:val="24"/>
        </w:rPr>
        <w:t>T</w:t>
      </w:r>
      <w:r w:rsidR="00293677" w:rsidRPr="005D3C50">
        <w:rPr>
          <w:rFonts w:ascii="Times New Roman" w:hAnsi="Times New Roman" w:cs="Times New Roman"/>
          <w:sz w:val="24"/>
          <w:szCs w:val="24"/>
        </w:rPr>
        <w:t>hree</w:t>
      </w:r>
      <w:r w:rsidRPr="005D3C50">
        <w:rPr>
          <w:rFonts w:ascii="Times New Roman" w:hAnsi="Times New Roman" w:cs="Times New Roman"/>
          <w:sz w:val="24"/>
          <w:szCs w:val="24"/>
        </w:rPr>
        <w:t xml:space="preserve"> things</w:t>
      </w:r>
      <w:r w:rsidR="0039390A">
        <w:rPr>
          <w:rFonts w:ascii="Times New Roman" w:hAnsi="Times New Roman" w:cs="Times New Roman"/>
          <w:sz w:val="24"/>
          <w:szCs w:val="24"/>
        </w:rPr>
        <w:t xml:space="preserve"> will </w:t>
      </w:r>
      <w:r w:rsidRPr="005D3C50">
        <w:rPr>
          <w:rFonts w:ascii="Times New Roman" w:hAnsi="Times New Roman" w:cs="Times New Roman"/>
          <w:sz w:val="24"/>
          <w:szCs w:val="24"/>
        </w:rPr>
        <w:t xml:space="preserve">happen when </w:t>
      </w:r>
      <w:r w:rsidR="0039390A">
        <w:rPr>
          <w:rFonts w:ascii="Times New Roman" w:hAnsi="Times New Roman" w:cs="Times New Roman"/>
          <w:sz w:val="24"/>
          <w:szCs w:val="24"/>
        </w:rPr>
        <w:t>we return</w:t>
      </w:r>
      <w:r w:rsidRPr="005D3C50">
        <w:rPr>
          <w:rFonts w:ascii="Times New Roman" w:hAnsi="Times New Roman" w:cs="Times New Roman"/>
          <w:sz w:val="24"/>
          <w:szCs w:val="24"/>
        </w:rPr>
        <w:t xml:space="preserve"> to the panpsychism question after this analysis. </w:t>
      </w:r>
      <w:r w:rsidR="00BE56D6">
        <w:rPr>
          <w:rFonts w:ascii="Times New Roman" w:hAnsi="Times New Roman" w:cs="Times New Roman"/>
          <w:sz w:val="24"/>
          <w:szCs w:val="24"/>
        </w:rPr>
        <w:t>The f</w:t>
      </w:r>
      <w:r w:rsidR="000138A1" w:rsidRPr="005D3C50">
        <w:rPr>
          <w:rFonts w:ascii="Times New Roman" w:hAnsi="Times New Roman" w:cs="Times New Roman"/>
          <w:sz w:val="24"/>
          <w:szCs w:val="24"/>
        </w:rPr>
        <w:t xml:space="preserve">irst, </w:t>
      </w:r>
      <w:r w:rsidR="00351539">
        <w:rPr>
          <w:rFonts w:ascii="Times New Roman" w:hAnsi="Times New Roman" w:cs="Times New Roman"/>
          <w:sz w:val="24"/>
          <w:szCs w:val="24"/>
        </w:rPr>
        <w:t>I hope</w:t>
      </w:r>
      <w:r w:rsidR="00BE56D6">
        <w:rPr>
          <w:rFonts w:ascii="Times New Roman" w:hAnsi="Times New Roman" w:cs="Times New Roman"/>
          <w:sz w:val="24"/>
          <w:szCs w:val="24"/>
        </w:rPr>
        <w:t>,</w:t>
      </w:r>
      <w:r w:rsidR="00351539">
        <w:rPr>
          <w:rFonts w:ascii="Times New Roman" w:hAnsi="Times New Roman" w:cs="Times New Roman"/>
          <w:sz w:val="24"/>
          <w:szCs w:val="24"/>
        </w:rPr>
        <w:t xml:space="preserve"> </w:t>
      </w:r>
      <w:r w:rsidR="00BE56D6">
        <w:rPr>
          <w:rFonts w:ascii="Times New Roman" w:hAnsi="Times New Roman" w:cs="Times New Roman"/>
          <w:sz w:val="24"/>
          <w:szCs w:val="24"/>
        </w:rPr>
        <w:t xml:space="preserve">is that </w:t>
      </w:r>
      <w:r w:rsidR="00351539">
        <w:rPr>
          <w:rFonts w:ascii="Times New Roman" w:hAnsi="Times New Roman" w:cs="Times New Roman"/>
          <w:sz w:val="24"/>
          <w:szCs w:val="24"/>
        </w:rPr>
        <w:t xml:space="preserve">it will help to </w:t>
      </w:r>
      <w:r w:rsidR="00BE56D6">
        <w:rPr>
          <w:rFonts w:ascii="Times New Roman" w:hAnsi="Times New Roman" w:cs="Times New Roman"/>
          <w:sz w:val="24"/>
          <w:szCs w:val="24"/>
        </w:rPr>
        <w:t xml:space="preserve">deepen </w:t>
      </w:r>
      <w:r w:rsidR="00351539">
        <w:rPr>
          <w:rFonts w:ascii="Times New Roman" w:hAnsi="Times New Roman" w:cs="Times New Roman"/>
          <w:sz w:val="24"/>
          <w:szCs w:val="24"/>
        </w:rPr>
        <w:t>the discussions of John Cobb’s work, and of Whitehead’s</w:t>
      </w:r>
      <w:r w:rsidR="00BE56D6">
        <w:rPr>
          <w:rFonts w:ascii="Times New Roman" w:hAnsi="Times New Roman" w:cs="Times New Roman"/>
          <w:sz w:val="24"/>
          <w:szCs w:val="24"/>
        </w:rPr>
        <w:t>,</w:t>
      </w:r>
      <w:r w:rsidR="00351539">
        <w:rPr>
          <w:rFonts w:ascii="Times New Roman" w:hAnsi="Times New Roman" w:cs="Times New Roman"/>
          <w:sz w:val="24"/>
          <w:szCs w:val="24"/>
        </w:rPr>
        <w:t xml:space="preserve"> during out two days together. </w:t>
      </w:r>
      <w:r w:rsidR="00BE56D6">
        <w:rPr>
          <w:rFonts w:ascii="Times New Roman" w:hAnsi="Times New Roman" w:cs="Times New Roman"/>
          <w:sz w:val="24"/>
          <w:szCs w:val="24"/>
        </w:rPr>
        <w:t xml:space="preserve">The other two reflect my deep interest in biological evolution and theology. We </w:t>
      </w:r>
      <w:r w:rsidR="0039390A">
        <w:rPr>
          <w:rFonts w:ascii="Times New Roman" w:hAnsi="Times New Roman" w:cs="Times New Roman"/>
          <w:sz w:val="24"/>
          <w:szCs w:val="24"/>
        </w:rPr>
        <w:t xml:space="preserve">should be able to specify </w:t>
      </w:r>
      <w:r w:rsidR="00D119B2" w:rsidRPr="005D3C50">
        <w:rPr>
          <w:rFonts w:ascii="Times New Roman" w:hAnsi="Times New Roman" w:cs="Times New Roman"/>
          <w:sz w:val="24"/>
          <w:szCs w:val="24"/>
        </w:rPr>
        <w:t xml:space="preserve">the sense in which evolution produces qualities that were not actually already in the parts. </w:t>
      </w:r>
      <w:r w:rsidR="003A2C55">
        <w:rPr>
          <w:rFonts w:ascii="Times New Roman" w:hAnsi="Times New Roman" w:cs="Times New Roman"/>
          <w:sz w:val="24"/>
          <w:szCs w:val="24"/>
        </w:rPr>
        <w:t>And, f</w:t>
      </w:r>
      <w:r w:rsidR="00293677" w:rsidRPr="005D3C50">
        <w:rPr>
          <w:rFonts w:ascii="Times New Roman" w:hAnsi="Times New Roman" w:cs="Times New Roman"/>
          <w:sz w:val="24"/>
          <w:szCs w:val="24"/>
        </w:rPr>
        <w:t>inally</w:t>
      </w:r>
      <w:r w:rsidR="00D119B2" w:rsidRPr="005D3C50">
        <w:rPr>
          <w:rFonts w:ascii="Times New Roman" w:hAnsi="Times New Roman" w:cs="Times New Roman"/>
          <w:sz w:val="24"/>
          <w:szCs w:val="24"/>
        </w:rPr>
        <w:t xml:space="preserve">, </w:t>
      </w:r>
      <w:r w:rsidR="00ED48A4" w:rsidRPr="005D3C50">
        <w:rPr>
          <w:rFonts w:ascii="Times New Roman" w:hAnsi="Times New Roman" w:cs="Times New Roman"/>
          <w:sz w:val="24"/>
          <w:szCs w:val="24"/>
        </w:rPr>
        <w:t xml:space="preserve">we </w:t>
      </w:r>
      <w:r w:rsidR="0039390A">
        <w:rPr>
          <w:rFonts w:ascii="Times New Roman" w:hAnsi="Times New Roman" w:cs="Times New Roman"/>
          <w:sz w:val="24"/>
          <w:szCs w:val="24"/>
        </w:rPr>
        <w:t xml:space="preserve">should </w:t>
      </w:r>
      <w:r w:rsidR="003A2C55">
        <w:rPr>
          <w:rFonts w:ascii="Times New Roman" w:hAnsi="Times New Roman" w:cs="Times New Roman"/>
          <w:sz w:val="24"/>
          <w:szCs w:val="24"/>
        </w:rPr>
        <w:t xml:space="preserve">be able to </w:t>
      </w:r>
      <w:r w:rsidR="0039390A">
        <w:rPr>
          <w:rFonts w:ascii="Times New Roman" w:hAnsi="Times New Roman" w:cs="Times New Roman"/>
          <w:sz w:val="24"/>
          <w:szCs w:val="24"/>
        </w:rPr>
        <w:t xml:space="preserve">reach </w:t>
      </w:r>
      <w:r w:rsidR="00ED48A4" w:rsidRPr="005D3C50">
        <w:rPr>
          <w:rFonts w:ascii="Times New Roman" w:hAnsi="Times New Roman" w:cs="Times New Roman"/>
          <w:sz w:val="24"/>
          <w:szCs w:val="24"/>
        </w:rPr>
        <w:t xml:space="preserve">a more complex understanding of the relevance of panentheism to questions of the evolution of consciousness, and hence a more complex understanding of the Divine itself. </w:t>
      </w:r>
      <w:r w:rsidR="008304DF" w:rsidRPr="005D3C50">
        <w:rPr>
          <w:rFonts w:ascii="Times New Roman" w:hAnsi="Times New Roman" w:cs="Times New Roman"/>
          <w:sz w:val="24"/>
          <w:szCs w:val="24"/>
        </w:rPr>
        <w:t xml:space="preserve">The upshot is </w:t>
      </w:r>
      <w:r w:rsidR="00C862F3" w:rsidRPr="005D3C50">
        <w:rPr>
          <w:rFonts w:ascii="Times New Roman" w:hAnsi="Times New Roman" w:cs="Times New Roman"/>
          <w:sz w:val="24"/>
          <w:szCs w:val="24"/>
        </w:rPr>
        <w:t>a</w:t>
      </w:r>
      <w:r w:rsidR="00FE26C1" w:rsidRPr="005D3C50">
        <w:rPr>
          <w:rFonts w:ascii="Times New Roman" w:hAnsi="Times New Roman" w:cs="Times New Roman"/>
          <w:sz w:val="24"/>
          <w:szCs w:val="24"/>
        </w:rPr>
        <w:t xml:space="preserve"> more</w:t>
      </w:r>
      <w:r w:rsidR="00C862F3" w:rsidRPr="005D3C50">
        <w:rPr>
          <w:rFonts w:ascii="Times New Roman" w:hAnsi="Times New Roman" w:cs="Times New Roman"/>
          <w:sz w:val="24"/>
          <w:szCs w:val="24"/>
        </w:rPr>
        <w:t xml:space="preserve"> </w:t>
      </w:r>
      <w:r w:rsidR="00891D41">
        <w:rPr>
          <w:rFonts w:ascii="Times New Roman" w:hAnsi="Times New Roman" w:cs="Times New Roman"/>
          <w:sz w:val="24"/>
          <w:szCs w:val="24"/>
        </w:rPr>
        <w:t xml:space="preserve">limited </w:t>
      </w:r>
      <w:r w:rsidR="00C862F3" w:rsidRPr="005D3C50">
        <w:rPr>
          <w:rFonts w:ascii="Times New Roman" w:hAnsi="Times New Roman" w:cs="Times New Roman"/>
          <w:sz w:val="24"/>
          <w:szCs w:val="24"/>
        </w:rPr>
        <w:t xml:space="preserve">affirmation of panpsychism, in contrast to the </w:t>
      </w:r>
      <w:r w:rsidR="00891D41">
        <w:rPr>
          <w:rFonts w:ascii="Times New Roman" w:hAnsi="Times New Roman" w:cs="Times New Roman"/>
          <w:sz w:val="24"/>
          <w:szCs w:val="24"/>
        </w:rPr>
        <w:t xml:space="preserve">more </w:t>
      </w:r>
      <w:r w:rsidR="00C862F3" w:rsidRPr="005D3C50">
        <w:rPr>
          <w:rFonts w:ascii="Times New Roman" w:hAnsi="Times New Roman" w:cs="Times New Roman"/>
          <w:sz w:val="24"/>
          <w:szCs w:val="24"/>
        </w:rPr>
        <w:t>“</w:t>
      </w:r>
      <w:r w:rsidR="00FE26C1" w:rsidRPr="005D3C50">
        <w:rPr>
          <w:rFonts w:ascii="Times New Roman" w:hAnsi="Times New Roman" w:cs="Times New Roman"/>
          <w:sz w:val="24"/>
          <w:szCs w:val="24"/>
        </w:rPr>
        <w:t>maximal</w:t>
      </w:r>
      <w:r w:rsidR="00C862F3" w:rsidRPr="005D3C50">
        <w:rPr>
          <w:rFonts w:ascii="Times New Roman" w:hAnsi="Times New Roman" w:cs="Times New Roman"/>
          <w:sz w:val="24"/>
          <w:szCs w:val="24"/>
        </w:rPr>
        <w:t xml:space="preserve">” </w:t>
      </w:r>
      <w:r w:rsidR="00891D41">
        <w:rPr>
          <w:rFonts w:ascii="Times New Roman" w:hAnsi="Times New Roman" w:cs="Times New Roman"/>
          <w:sz w:val="24"/>
          <w:szCs w:val="24"/>
        </w:rPr>
        <w:t xml:space="preserve">affirmation of the </w:t>
      </w:r>
      <w:r w:rsidR="00C862F3" w:rsidRPr="005D3C50">
        <w:rPr>
          <w:rFonts w:ascii="Times New Roman" w:hAnsi="Times New Roman" w:cs="Times New Roman"/>
          <w:sz w:val="24"/>
          <w:szCs w:val="24"/>
        </w:rPr>
        <w:t xml:space="preserve">existence of psyche in all things, or all things </w:t>
      </w:r>
      <w:r w:rsidR="00C862F3" w:rsidRPr="005D3C50">
        <w:rPr>
          <w:rFonts w:ascii="Times New Roman" w:hAnsi="Times New Roman" w:cs="Times New Roman"/>
          <w:i/>
          <w:sz w:val="24"/>
          <w:szCs w:val="24"/>
        </w:rPr>
        <w:t xml:space="preserve">as </w:t>
      </w:r>
      <w:r w:rsidR="00C862F3" w:rsidRPr="005D3C50">
        <w:rPr>
          <w:rFonts w:ascii="Times New Roman" w:hAnsi="Times New Roman" w:cs="Times New Roman"/>
          <w:sz w:val="24"/>
          <w:szCs w:val="24"/>
        </w:rPr>
        <w:t>psyche</w:t>
      </w:r>
      <w:r w:rsidR="00C10FB6">
        <w:rPr>
          <w:rFonts w:ascii="Times New Roman" w:hAnsi="Times New Roman" w:cs="Times New Roman"/>
          <w:sz w:val="24"/>
          <w:szCs w:val="24"/>
        </w:rPr>
        <w:t>.</w:t>
      </w:r>
      <w:r w:rsidR="004164D9">
        <w:rPr>
          <w:rFonts w:ascii="Times New Roman" w:hAnsi="Times New Roman" w:cs="Times New Roman"/>
          <w:sz w:val="24"/>
          <w:szCs w:val="24"/>
        </w:rPr>
        <w:t xml:space="preserve">  </w:t>
      </w:r>
    </w:p>
    <w:p w:rsidR="003D7916" w:rsidRPr="005D3C50" w:rsidRDefault="003D7916" w:rsidP="00CA53E1">
      <w:pPr>
        <w:spacing w:after="0"/>
        <w:rPr>
          <w:rFonts w:ascii="Times New Roman" w:hAnsi="Times New Roman" w:cs="Times New Roman"/>
          <w:sz w:val="24"/>
          <w:szCs w:val="24"/>
        </w:rPr>
      </w:pPr>
    </w:p>
    <w:p w:rsidR="003D7916" w:rsidRPr="005D3C50" w:rsidRDefault="003D7916" w:rsidP="00CA53E1">
      <w:pPr>
        <w:spacing w:after="0"/>
        <w:rPr>
          <w:rFonts w:ascii="Times New Roman" w:hAnsi="Times New Roman" w:cs="Times New Roman"/>
          <w:sz w:val="24"/>
          <w:szCs w:val="24"/>
        </w:rPr>
      </w:pPr>
      <w:r w:rsidRPr="005D3C50">
        <w:rPr>
          <w:rFonts w:ascii="Times New Roman" w:hAnsi="Times New Roman" w:cs="Times New Roman"/>
          <w:sz w:val="24"/>
          <w:szCs w:val="24"/>
        </w:rPr>
        <w:t xml:space="preserve">The qualities </w:t>
      </w:r>
      <w:r w:rsidR="00C10FB6">
        <w:rPr>
          <w:rFonts w:ascii="Times New Roman" w:hAnsi="Times New Roman" w:cs="Times New Roman"/>
          <w:sz w:val="24"/>
          <w:szCs w:val="24"/>
        </w:rPr>
        <w:t xml:space="preserve">that we call mental </w:t>
      </w:r>
      <w:r w:rsidR="00970AC3">
        <w:rPr>
          <w:rFonts w:ascii="Times New Roman" w:hAnsi="Times New Roman" w:cs="Times New Roman"/>
          <w:sz w:val="24"/>
          <w:szCs w:val="24"/>
        </w:rPr>
        <w:t>or proto-mental are extremely diverse</w:t>
      </w:r>
      <w:r w:rsidR="00345ABC">
        <w:rPr>
          <w:rFonts w:ascii="Times New Roman" w:hAnsi="Times New Roman" w:cs="Times New Roman"/>
          <w:sz w:val="24"/>
          <w:szCs w:val="24"/>
        </w:rPr>
        <w:t>. B</w:t>
      </w:r>
      <w:r w:rsidRPr="005D3C50">
        <w:rPr>
          <w:rFonts w:ascii="Times New Roman" w:hAnsi="Times New Roman" w:cs="Times New Roman"/>
          <w:sz w:val="24"/>
          <w:szCs w:val="24"/>
        </w:rPr>
        <w:t xml:space="preserve">ecause </w:t>
      </w:r>
      <w:r w:rsidR="00345ABC">
        <w:rPr>
          <w:rFonts w:ascii="Times New Roman" w:hAnsi="Times New Roman" w:cs="Times New Roman"/>
          <w:sz w:val="24"/>
          <w:szCs w:val="24"/>
        </w:rPr>
        <w:t xml:space="preserve">the differences are greater than is often acknowledged, </w:t>
      </w:r>
      <w:r w:rsidR="003A2C55">
        <w:rPr>
          <w:rFonts w:ascii="Times New Roman" w:hAnsi="Times New Roman" w:cs="Times New Roman"/>
          <w:sz w:val="24"/>
          <w:szCs w:val="24"/>
        </w:rPr>
        <w:t xml:space="preserve">in this paper </w:t>
      </w:r>
      <w:r w:rsidRPr="005D3C50">
        <w:rPr>
          <w:rFonts w:ascii="Times New Roman" w:hAnsi="Times New Roman" w:cs="Times New Roman"/>
          <w:sz w:val="24"/>
          <w:szCs w:val="24"/>
        </w:rPr>
        <w:t xml:space="preserve">I </w:t>
      </w:r>
      <w:r w:rsidR="003A2C55">
        <w:rPr>
          <w:rFonts w:ascii="Times New Roman" w:hAnsi="Times New Roman" w:cs="Times New Roman"/>
          <w:sz w:val="24"/>
          <w:szCs w:val="24"/>
        </w:rPr>
        <w:t xml:space="preserve">will be defending a </w:t>
      </w:r>
      <w:r w:rsidR="00FE26C1" w:rsidRPr="005D3C50">
        <w:rPr>
          <w:rFonts w:ascii="Times New Roman" w:hAnsi="Times New Roman" w:cs="Times New Roman"/>
          <w:sz w:val="24"/>
          <w:szCs w:val="24"/>
        </w:rPr>
        <w:t>minimal</w:t>
      </w:r>
      <w:r w:rsidRPr="005D3C50">
        <w:rPr>
          <w:rFonts w:ascii="Times New Roman" w:hAnsi="Times New Roman" w:cs="Times New Roman"/>
          <w:sz w:val="24"/>
          <w:szCs w:val="24"/>
        </w:rPr>
        <w:t xml:space="preserve"> </w:t>
      </w:r>
      <w:r w:rsidR="00693561">
        <w:rPr>
          <w:rFonts w:ascii="Times New Roman" w:hAnsi="Times New Roman" w:cs="Times New Roman"/>
          <w:sz w:val="24"/>
          <w:szCs w:val="24"/>
        </w:rPr>
        <w:t>or “gradualist” panpsychism</w:t>
      </w:r>
      <w:r w:rsidRPr="005D3C50">
        <w:rPr>
          <w:rFonts w:ascii="Times New Roman" w:hAnsi="Times New Roman" w:cs="Times New Roman"/>
          <w:sz w:val="24"/>
          <w:szCs w:val="24"/>
        </w:rPr>
        <w:t xml:space="preserve"> rather than traditional or </w:t>
      </w:r>
      <w:r w:rsidR="00693561">
        <w:rPr>
          <w:rFonts w:ascii="Times New Roman" w:hAnsi="Times New Roman" w:cs="Times New Roman"/>
          <w:sz w:val="24"/>
          <w:szCs w:val="24"/>
        </w:rPr>
        <w:t>“</w:t>
      </w:r>
      <w:r w:rsidR="00FE26C1" w:rsidRPr="005D3C50">
        <w:rPr>
          <w:rFonts w:ascii="Times New Roman" w:hAnsi="Times New Roman" w:cs="Times New Roman"/>
          <w:sz w:val="24"/>
          <w:szCs w:val="24"/>
        </w:rPr>
        <w:t>maximal</w:t>
      </w:r>
      <w:r w:rsidRPr="005D3C50">
        <w:rPr>
          <w:rFonts w:ascii="Times New Roman" w:hAnsi="Times New Roman" w:cs="Times New Roman"/>
          <w:sz w:val="24"/>
          <w:szCs w:val="24"/>
        </w:rPr>
        <w:t xml:space="preserve">” panpsychism. </w:t>
      </w:r>
      <w:r w:rsidR="00FE26C1" w:rsidRPr="005D3C50">
        <w:rPr>
          <w:rFonts w:ascii="Times New Roman" w:hAnsi="Times New Roman" w:cs="Times New Roman"/>
          <w:sz w:val="24"/>
          <w:szCs w:val="24"/>
        </w:rPr>
        <w:t xml:space="preserve">It will not have escaped you that </w:t>
      </w:r>
      <w:r w:rsidR="00FE26C1" w:rsidRPr="005D3C50">
        <w:rPr>
          <w:rFonts w:ascii="Times New Roman" w:hAnsi="Times New Roman" w:cs="Times New Roman"/>
          <w:i/>
          <w:sz w:val="24"/>
          <w:szCs w:val="24"/>
        </w:rPr>
        <w:t>minimal</w:t>
      </w:r>
      <w:r w:rsidR="00FE26C1" w:rsidRPr="005D3C50">
        <w:rPr>
          <w:rFonts w:ascii="Times New Roman" w:hAnsi="Times New Roman" w:cs="Times New Roman"/>
          <w:sz w:val="24"/>
          <w:szCs w:val="24"/>
        </w:rPr>
        <w:t xml:space="preserve"> and </w:t>
      </w:r>
      <w:r w:rsidR="00FE26C1" w:rsidRPr="005D3C50">
        <w:rPr>
          <w:rFonts w:ascii="Times New Roman" w:hAnsi="Times New Roman" w:cs="Times New Roman"/>
          <w:i/>
          <w:sz w:val="24"/>
          <w:szCs w:val="24"/>
        </w:rPr>
        <w:t>maximal</w:t>
      </w:r>
      <w:r w:rsidR="00FE26C1" w:rsidRPr="005D3C50">
        <w:rPr>
          <w:rFonts w:ascii="Times New Roman" w:hAnsi="Times New Roman" w:cs="Times New Roman"/>
          <w:sz w:val="24"/>
          <w:szCs w:val="24"/>
        </w:rPr>
        <w:t xml:space="preserve"> are terms on a quantitative scale rather than </w:t>
      </w:r>
      <w:r w:rsidR="0060787B" w:rsidRPr="005D3C50">
        <w:rPr>
          <w:rFonts w:ascii="Times New Roman" w:hAnsi="Times New Roman" w:cs="Times New Roman"/>
          <w:sz w:val="24"/>
          <w:szCs w:val="24"/>
        </w:rPr>
        <w:t>expressions of a forced either/or choice.</w:t>
      </w:r>
      <w:r w:rsidR="00345ABC">
        <w:rPr>
          <w:rFonts w:ascii="Times New Roman" w:hAnsi="Times New Roman" w:cs="Times New Roman"/>
          <w:sz w:val="24"/>
          <w:szCs w:val="24"/>
        </w:rPr>
        <w:t xml:space="preserve"> </w:t>
      </w:r>
      <w:r w:rsidR="0060787B" w:rsidRPr="005D3C50">
        <w:rPr>
          <w:rFonts w:ascii="Times New Roman" w:hAnsi="Times New Roman" w:cs="Times New Roman"/>
          <w:sz w:val="24"/>
          <w:szCs w:val="24"/>
        </w:rPr>
        <w:t xml:space="preserve">Panpsychism in this more minimal form, I will argue, is </w:t>
      </w:r>
      <w:r w:rsidR="00345ABC">
        <w:rPr>
          <w:rFonts w:ascii="Times New Roman" w:hAnsi="Times New Roman" w:cs="Times New Roman"/>
          <w:sz w:val="24"/>
          <w:szCs w:val="24"/>
        </w:rPr>
        <w:t xml:space="preserve">the </w:t>
      </w:r>
      <w:r w:rsidR="0060787B" w:rsidRPr="005D3C50">
        <w:rPr>
          <w:rFonts w:ascii="Times New Roman" w:hAnsi="Times New Roman" w:cs="Times New Roman"/>
          <w:sz w:val="24"/>
          <w:szCs w:val="24"/>
        </w:rPr>
        <w:t xml:space="preserve">more </w:t>
      </w:r>
      <w:r w:rsidR="0060787B" w:rsidRPr="005D3C50">
        <w:rPr>
          <w:rFonts w:ascii="Times New Roman" w:hAnsi="Times New Roman" w:cs="Times New Roman"/>
          <w:sz w:val="24"/>
          <w:szCs w:val="24"/>
        </w:rPr>
        <w:lastRenderedPageBreak/>
        <w:t>compelling view</w:t>
      </w:r>
      <w:r w:rsidR="00B34B04">
        <w:rPr>
          <w:rFonts w:ascii="Times New Roman" w:hAnsi="Times New Roman" w:cs="Times New Roman"/>
          <w:sz w:val="24"/>
          <w:szCs w:val="24"/>
        </w:rPr>
        <w:t xml:space="preserve">; and </w:t>
      </w:r>
      <w:r w:rsidR="00345ABC">
        <w:rPr>
          <w:rFonts w:ascii="Times New Roman" w:hAnsi="Times New Roman" w:cs="Times New Roman"/>
          <w:sz w:val="24"/>
          <w:szCs w:val="24"/>
        </w:rPr>
        <w:t xml:space="preserve">the quantitative nature of the discussion </w:t>
      </w:r>
      <w:r w:rsidR="00B34B04">
        <w:rPr>
          <w:rFonts w:ascii="Times New Roman" w:hAnsi="Times New Roman" w:cs="Times New Roman"/>
          <w:sz w:val="24"/>
          <w:szCs w:val="24"/>
        </w:rPr>
        <w:t xml:space="preserve">should </w:t>
      </w:r>
      <w:r w:rsidR="00345ABC">
        <w:rPr>
          <w:rFonts w:ascii="Times New Roman" w:hAnsi="Times New Roman" w:cs="Times New Roman"/>
          <w:sz w:val="24"/>
          <w:szCs w:val="24"/>
        </w:rPr>
        <w:t xml:space="preserve">help us to more fully nuance our discussion </w:t>
      </w:r>
      <w:r w:rsidR="003A2C55">
        <w:rPr>
          <w:rFonts w:ascii="Times New Roman" w:hAnsi="Times New Roman" w:cs="Times New Roman"/>
          <w:sz w:val="24"/>
          <w:szCs w:val="24"/>
        </w:rPr>
        <w:t>during the discussion</w:t>
      </w:r>
      <w:r w:rsidR="00345ABC">
        <w:rPr>
          <w:rFonts w:ascii="Times New Roman" w:hAnsi="Times New Roman" w:cs="Times New Roman"/>
          <w:sz w:val="24"/>
          <w:szCs w:val="24"/>
        </w:rPr>
        <w:t xml:space="preserve">. </w:t>
      </w:r>
    </w:p>
    <w:p w:rsidR="000138A1" w:rsidRPr="005D3C50" w:rsidRDefault="000138A1" w:rsidP="00CA53E1">
      <w:pPr>
        <w:spacing w:after="0"/>
        <w:rPr>
          <w:rFonts w:ascii="Times New Roman" w:hAnsi="Times New Roman" w:cs="Times New Roman"/>
          <w:sz w:val="24"/>
          <w:szCs w:val="24"/>
        </w:rPr>
      </w:pPr>
    </w:p>
    <w:p w:rsidR="004C0AF5" w:rsidRPr="005D3C50" w:rsidRDefault="00F85408" w:rsidP="00CA53E1">
      <w:pPr>
        <w:spacing w:after="0"/>
        <w:rPr>
          <w:rFonts w:ascii="Times New Roman" w:hAnsi="Times New Roman" w:cs="Times New Roman"/>
          <w:sz w:val="24"/>
          <w:szCs w:val="24"/>
        </w:rPr>
      </w:pPr>
      <w:r w:rsidRPr="005D3C50">
        <w:rPr>
          <w:rFonts w:ascii="Times New Roman" w:hAnsi="Times New Roman" w:cs="Times New Roman"/>
          <w:sz w:val="24"/>
          <w:szCs w:val="24"/>
        </w:rPr>
        <w:t xml:space="preserve">First, though, let’s get a full sense of the range of questions </w:t>
      </w:r>
      <w:r w:rsidR="003A2C55">
        <w:rPr>
          <w:rFonts w:ascii="Times New Roman" w:hAnsi="Times New Roman" w:cs="Times New Roman"/>
          <w:sz w:val="24"/>
          <w:szCs w:val="24"/>
        </w:rPr>
        <w:t>raised by this</w:t>
      </w:r>
      <w:r w:rsidR="00B34B04">
        <w:rPr>
          <w:rFonts w:ascii="Times New Roman" w:hAnsi="Times New Roman" w:cs="Times New Roman"/>
          <w:sz w:val="24"/>
          <w:szCs w:val="24"/>
        </w:rPr>
        <w:t xml:space="preserve"> topic</w:t>
      </w:r>
      <w:r w:rsidRPr="005D3C50">
        <w:rPr>
          <w:rFonts w:ascii="Times New Roman" w:hAnsi="Times New Roman" w:cs="Times New Roman"/>
          <w:sz w:val="24"/>
          <w:szCs w:val="24"/>
        </w:rPr>
        <w:t xml:space="preserve">. If we are going to make progress in </w:t>
      </w:r>
      <w:r w:rsidR="009944E9">
        <w:rPr>
          <w:rFonts w:ascii="Times New Roman" w:hAnsi="Times New Roman" w:cs="Times New Roman"/>
          <w:sz w:val="24"/>
          <w:szCs w:val="24"/>
        </w:rPr>
        <w:t xml:space="preserve">the </w:t>
      </w:r>
      <w:r w:rsidRPr="005D3C50">
        <w:rPr>
          <w:rFonts w:ascii="Times New Roman" w:hAnsi="Times New Roman" w:cs="Times New Roman"/>
          <w:sz w:val="24"/>
          <w:szCs w:val="24"/>
        </w:rPr>
        <w:t>areas where stalemate</w:t>
      </w:r>
      <w:r w:rsidR="00C10FB6">
        <w:rPr>
          <w:rFonts w:ascii="Times New Roman" w:hAnsi="Times New Roman" w:cs="Times New Roman"/>
          <w:sz w:val="24"/>
          <w:szCs w:val="24"/>
        </w:rPr>
        <w:t xml:space="preserve">s </w:t>
      </w:r>
      <w:r w:rsidR="009944E9">
        <w:rPr>
          <w:rFonts w:ascii="Times New Roman" w:hAnsi="Times New Roman" w:cs="Times New Roman"/>
          <w:sz w:val="24"/>
          <w:szCs w:val="24"/>
        </w:rPr>
        <w:t xml:space="preserve">usually arise </w:t>
      </w:r>
      <w:r w:rsidR="003A2C55">
        <w:rPr>
          <w:rFonts w:ascii="Times New Roman" w:hAnsi="Times New Roman" w:cs="Times New Roman"/>
          <w:sz w:val="24"/>
          <w:szCs w:val="24"/>
        </w:rPr>
        <w:t xml:space="preserve">in discussions between </w:t>
      </w:r>
      <w:proofErr w:type="spellStart"/>
      <w:r w:rsidR="009944E9">
        <w:rPr>
          <w:rFonts w:ascii="Times New Roman" w:hAnsi="Times New Roman" w:cs="Times New Roman"/>
          <w:sz w:val="24"/>
          <w:szCs w:val="24"/>
        </w:rPr>
        <w:t>Whiteheadians</w:t>
      </w:r>
      <w:proofErr w:type="spellEnd"/>
      <w:r w:rsidR="009944E9">
        <w:rPr>
          <w:rFonts w:ascii="Times New Roman" w:hAnsi="Times New Roman" w:cs="Times New Roman"/>
          <w:sz w:val="24"/>
          <w:szCs w:val="24"/>
        </w:rPr>
        <w:t xml:space="preserve"> and </w:t>
      </w:r>
      <w:proofErr w:type="spellStart"/>
      <w:r w:rsidR="009944E9">
        <w:rPr>
          <w:rFonts w:ascii="Times New Roman" w:hAnsi="Times New Roman" w:cs="Times New Roman"/>
          <w:sz w:val="24"/>
          <w:szCs w:val="24"/>
        </w:rPr>
        <w:t>emergentists</w:t>
      </w:r>
      <w:proofErr w:type="spellEnd"/>
      <w:r w:rsidRPr="005D3C50">
        <w:rPr>
          <w:rFonts w:ascii="Times New Roman" w:hAnsi="Times New Roman" w:cs="Times New Roman"/>
          <w:sz w:val="24"/>
          <w:szCs w:val="24"/>
        </w:rPr>
        <w:t xml:space="preserve">, we will need to </w:t>
      </w:r>
      <w:r w:rsidR="008304DF" w:rsidRPr="005D3C50">
        <w:rPr>
          <w:rFonts w:ascii="Times New Roman" w:hAnsi="Times New Roman" w:cs="Times New Roman"/>
          <w:sz w:val="24"/>
          <w:szCs w:val="24"/>
        </w:rPr>
        <w:t xml:space="preserve">understand the questions that need to be raised … and the questions that are less productive. </w:t>
      </w:r>
    </w:p>
    <w:p w:rsidR="004C0AF5" w:rsidRPr="005D3C50" w:rsidRDefault="004C0AF5" w:rsidP="00CA53E1">
      <w:pPr>
        <w:spacing w:after="0"/>
        <w:rPr>
          <w:rFonts w:ascii="Times New Roman" w:hAnsi="Times New Roman" w:cs="Times New Roman"/>
          <w:sz w:val="24"/>
          <w:szCs w:val="24"/>
        </w:rPr>
      </w:pPr>
    </w:p>
    <w:p w:rsidR="00404963" w:rsidRPr="005D3C50" w:rsidRDefault="00625EBF" w:rsidP="00CA53E1">
      <w:pPr>
        <w:spacing w:after="0"/>
        <w:rPr>
          <w:rFonts w:ascii="Times New Roman" w:hAnsi="Times New Roman" w:cs="Times New Roman"/>
          <w:b/>
          <w:sz w:val="24"/>
          <w:szCs w:val="24"/>
        </w:rPr>
      </w:pPr>
      <w:r w:rsidRPr="005D3C50">
        <w:rPr>
          <w:rFonts w:ascii="Times New Roman" w:hAnsi="Times New Roman" w:cs="Times New Roman"/>
          <w:b/>
          <w:sz w:val="24"/>
          <w:szCs w:val="24"/>
        </w:rPr>
        <w:t xml:space="preserve">Clarifying </w:t>
      </w:r>
      <w:r w:rsidR="00791173" w:rsidRPr="005D3C50">
        <w:rPr>
          <w:rFonts w:ascii="Times New Roman" w:hAnsi="Times New Roman" w:cs="Times New Roman"/>
          <w:b/>
          <w:sz w:val="24"/>
          <w:szCs w:val="24"/>
        </w:rPr>
        <w:t>the</w:t>
      </w:r>
      <w:r w:rsidR="003D7916" w:rsidRPr="005D3C50">
        <w:rPr>
          <w:rFonts w:ascii="Times New Roman" w:hAnsi="Times New Roman" w:cs="Times New Roman"/>
          <w:b/>
          <w:sz w:val="24"/>
          <w:szCs w:val="24"/>
        </w:rPr>
        <w:t xml:space="preserve"> </w:t>
      </w:r>
      <w:r w:rsidR="00791173" w:rsidRPr="005D3C50">
        <w:rPr>
          <w:rFonts w:ascii="Times New Roman" w:hAnsi="Times New Roman" w:cs="Times New Roman"/>
          <w:b/>
          <w:sz w:val="24"/>
          <w:szCs w:val="24"/>
        </w:rPr>
        <w:t>q</w:t>
      </w:r>
      <w:r w:rsidR="00CE4B0C" w:rsidRPr="005D3C50">
        <w:rPr>
          <w:rFonts w:ascii="Times New Roman" w:hAnsi="Times New Roman" w:cs="Times New Roman"/>
          <w:b/>
          <w:sz w:val="24"/>
          <w:szCs w:val="24"/>
        </w:rPr>
        <w:t xml:space="preserve">uestions </w:t>
      </w:r>
    </w:p>
    <w:p w:rsidR="0098779C" w:rsidRPr="005D3C50" w:rsidRDefault="0098779C" w:rsidP="00CA53E1">
      <w:pPr>
        <w:spacing w:after="0"/>
        <w:rPr>
          <w:rFonts w:ascii="Times New Roman" w:hAnsi="Times New Roman" w:cs="Times New Roman"/>
          <w:sz w:val="24"/>
          <w:szCs w:val="24"/>
        </w:rPr>
      </w:pPr>
    </w:p>
    <w:p w:rsidR="004D695E" w:rsidRPr="005D3C50" w:rsidRDefault="00681A48" w:rsidP="0098779C">
      <w:pPr>
        <w:spacing w:after="0"/>
        <w:rPr>
          <w:rFonts w:ascii="Times New Roman" w:hAnsi="Times New Roman" w:cs="Times New Roman"/>
          <w:sz w:val="24"/>
          <w:szCs w:val="24"/>
        </w:rPr>
      </w:pPr>
      <w:r>
        <w:rPr>
          <w:rFonts w:ascii="Times New Roman" w:hAnsi="Times New Roman" w:cs="Times New Roman"/>
          <w:sz w:val="24"/>
          <w:szCs w:val="24"/>
        </w:rPr>
        <w:t xml:space="preserve">(1) </w:t>
      </w:r>
      <w:r w:rsidRPr="00681A48">
        <w:rPr>
          <w:rFonts w:ascii="Times New Roman" w:hAnsi="Times New Roman" w:cs="Times New Roman"/>
          <w:i/>
          <w:sz w:val="24"/>
          <w:szCs w:val="24"/>
        </w:rPr>
        <w:t>Mind and mental entities</w:t>
      </w:r>
      <w:r>
        <w:rPr>
          <w:rFonts w:ascii="Times New Roman" w:hAnsi="Times New Roman" w:cs="Times New Roman"/>
          <w:sz w:val="24"/>
          <w:szCs w:val="24"/>
        </w:rPr>
        <w:t xml:space="preserve">. </w:t>
      </w:r>
      <w:r w:rsidR="003D7916" w:rsidRPr="005D3C50">
        <w:rPr>
          <w:rFonts w:ascii="Times New Roman" w:hAnsi="Times New Roman" w:cs="Times New Roman"/>
          <w:sz w:val="24"/>
          <w:szCs w:val="24"/>
        </w:rPr>
        <w:t xml:space="preserve">Of course, many philosophers today doubt </w:t>
      </w:r>
      <w:r w:rsidR="0098779C" w:rsidRPr="005D3C50">
        <w:rPr>
          <w:rFonts w:ascii="Times New Roman" w:hAnsi="Times New Roman" w:cs="Times New Roman"/>
          <w:sz w:val="24"/>
          <w:szCs w:val="24"/>
        </w:rPr>
        <w:t xml:space="preserve">whether mentality as such even exists or, more </w:t>
      </w:r>
      <w:r w:rsidR="001B6FAB" w:rsidRPr="005D3C50">
        <w:rPr>
          <w:rFonts w:ascii="Times New Roman" w:hAnsi="Times New Roman" w:cs="Times New Roman"/>
          <w:sz w:val="24"/>
          <w:szCs w:val="24"/>
        </w:rPr>
        <w:t>accurate</w:t>
      </w:r>
      <w:r w:rsidR="0098779C" w:rsidRPr="005D3C50">
        <w:rPr>
          <w:rFonts w:ascii="Times New Roman" w:hAnsi="Times New Roman" w:cs="Times New Roman"/>
          <w:sz w:val="24"/>
          <w:szCs w:val="24"/>
        </w:rPr>
        <w:t xml:space="preserve">ly, </w:t>
      </w:r>
      <w:r w:rsidR="001B6FAB" w:rsidRPr="005D3C50">
        <w:rPr>
          <w:rFonts w:ascii="Times New Roman" w:hAnsi="Times New Roman" w:cs="Times New Roman"/>
          <w:sz w:val="24"/>
          <w:szCs w:val="24"/>
        </w:rPr>
        <w:t xml:space="preserve">whether mental states or qualia </w:t>
      </w:r>
      <w:r w:rsidR="0098779C" w:rsidRPr="005D3C50">
        <w:rPr>
          <w:rFonts w:ascii="Times New Roman" w:hAnsi="Times New Roman" w:cs="Times New Roman"/>
          <w:sz w:val="24"/>
          <w:szCs w:val="24"/>
        </w:rPr>
        <w:t>ha</w:t>
      </w:r>
      <w:r w:rsidR="001B6FAB" w:rsidRPr="005D3C50">
        <w:rPr>
          <w:rFonts w:ascii="Times New Roman" w:hAnsi="Times New Roman" w:cs="Times New Roman"/>
          <w:sz w:val="24"/>
          <w:szCs w:val="24"/>
        </w:rPr>
        <w:t>ve</w:t>
      </w:r>
      <w:r w:rsidR="0098779C" w:rsidRPr="005D3C50">
        <w:rPr>
          <w:rFonts w:ascii="Times New Roman" w:hAnsi="Times New Roman" w:cs="Times New Roman"/>
          <w:sz w:val="24"/>
          <w:szCs w:val="24"/>
        </w:rPr>
        <w:t xml:space="preserve"> a primary rather than derivative existence. Most people here, I assume, are well aware of this debate</w:t>
      </w:r>
      <w:r w:rsidR="001B6FAB" w:rsidRPr="005D3C50">
        <w:rPr>
          <w:rFonts w:ascii="Times New Roman" w:hAnsi="Times New Roman" w:cs="Times New Roman"/>
          <w:sz w:val="24"/>
          <w:szCs w:val="24"/>
        </w:rPr>
        <w:t xml:space="preserve">, and some </w:t>
      </w:r>
      <w:r w:rsidR="00120CC1" w:rsidRPr="005D3C50">
        <w:rPr>
          <w:rFonts w:ascii="Times New Roman" w:hAnsi="Times New Roman" w:cs="Times New Roman"/>
          <w:sz w:val="24"/>
          <w:szCs w:val="24"/>
        </w:rPr>
        <w:t xml:space="preserve">engage in </w:t>
      </w:r>
      <w:r w:rsidR="001B6FAB" w:rsidRPr="005D3C50">
        <w:rPr>
          <w:rFonts w:ascii="Times New Roman" w:hAnsi="Times New Roman" w:cs="Times New Roman"/>
          <w:sz w:val="24"/>
          <w:szCs w:val="24"/>
        </w:rPr>
        <w:t>it professionally</w:t>
      </w:r>
      <w:r w:rsidR="0098779C" w:rsidRPr="005D3C50">
        <w:rPr>
          <w:rFonts w:ascii="Times New Roman" w:hAnsi="Times New Roman" w:cs="Times New Roman"/>
          <w:sz w:val="24"/>
          <w:szCs w:val="24"/>
        </w:rPr>
        <w:t xml:space="preserve">. But the major advocates of physicalism are not present here (as far as I know); in the audience I don’t see </w:t>
      </w:r>
      <w:r w:rsidR="004804A5" w:rsidRPr="005D3C50">
        <w:rPr>
          <w:rFonts w:ascii="Times New Roman" w:hAnsi="Times New Roman" w:cs="Times New Roman"/>
          <w:sz w:val="24"/>
          <w:szCs w:val="24"/>
        </w:rPr>
        <w:t>Wolf</w:t>
      </w:r>
      <w:r w:rsidR="0098779C" w:rsidRPr="005D3C50">
        <w:rPr>
          <w:rFonts w:ascii="Times New Roman" w:hAnsi="Times New Roman" w:cs="Times New Roman"/>
          <w:sz w:val="24"/>
          <w:szCs w:val="24"/>
        </w:rPr>
        <w:t xml:space="preserve"> Singer, Francis Crick, or </w:t>
      </w:r>
      <w:r w:rsidR="005309C0" w:rsidRPr="005D3C50">
        <w:rPr>
          <w:rFonts w:ascii="Times New Roman" w:hAnsi="Times New Roman" w:cs="Times New Roman"/>
          <w:sz w:val="24"/>
          <w:szCs w:val="24"/>
        </w:rPr>
        <w:t>Dan Dennett.</w:t>
      </w:r>
      <w:r w:rsidR="0098779C" w:rsidRPr="005D3C50">
        <w:rPr>
          <w:rFonts w:ascii="Times New Roman" w:hAnsi="Times New Roman" w:cs="Times New Roman"/>
          <w:sz w:val="24"/>
          <w:szCs w:val="24"/>
        </w:rPr>
        <w:t xml:space="preserve"> </w:t>
      </w:r>
      <w:r w:rsidR="00C10FB6">
        <w:rPr>
          <w:rFonts w:ascii="Times New Roman" w:hAnsi="Times New Roman" w:cs="Times New Roman"/>
          <w:sz w:val="24"/>
          <w:szCs w:val="24"/>
        </w:rPr>
        <w:t>Whether anything mental exists</w:t>
      </w:r>
      <w:r w:rsidR="005309C0" w:rsidRPr="005D3C50">
        <w:rPr>
          <w:rFonts w:ascii="Times New Roman" w:hAnsi="Times New Roman" w:cs="Times New Roman"/>
          <w:sz w:val="24"/>
          <w:szCs w:val="24"/>
        </w:rPr>
        <w:t xml:space="preserve"> may be a </w:t>
      </w:r>
      <w:r w:rsidR="0098779C" w:rsidRPr="005D3C50">
        <w:rPr>
          <w:rFonts w:ascii="Times New Roman" w:hAnsi="Times New Roman" w:cs="Times New Roman"/>
          <w:sz w:val="24"/>
          <w:szCs w:val="24"/>
        </w:rPr>
        <w:t>major debate</w:t>
      </w:r>
      <w:r w:rsidR="005309C0" w:rsidRPr="005D3C50">
        <w:rPr>
          <w:rFonts w:ascii="Times New Roman" w:hAnsi="Times New Roman" w:cs="Times New Roman"/>
          <w:sz w:val="24"/>
          <w:szCs w:val="24"/>
        </w:rPr>
        <w:t xml:space="preserve">, but I don’t think it’s </w:t>
      </w:r>
      <w:r w:rsidR="001B6FAB" w:rsidRPr="005D3C50">
        <w:rPr>
          <w:rFonts w:ascii="Times New Roman" w:hAnsi="Times New Roman" w:cs="Times New Roman"/>
          <w:sz w:val="24"/>
          <w:szCs w:val="24"/>
        </w:rPr>
        <w:t>the topic de jour</w:t>
      </w:r>
      <w:r w:rsidR="005309C0" w:rsidRPr="005D3C50">
        <w:rPr>
          <w:rFonts w:ascii="Times New Roman" w:hAnsi="Times New Roman" w:cs="Times New Roman"/>
          <w:sz w:val="24"/>
          <w:szCs w:val="24"/>
        </w:rPr>
        <w:t>.</w:t>
      </w:r>
    </w:p>
    <w:p w:rsidR="005309C0" w:rsidRPr="005D3C50" w:rsidRDefault="005309C0" w:rsidP="0098779C">
      <w:pPr>
        <w:spacing w:after="0"/>
        <w:rPr>
          <w:rFonts w:ascii="Times New Roman" w:hAnsi="Times New Roman" w:cs="Times New Roman"/>
          <w:sz w:val="24"/>
          <w:szCs w:val="24"/>
        </w:rPr>
      </w:pPr>
    </w:p>
    <w:p w:rsidR="0082410B" w:rsidRPr="005D3C50" w:rsidRDefault="005309C0" w:rsidP="0098779C">
      <w:pPr>
        <w:spacing w:after="0"/>
        <w:rPr>
          <w:rFonts w:ascii="Times New Roman" w:hAnsi="Times New Roman" w:cs="Times New Roman"/>
          <w:sz w:val="24"/>
          <w:szCs w:val="24"/>
        </w:rPr>
      </w:pPr>
      <w:r w:rsidRPr="005D3C50">
        <w:rPr>
          <w:rFonts w:ascii="Times New Roman" w:hAnsi="Times New Roman" w:cs="Times New Roman"/>
          <w:sz w:val="24"/>
          <w:szCs w:val="24"/>
        </w:rPr>
        <w:t xml:space="preserve">I </w:t>
      </w:r>
      <w:r w:rsidR="001B6FAB" w:rsidRPr="005D3C50">
        <w:rPr>
          <w:rFonts w:ascii="Times New Roman" w:hAnsi="Times New Roman" w:cs="Times New Roman"/>
          <w:sz w:val="24"/>
          <w:szCs w:val="24"/>
        </w:rPr>
        <w:t xml:space="preserve">thus </w:t>
      </w:r>
      <w:r w:rsidRPr="005D3C50">
        <w:rPr>
          <w:rFonts w:ascii="Times New Roman" w:hAnsi="Times New Roman" w:cs="Times New Roman"/>
          <w:sz w:val="24"/>
          <w:szCs w:val="24"/>
        </w:rPr>
        <w:t xml:space="preserve">recommend that we begin </w:t>
      </w:r>
      <w:r w:rsidR="001B6FAB" w:rsidRPr="005D3C50">
        <w:rPr>
          <w:rFonts w:ascii="Times New Roman" w:hAnsi="Times New Roman" w:cs="Times New Roman"/>
          <w:sz w:val="24"/>
          <w:szCs w:val="24"/>
        </w:rPr>
        <w:t xml:space="preserve">instead </w:t>
      </w:r>
      <w:r w:rsidRPr="005D3C50">
        <w:rPr>
          <w:rFonts w:ascii="Times New Roman" w:hAnsi="Times New Roman" w:cs="Times New Roman"/>
          <w:sz w:val="24"/>
          <w:szCs w:val="24"/>
        </w:rPr>
        <w:t>with the assumption that</w:t>
      </w:r>
      <w:r w:rsidR="00120CC1" w:rsidRPr="005D3C50">
        <w:rPr>
          <w:rFonts w:ascii="Times New Roman" w:hAnsi="Times New Roman" w:cs="Times New Roman"/>
          <w:sz w:val="24"/>
          <w:szCs w:val="24"/>
        </w:rPr>
        <w:t xml:space="preserve"> some mental attributes or things exist and exercise causality </w:t>
      </w:r>
      <w:r w:rsidR="00120CC1" w:rsidRPr="005D3C50">
        <w:rPr>
          <w:rFonts w:ascii="Times New Roman" w:hAnsi="Times New Roman" w:cs="Times New Roman"/>
          <w:i/>
          <w:sz w:val="24"/>
          <w:szCs w:val="24"/>
        </w:rPr>
        <w:t>qua</w:t>
      </w:r>
      <w:r w:rsidR="00120CC1" w:rsidRPr="005D3C50">
        <w:rPr>
          <w:rFonts w:ascii="Times New Roman" w:hAnsi="Times New Roman" w:cs="Times New Roman"/>
          <w:sz w:val="24"/>
          <w:szCs w:val="24"/>
        </w:rPr>
        <w:t xml:space="preserve"> mental. (I will problematize “the mental” in a moment.) </w:t>
      </w:r>
      <w:r w:rsidRPr="005D3C50">
        <w:rPr>
          <w:rFonts w:ascii="Times New Roman" w:hAnsi="Times New Roman" w:cs="Times New Roman"/>
          <w:sz w:val="24"/>
          <w:szCs w:val="24"/>
        </w:rPr>
        <w:t xml:space="preserve">Mentality is not merely an epiphenomenon. It is not merely supervenient on physical states, nor </w:t>
      </w:r>
      <w:r w:rsidR="00860D9E" w:rsidRPr="005D3C50">
        <w:rPr>
          <w:rFonts w:ascii="Times New Roman" w:hAnsi="Times New Roman" w:cs="Times New Roman"/>
          <w:sz w:val="24"/>
          <w:szCs w:val="24"/>
        </w:rPr>
        <w:t xml:space="preserve">is it </w:t>
      </w:r>
      <w:r w:rsidR="00D3411E" w:rsidRPr="005D3C50">
        <w:rPr>
          <w:rFonts w:ascii="Times New Roman" w:hAnsi="Times New Roman" w:cs="Times New Roman"/>
          <w:sz w:val="24"/>
          <w:szCs w:val="24"/>
        </w:rPr>
        <w:t xml:space="preserve">merely </w:t>
      </w:r>
      <w:r w:rsidR="00860D9E" w:rsidRPr="005D3C50">
        <w:rPr>
          <w:rFonts w:ascii="Times New Roman" w:hAnsi="Times New Roman" w:cs="Times New Roman"/>
          <w:sz w:val="24"/>
          <w:szCs w:val="24"/>
        </w:rPr>
        <w:t xml:space="preserve">a </w:t>
      </w:r>
      <w:r w:rsidR="0060787B" w:rsidRPr="005D3C50">
        <w:rPr>
          <w:rFonts w:ascii="Times New Roman" w:hAnsi="Times New Roman" w:cs="Times New Roman"/>
          <w:sz w:val="24"/>
          <w:szCs w:val="24"/>
        </w:rPr>
        <w:t>weak</w:t>
      </w:r>
      <w:r w:rsidR="00860D9E" w:rsidRPr="005D3C50">
        <w:rPr>
          <w:rFonts w:ascii="Times New Roman" w:hAnsi="Times New Roman" w:cs="Times New Roman"/>
          <w:sz w:val="24"/>
          <w:szCs w:val="24"/>
        </w:rPr>
        <w:t>ly emergent property</w:t>
      </w:r>
      <w:r w:rsidRPr="005D3C50">
        <w:rPr>
          <w:rFonts w:ascii="Times New Roman" w:hAnsi="Times New Roman" w:cs="Times New Roman"/>
          <w:sz w:val="24"/>
          <w:szCs w:val="24"/>
        </w:rPr>
        <w:t xml:space="preserve"> of physical matter/energy, where all true causal forces reside. </w:t>
      </w:r>
    </w:p>
    <w:p w:rsidR="0082410B" w:rsidRPr="005D3C50" w:rsidRDefault="0082410B" w:rsidP="0098779C">
      <w:pPr>
        <w:spacing w:after="0"/>
        <w:rPr>
          <w:rFonts w:ascii="Times New Roman" w:hAnsi="Times New Roman" w:cs="Times New Roman"/>
          <w:sz w:val="24"/>
          <w:szCs w:val="24"/>
        </w:rPr>
      </w:pPr>
    </w:p>
    <w:p w:rsidR="00580E21" w:rsidRPr="005D3C50" w:rsidRDefault="009944E9" w:rsidP="0098779C">
      <w:pPr>
        <w:spacing w:after="0"/>
        <w:rPr>
          <w:rFonts w:ascii="Times New Roman" w:hAnsi="Times New Roman" w:cs="Times New Roman"/>
          <w:sz w:val="24"/>
          <w:szCs w:val="24"/>
        </w:rPr>
      </w:pPr>
      <w:r>
        <w:rPr>
          <w:rFonts w:ascii="Times New Roman" w:hAnsi="Times New Roman" w:cs="Times New Roman"/>
          <w:sz w:val="24"/>
          <w:szCs w:val="24"/>
        </w:rPr>
        <w:t>In short</w:t>
      </w:r>
      <w:r w:rsidR="00A57A6A" w:rsidRPr="005D3C50">
        <w:rPr>
          <w:rFonts w:ascii="Times New Roman" w:hAnsi="Times New Roman" w:cs="Times New Roman"/>
          <w:sz w:val="24"/>
          <w:szCs w:val="24"/>
        </w:rPr>
        <w:t>, w</w:t>
      </w:r>
      <w:r w:rsidR="0082410B" w:rsidRPr="005D3C50">
        <w:rPr>
          <w:rFonts w:ascii="Times New Roman" w:hAnsi="Times New Roman" w:cs="Times New Roman"/>
          <w:sz w:val="24"/>
          <w:szCs w:val="24"/>
        </w:rPr>
        <w:t>e have more important fish to fry</w:t>
      </w:r>
      <w:r w:rsidR="00B34B04">
        <w:rPr>
          <w:rFonts w:ascii="Times New Roman" w:hAnsi="Times New Roman" w:cs="Times New Roman"/>
          <w:sz w:val="24"/>
          <w:szCs w:val="24"/>
        </w:rPr>
        <w:t xml:space="preserve"> than reductionism. </w:t>
      </w:r>
      <w:r w:rsidR="00D3411E" w:rsidRPr="005D3C50">
        <w:rPr>
          <w:rFonts w:ascii="Times New Roman" w:hAnsi="Times New Roman" w:cs="Times New Roman"/>
          <w:sz w:val="24"/>
          <w:szCs w:val="24"/>
        </w:rPr>
        <w:t xml:space="preserve">Leaving aside reductionism at the start will </w:t>
      </w:r>
      <w:r w:rsidR="0082410B" w:rsidRPr="005D3C50">
        <w:rPr>
          <w:rFonts w:ascii="Times New Roman" w:hAnsi="Times New Roman" w:cs="Times New Roman"/>
          <w:sz w:val="24"/>
          <w:szCs w:val="24"/>
        </w:rPr>
        <w:t>a</w:t>
      </w:r>
      <w:r w:rsidR="00D3411E" w:rsidRPr="005D3C50">
        <w:rPr>
          <w:rFonts w:ascii="Times New Roman" w:hAnsi="Times New Roman" w:cs="Times New Roman"/>
          <w:sz w:val="24"/>
          <w:szCs w:val="24"/>
        </w:rPr>
        <w:t>llow</w:t>
      </w:r>
      <w:r w:rsidR="0082410B" w:rsidRPr="005D3C50">
        <w:rPr>
          <w:rFonts w:ascii="Times New Roman" w:hAnsi="Times New Roman" w:cs="Times New Roman"/>
          <w:sz w:val="24"/>
          <w:szCs w:val="24"/>
        </w:rPr>
        <w:t xml:space="preserve"> us to focus in on a different set of questions. </w:t>
      </w:r>
      <w:r w:rsidR="00A57A6A" w:rsidRPr="005D3C50">
        <w:rPr>
          <w:rFonts w:ascii="Times New Roman" w:hAnsi="Times New Roman" w:cs="Times New Roman"/>
          <w:sz w:val="24"/>
          <w:szCs w:val="24"/>
        </w:rPr>
        <w:t xml:space="preserve">For example: </w:t>
      </w:r>
      <w:r w:rsidR="005309C0" w:rsidRPr="005D3C50">
        <w:rPr>
          <w:rFonts w:ascii="Times New Roman" w:hAnsi="Times New Roman" w:cs="Times New Roman"/>
          <w:sz w:val="24"/>
          <w:szCs w:val="24"/>
        </w:rPr>
        <w:t xml:space="preserve">Does finite mentality arise at some point in cosmic evolution, such that it was not actually present at one point in time and then later was? </w:t>
      </w:r>
      <w:r w:rsidR="00B65F60" w:rsidRPr="005D3C50">
        <w:rPr>
          <w:rFonts w:ascii="Times New Roman" w:hAnsi="Times New Roman" w:cs="Times New Roman"/>
          <w:sz w:val="24"/>
          <w:szCs w:val="24"/>
        </w:rPr>
        <w:t xml:space="preserve">If mentality is emergent, then must it always be linked to something physical, say a body? </w:t>
      </w:r>
      <w:r w:rsidR="00D3411E" w:rsidRPr="005D3C50">
        <w:rPr>
          <w:rFonts w:ascii="Times New Roman" w:hAnsi="Times New Roman" w:cs="Times New Roman"/>
          <w:sz w:val="24"/>
          <w:szCs w:val="24"/>
        </w:rPr>
        <w:t xml:space="preserve">Do </w:t>
      </w:r>
      <w:r w:rsidR="005309C0" w:rsidRPr="005D3C50">
        <w:rPr>
          <w:rFonts w:ascii="Times New Roman" w:hAnsi="Times New Roman" w:cs="Times New Roman"/>
          <w:i/>
          <w:sz w:val="24"/>
          <w:szCs w:val="24"/>
        </w:rPr>
        <w:t>separate</w:t>
      </w:r>
      <w:r w:rsidR="005309C0" w:rsidRPr="005D3C50">
        <w:rPr>
          <w:rFonts w:ascii="Times New Roman" w:hAnsi="Times New Roman" w:cs="Times New Roman"/>
          <w:sz w:val="24"/>
          <w:szCs w:val="24"/>
        </w:rPr>
        <w:t xml:space="preserve"> mental units, say souls, </w:t>
      </w:r>
      <w:r w:rsidR="00D3411E" w:rsidRPr="005D3C50">
        <w:rPr>
          <w:rFonts w:ascii="Times New Roman" w:hAnsi="Times New Roman" w:cs="Times New Roman"/>
          <w:sz w:val="24"/>
          <w:szCs w:val="24"/>
        </w:rPr>
        <w:t xml:space="preserve">exist, </w:t>
      </w:r>
      <w:r w:rsidR="005309C0" w:rsidRPr="005D3C50">
        <w:rPr>
          <w:rFonts w:ascii="Times New Roman" w:hAnsi="Times New Roman" w:cs="Times New Roman"/>
          <w:sz w:val="24"/>
          <w:szCs w:val="24"/>
        </w:rPr>
        <w:t xml:space="preserve">or </w:t>
      </w:r>
      <w:r w:rsidR="00B65F60" w:rsidRPr="005D3C50">
        <w:rPr>
          <w:rFonts w:ascii="Times New Roman" w:hAnsi="Times New Roman" w:cs="Times New Roman"/>
          <w:sz w:val="24"/>
          <w:szCs w:val="24"/>
        </w:rPr>
        <w:t>are they</w:t>
      </w:r>
      <w:r w:rsidR="005309C0" w:rsidRPr="005D3C50">
        <w:rPr>
          <w:rFonts w:ascii="Times New Roman" w:hAnsi="Times New Roman" w:cs="Times New Roman"/>
          <w:sz w:val="24"/>
          <w:szCs w:val="24"/>
        </w:rPr>
        <w:t xml:space="preserve"> just </w:t>
      </w:r>
      <w:r w:rsidR="00B65F60" w:rsidRPr="005D3C50">
        <w:rPr>
          <w:rFonts w:ascii="Times New Roman" w:hAnsi="Times New Roman" w:cs="Times New Roman"/>
          <w:sz w:val="24"/>
          <w:szCs w:val="24"/>
        </w:rPr>
        <w:t>multiple</w:t>
      </w:r>
      <w:r w:rsidR="005309C0" w:rsidRPr="005D3C50">
        <w:rPr>
          <w:rFonts w:ascii="Times New Roman" w:hAnsi="Times New Roman" w:cs="Times New Roman"/>
          <w:sz w:val="24"/>
          <w:szCs w:val="24"/>
        </w:rPr>
        <w:t xml:space="preserve"> manifestations of one mental reality</w:t>
      </w:r>
      <w:r w:rsidR="00B65F60" w:rsidRPr="005D3C50">
        <w:rPr>
          <w:rFonts w:ascii="Times New Roman" w:hAnsi="Times New Roman" w:cs="Times New Roman"/>
          <w:sz w:val="24"/>
          <w:szCs w:val="24"/>
        </w:rPr>
        <w:t xml:space="preserve"> </w:t>
      </w:r>
      <w:r w:rsidR="006E6AE7" w:rsidRPr="005D3C50">
        <w:rPr>
          <w:rFonts w:ascii="Times New Roman" w:hAnsi="Times New Roman" w:cs="Times New Roman"/>
          <w:sz w:val="24"/>
          <w:szCs w:val="24"/>
        </w:rPr>
        <w:t>(call it God)</w:t>
      </w:r>
      <w:r w:rsidR="00B65F60" w:rsidRPr="005D3C50">
        <w:rPr>
          <w:rFonts w:ascii="Times New Roman" w:hAnsi="Times New Roman" w:cs="Times New Roman"/>
          <w:sz w:val="24"/>
          <w:szCs w:val="24"/>
        </w:rPr>
        <w:t>?</w:t>
      </w:r>
      <w:r w:rsidR="006E6AE7" w:rsidRPr="005D3C50">
        <w:rPr>
          <w:rFonts w:ascii="Times New Roman" w:hAnsi="Times New Roman" w:cs="Times New Roman"/>
          <w:sz w:val="24"/>
          <w:szCs w:val="24"/>
        </w:rPr>
        <w:t xml:space="preserve"> </w:t>
      </w:r>
      <w:proofErr w:type="spellStart"/>
      <w:r w:rsidR="007F3C60" w:rsidRPr="005D3C50">
        <w:rPr>
          <w:rFonts w:ascii="Times New Roman" w:hAnsi="Times New Roman" w:cs="Times New Roman"/>
          <w:sz w:val="24"/>
          <w:szCs w:val="24"/>
        </w:rPr>
        <w:t>Skrbana</w:t>
      </w:r>
      <w:proofErr w:type="spellEnd"/>
      <w:r w:rsidR="007F3C60" w:rsidRPr="005D3C50">
        <w:rPr>
          <w:rFonts w:ascii="Times New Roman" w:hAnsi="Times New Roman" w:cs="Times New Roman"/>
          <w:sz w:val="24"/>
          <w:szCs w:val="24"/>
        </w:rPr>
        <w:t xml:space="preserve"> </w:t>
      </w:r>
      <w:r w:rsidR="00A57A6A" w:rsidRPr="005D3C50">
        <w:rPr>
          <w:rFonts w:ascii="Times New Roman" w:hAnsi="Times New Roman" w:cs="Times New Roman"/>
          <w:sz w:val="24"/>
          <w:szCs w:val="24"/>
        </w:rPr>
        <w:t>puts it nicely</w:t>
      </w:r>
      <w:r w:rsidR="007F3C60" w:rsidRPr="005D3C50">
        <w:rPr>
          <w:rFonts w:ascii="Times New Roman" w:hAnsi="Times New Roman" w:cs="Times New Roman"/>
          <w:sz w:val="24"/>
          <w:szCs w:val="24"/>
        </w:rPr>
        <w:t xml:space="preserve">: </w:t>
      </w:r>
    </w:p>
    <w:p w:rsidR="00580E21" w:rsidRPr="005D3C50" w:rsidRDefault="00580E21" w:rsidP="0098779C">
      <w:pPr>
        <w:spacing w:after="0"/>
        <w:rPr>
          <w:rFonts w:ascii="Times New Roman" w:hAnsi="Times New Roman" w:cs="Times New Roman"/>
          <w:sz w:val="24"/>
          <w:szCs w:val="24"/>
        </w:rPr>
      </w:pPr>
    </w:p>
    <w:p w:rsidR="00580E21" w:rsidRPr="005D3C50" w:rsidRDefault="00580E21" w:rsidP="00580E21">
      <w:pPr>
        <w:spacing w:after="0"/>
        <w:ind w:left="720"/>
        <w:rPr>
          <w:rFonts w:ascii="Times New Roman" w:hAnsi="Times New Roman" w:cs="Times New Roman"/>
          <w:sz w:val="24"/>
          <w:szCs w:val="24"/>
        </w:rPr>
      </w:pPr>
      <w:r w:rsidRPr="005D3C50">
        <w:rPr>
          <w:rFonts w:ascii="Times New Roman" w:hAnsi="Times New Roman" w:cs="Times New Roman"/>
          <w:sz w:val="24"/>
          <w:szCs w:val="24"/>
        </w:rPr>
        <w:t>The central issue here is whether we speak of such mind as “mind of single universal” (God, the Absolute, the World Soul, and so on) or of mind as attributable to each thing in itself (of each object’s possessing its own unique, individual mind). The former view would be a monist concept of mind, the latter a pluralist concept.</w:t>
      </w:r>
      <w:r w:rsidRPr="005D3C50">
        <w:rPr>
          <w:rStyle w:val="EndnoteReference"/>
          <w:rFonts w:ascii="Times New Roman" w:hAnsi="Times New Roman" w:cs="Times New Roman"/>
          <w:sz w:val="24"/>
          <w:szCs w:val="24"/>
        </w:rPr>
        <w:endnoteReference w:id="1"/>
      </w:r>
    </w:p>
    <w:p w:rsidR="00580E21" w:rsidRPr="005D3C50" w:rsidRDefault="00580E21" w:rsidP="0098779C">
      <w:pPr>
        <w:spacing w:after="0"/>
        <w:rPr>
          <w:rFonts w:ascii="Times New Roman" w:hAnsi="Times New Roman" w:cs="Times New Roman"/>
          <w:sz w:val="24"/>
          <w:szCs w:val="24"/>
        </w:rPr>
      </w:pPr>
    </w:p>
    <w:p w:rsidR="00EC21FA" w:rsidRPr="005D3C50" w:rsidRDefault="00EC21FA" w:rsidP="0098779C">
      <w:pPr>
        <w:spacing w:after="0"/>
        <w:rPr>
          <w:rFonts w:ascii="Times New Roman" w:hAnsi="Times New Roman" w:cs="Times New Roman"/>
          <w:sz w:val="24"/>
          <w:szCs w:val="24"/>
        </w:rPr>
      </w:pPr>
      <w:r w:rsidRPr="005D3C50">
        <w:rPr>
          <w:rFonts w:ascii="Times New Roman" w:hAnsi="Times New Roman" w:cs="Times New Roman"/>
          <w:sz w:val="24"/>
          <w:szCs w:val="24"/>
        </w:rPr>
        <w:t>Whitehead</w:t>
      </w:r>
      <w:r w:rsidR="00811348" w:rsidRPr="005D3C50">
        <w:rPr>
          <w:rFonts w:ascii="Times New Roman" w:hAnsi="Times New Roman" w:cs="Times New Roman"/>
          <w:sz w:val="24"/>
          <w:szCs w:val="24"/>
        </w:rPr>
        <w:t xml:space="preserve">’s famous notion of </w:t>
      </w:r>
      <w:r w:rsidRPr="005D3C50">
        <w:rPr>
          <w:rFonts w:ascii="Times New Roman" w:hAnsi="Times New Roman" w:cs="Times New Roman"/>
          <w:i/>
          <w:sz w:val="24"/>
          <w:szCs w:val="24"/>
        </w:rPr>
        <w:t>actual entities</w:t>
      </w:r>
      <w:r w:rsidR="00C862F3" w:rsidRPr="005D3C50">
        <w:rPr>
          <w:rStyle w:val="EndnoteReference"/>
          <w:rFonts w:ascii="Times New Roman" w:hAnsi="Times New Roman" w:cs="Times New Roman"/>
          <w:sz w:val="24"/>
          <w:szCs w:val="24"/>
        </w:rPr>
        <w:endnoteReference w:id="2"/>
      </w:r>
      <w:r w:rsidR="00811348" w:rsidRPr="005D3C50">
        <w:rPr>
          <w:rFonts w:ascii="Times New Roman" w:hAnsi="Times New Roman" w:cs="Times New Roman"/>
          <w:i/>
          <w:sz w:val="24"/>
          <w:szCs w:val="24"/>
        </w:rPr>
        <w:t xml:space="preserve"> </w:t>
      </w:r>
      <w:r w:rsidR="00811348" w:rsidRPr="005D3C50">
        <w:rPr>
          <w:rFonts w:ascii="Times New Roman" w:hAnsi="Times New Roman" w:cs="Times New Roman"/>
          <w:sz w:val="24"/>
          <w:szCs w:val="24"/>
        </w:rPr>
        <w:t>moves in the direction of radical pluralism</w:t>
      </w:r>
      <w:r w:rsidR="00811348" w:rsidRPr="005D3C50">
        <w:rPr>
          <w:rFonts w:ascii="Times New Roman" w:hAnsi="Times New Roman" w:cs="Times New Roman"/>
          <w:i/>
          <w:sz w:val="24"/>
          <w:szCs w:val="24"/>
        </w:rPr>
        <w:t>.</w:t>
      </w:r>
      <w:r w:rsidRPr="005D3C50">
        <w:rPr>
          <w:rFonts w:ascii="Times New Roman" w:hAnsi="Times New Roman" w:cs="Times New Roman"/>
          <w:sz w:val="24"/>
          <w:szCs w:val="24"/>
        </w:rPr>
        <w:t xml:space="preserve"> Assume for the moment that </w:t>
      </w:r>
      <w:r w:rsidR="00811348" w:rsidRPr="005D3C50">
        <w:rPr>
          <w:rFonts w:ascii="Times New Roman" w:hAnsi="Times New Roman" w:cs="Times New Roman"/>
          <w:sz w:val="24"/>
          <w:szCs w:val="24"/>
        </w:rPr>
        <w:t xml:space="preserve">he is right and that </w:t>
      </w:r>
      <w:r w:rsidRPr="005D3C50">
        <w:rPr>
          <w:rFonts w:ascii="Times New Roman" w:hAnsi="Times New Roman" w:cs="Times New Roman"/>
          <w:sz w:val="24"/>
          <w:szCs w:val="24"/>
        </w:rPr>
        <w:t>an extremely large number</w:t>
      </w:r>
      <w:r w:rsidR="007E7DC6" w:rsidRPr="005D3C50">
        <w:rPr>
          <w:rFonts w:ascii="Times New Roman" w:hAnsi="Times New Roman" w:cs="Times New Roman"/>
          <w:sz w:val="24"/>
          <w:szCs w:val="24"/>
        </w:rPr>
        <w:t xml:space="preserve"> of actual entities (AEs) exist</w:t>
      </w:r>
      <w:r w:rsidR="00C862F3" w:rsidRPr="005D3C50">
        <w:rPr>
          <w:rFonts w:ascii="Times New Roman" w:hAnsi="Times New Roman" w:cs="Times New Roman"/>
          <w:sz w:val="24"/>
          <w:szCs w:val="24"/>
        </w:rPr>
        <w:t xml:space="preserve">. </w:t>
      </w:r>
      <w:r w:rsidR="00811348" w:rsidRPr="005D3C50">
        <w:rPr>
          <w:rFonts w:ascii="Times New Roman" w:hAnsi="Times New Roman" w:cs="Times New Roman"/>
          <w:sz w:val="24"/>
          <w:szCs w:val="24"/>
        </w:rPr>
        <w:t xml:space="preserve">This requires us to </w:t>
      </w:r>
      <w:r w:rsidR="00C862F3" w:rsidRPr="005D3C50">
        <w:rPr>
          <w:rFonts w:ascii="Times New Roman" w:hAnsi="Times New Roman" w:cs="Times New Roman"/>
          <w:sz w:val="24"/>
          <w:szCs w:val="24"/>
        </w:rPr>
        <w:t xml:space="preserve">think of each </w:t>
      </w:r>
      <w:r w:rsidR="00811348" w:rsidRPr="005D3C50">
        <w:rPr>
          <w:rFonts w:ascii="Times New Roman" w:hAnsi="Times New Roman" w:cs="Times New Roman"/>
          <w:sz w:val="24"/>
          <w:szCs w:val="24"/>
        </w:rPr>
        <w:t xml:space="preserve">such moment of creative becoming as </w:t>
      </w:r>
      <w:r w:rsidR="00C862F3" w:rsidRPr="005D3C50">
        <w:rPr>
          <w:rFonts w:ascii="Times New Roman" w:hAnsi="Times New Roman" w:cs="Times New Roman"/>
          <w:sz w:val="24"/>
          <w:szCs w:val="24"/>
        </w:rPr>
        <w:t xml:space="preserve">a </w:t>
      </w:r>
      <w:r w:rsidR="00623B86">
        <w:rPr>
          <w:rFonts w:ascii="Times New Roman" w:hAnsi="Times New Roman" w:cs="Times New Roman"/>
          <w:sz w:val="24"/>
          <w:szCs w:val="24"/>
        </w:rPr>
        <w:t>distinct</w:t>
      </w:r>
      <w:r w:rsidRPr="005D3C50">
        <w:rPr>
          <w:rFonts w:ascii="Times New Roman" w:hAnsi="Times New Roman" w:cs="Times New Roman"/>
          <w:sz w:val="24"/>
          <w:szCs w:val="24"/>
        </w:rPr>
        <w:t xml:space="preserve"> entity o</w:t>
      </w:r>
      <w:r w:rsidR="00811348" w:rsidRPr="005D3C50">
        <w:rPr>
          <w:rFonts w:ascii="Times New Roman" w:hAnsi="Times New Roman" w:cs="Times New Roman"/>
          <w:sz w:val="24"/>
          <w:szCs w:val="24"/>
        </w:rPr>
        <w:t>r occasion, existing on its own.</w:t>
      </w:r>
      <w:r w:rsidRPr="005D3C50">
        <w:rPr>
          <w:rFonts w:ascii="Times New Roman" w:hAnsi="Times New Roman" w:cs="Times New Roman"/>
          <w:sz w:val="24"/>
          <w:szCs w:val="24"/>
        </w:rPr>
        <w:t xml:space="preserve"> Of course, one can be a radical pluralist in this way and </w:t>
      </w:r>
      <w:r w:rsidRPr="005D3C50">
        <w:rPr>
          <w:rFonts w:ascii="Times New Roman" w:hAnsi="Times New Roman" w:cs="Times New Roman"/>
          <w:sz w:val="24"/>
          <w:szCs w:val="24"/>
        </w:rPr>
        <w:lastRenderedPageBreak/>
        <w:t xml:space="preserve">still hold that AEs are so interdependent that they are internally related (as I </w:t>
      </w:r>
      <w:r w:rsidR="00B34B04">
        <w:rPr>
          <w:rFonts w:ascii="Times New Roman" w:hAnsi="Times New Roman" w:cs="Times New Roman"/>
          <w:sz w:val="24"/>
          <w:szCs w:val="24"/>
        </w:rPr>
        <w:t xml:space="preserve">argued in </w:t>
      </w:r>
      <w:r w:rsidR="00623B86">
        <w:rPr>
          <w:rFonts w:ascii="Times New Roman" w:hAnsi="Times New Roman" w:cs="Times New Roman"/>
          <w:sz w:val="24"/>
          <w:szCs w:val="24"/>
        </w:rPr>
        <w:t>a recent paper</w:t>
      </w:r>
      <w:r w:rsidR="00B34B04">
        <w:rPr>
          <w:rFonts w:ascii="Times New Roman" w:hAnsi="Times New Roman" w:cs="Times New Roman"/>
          <w:sz w:val="24"/>
          <w:szCs w:val="24"/>
        </w:rPr>
        <w:t>).</w:t>
      </w:r>
      <w:r w:rsidRPr="005D3C50">
        <w:rPr>
          <w:rFonts w:ascii="Times New Roman" w:hAnsi="Times New Roman" w:cs="Times New Roman"/>
          <w:sz w:val="24"/>
          <w:szCs w:val="24"/>
        </w:rPr>
        <w:t xml:space="preserve"> That would mean a radical pluralism of psyche</w:t>
      </w:r>
      <w:r w:rsidR="002C1844" w:rsidRPr="005D3C50">
        <w:rPr>
          <w:rFonts w:ascii="Times New Roman" w:hAnsi="Times New Roman" w:cs="Times New Roman"/>
          <w:sz w:val="24"/>
          <w:szCs w:val="24"/>
        </w:rPr>
        <w:t>s.</w:t>
      </w:r>
    </w:p>
    <w:p w:rsidR="00EC21FA" w:rsidRPr="005D3C50" w:rsidRDefault="00EC21FA" w:rsidP="0098779C">
      <w:pPr>
        <w:spacing w:after="0"/>
        <w:rPr>
          <w:rFonts w:ascii="Times New Roman" w:hAnsi="Times New Roman" w:cs="Times New Roman"/>
          <w:sz w:val="24"/>
          <w:szCs w:val="24"/>
        </w:rPr>
      </w:pPr>
    </w:p>
    <w:p w:rsidR="0051102F" w:rsidRPr="005D3C50" w:rsidRDefault="00623B86" w:rsidP="0098779C">
      <w:pPr>
        <w:spacing w:after="0"/>
        <w:rPr>
          <w:rFonts w:ascii="Times New Roman" w:hAnsi="Times New Roman" w:cs="Times New Roman"/>
          <w:sz w:val="24"/>
          <w:szCs w:val="24"/>
        </w:rPr>
      </w:pPr>
      <w:r>
        <w:rPr>
          <w:rFonts w:ascii="Times New Roman" w:hAnsi="Times New Roman" w:cs="Times New Roman"/>
          <w:sz w:val="24"/>
          <w:szCs w:val="24"/>
        </w:rPr>
        <w:t>D</w:t>
      </w:r>
      <w:r w:rsidR="00B65F60" w:rsidRPr="005D3C50">
        <w:rPr>
          <w:rFonts w:ascii="Times New Roman" w:hAnsi="Times New Roman" w:cs="Times New Roman"/>
          <w:sz w:val="24"/>
          <w:szCs w:val="24"/>
        </w:rPr>
        <w:t xml:space="preserve">oes the world contain anything that is </w:t>
      </w:r>
      <w:r w:rsidR="00B65F60" w:rsidRPr="005D3C50">
        <w:rPr>
          <w:rFonts w:ascii="Times New Roman" w:hAnsi="Times New Roman" w:cs="Times New Roman"/>
          <w:i/>
          <w:sz w:val="24"/>
          <w:szCs w:val="24"/>
        </w:rPr>
        <w:t>non</w:t>
      </w:r>
      <w:r w:rsidR="00B65F60" w:rsidRPr="005D3C50">
        <w:rPr>
          <w:rFonts w:ascii="Times New Roman" w:hAnsi="Times New Roman" w:cs="Times New Roman"/>
          <w:sz w:val="24"/>
          <w:szCs w:val="24"/>
        </w:rPr>
        <w:t xml:space="preserve">-mental, such as purely physical objects? </w:t>
      </w:r>
      <w:r w:rsidR="0051102F" w:rsidRPr="005D3C50">
        <w:rPr>
          <w:rFonts w:ascii="Times New Roman" w:hAnsi="Times New Roman" w:cs="Times New Roman"/>
          <w:sz w:val="24"/>
          <w:szCs w:val="24"/>
        </w:rPr>
        <w:t>I’d encourage you to resist this either/or frame; it leads too quickly to a simple syllogism:</w:t>
      </w:r>
    </w:p>
    <w:p w:rsidR="005C5562" w:rsidRPr="005D3C50" w:rsidRDefault="005C5562" w:rsidP="0098779C">
      <w:pPr>
        <w:spacing w:after="0"/>
        <w:rPr>
          <w:rFonts w:ascii="Times New Roman" w:hAnsi="Times New Roman" w:cs="Times New Roman"/>
          <w:sz w:val="24"/>
          <w:szCs w:val="24"/>
        </w:rPr>
      </w:pPr>
    </w:p>
    <w:p w:rsidR="005C5562" w:rsidRPr="005D3C50" w:rsidRDefault="005C5562" w:rsidP="0051102F">
      <w:pPr>
        <w:spacing w:after="0"/>
        <w:ind w:left="2880"/>
        <w:rPr>
          <w:rFonts w:ascii="Times New Roman" w:hAnsi="Times New Roman" w:cs="Times New Roman"/>
          <w:sz w:val="24"/>
          <w:szCs w:val="24"/>
        </w:rPr>
      </w:pPr>
      <w:r w:rsidRPr="005D3C50">
        <w:rPr>
          <w:rFonts w:ascii="Times New Roman" w:hAnsi="Times New Roman" w:cs="Times New Roman"/>
          <w:sz w:val="24"/>
          <w:szCs w:val="24"/>
        </w:rPr>
        <w:t>Some mental things exist.</w:t>
      </w:r>
    </w:p>
    <w:p w:rsidR="005C5562" w:rsidRPr="005D3C50" w:rsidRDefault="005C5562" w:rsidP="0051102F">
      <w:pPr>
        <w:spacing w:after="0"/>
        <w:ind w:left="2880"/>
        <w:rPr>
          <w:rFonts w:ascii="Times New Roman" w:hAnsi="Times New Roman" w:cs="Times New Roman"/>
          <w:sz w:val="24"/>
          <w:szCs w:val="24"/>
        </w:rPr>
      </w:pPr>
      <w:r w:rsidRPr="005D3C50">
        <w:rPr>
          <w:rFonts w:ascii="Times New Roman" w:hAnsi="Times New Roman" w:cs="Times New Roman"/>
          <w:sz w:val="24"/>
          <w:szCs w:val="24"/>
        </w:rPr>
        <w:t>Nothing exists that is purely physical.</w:t>
      </w:r>
    </w:p>
    <w:p w:rsidR="005C5562" w:rsidRPr="005D3C50" w:rsidRDefault="005C5562" w:rsidP="0051102F">
      <w:pPr>
        <w:spacing w:after="0"/>
        <w:ind w:left="2880"/>
        <w:rPr>
          <w:rFonts w:ascii="Times New Roman" w:hAnsi="Times New Roman" w:cs="Times New Roman"/>
          <w:sz w:val="24"/>
          <w:szCs w:val="24"/>
        </w:rPr>
      </w:pPr>
      <w:r w:rsidRPr="005D3C50">
        <w:rPr>
          <w:rFonts w:ascii="Times New Roman" w:hAnsi="Times New Roman" w:cs="Times New Roman"/>
          <w:sz w:val="24"/>
          <w:szCs w:val="24"/>
        </w:rPr>
        <w:t xml:space="preserve">Hence, </w:t>
      </w:r>
      <w:r w:rsidR="0051102F" w:rsidRPr="005D3C50">
        <w:rPr>
          <w:rFonts w:ascii="Times New Roman" w:hAnsi="Times New Roman" w:cs="Times New Roman"/>
          <w:sz w:val="24"/>
          <w:szCs w:val="24"/>
        </w:rPr>
        <w:t xml:space="preserve">all things are mental things. </w:t>
      </w:r>
    </w:p>
    <w:p w:rsidR="00811348" w:rsidRPr="005D3C50" w:rsidRDefault="00811348" w:rsidP="0098779C">
      <w:pPr>
        <w:spacing w:after="0"/>
        <w:rPr>
          <w:rFonts w:ascii="Times New Roman" w:hAnsi="Times New Roman" w:cs="Times New Roman"/>
          <w:sz w:val="24"/>
          <w:szCs w:val="24"/>
        </w:rPr>
      </w:pPr>
    </w:p>
    <w:p w:rsidR="00681A48" w:rsidRDefault="0051102F" w:rsidP="0098779C">
      <w:pPr>
        <w:spacing w:after="0"/>
        <w:rPr>
          <w:rFonts w:ascii="Times New Roman" w:hAnsi="Times New Roman" w:cs="Times New Roman"/>
          <w:sz w:val="24"/>
          <w:szCs w:val="24"/>
        </w:rPr>
      </w:pPr>
      <w:r w:rsidRPr="005D3C50">
        <w:rPr>
          <w:rFonts w:ascii="Times New Roman" w:hAnsi="Times New Roman" w:cs="Times New Roman"/>
          <w:sz w:val="24"/>
          <w:szCs w:val="24"/>
        </w:rPr>
        <w:t>I will suggest that the more interesting</w:t>
      </w:r>
      <w:r w:rsidR="00791173" w:rsidRPr="005D3C50">
        <w:rPr>
          <w:rFonts w:ascii="Times New Roman" w:hAnsi="Times New Roman" w:cs="Times New Roman"/>
          <w:sz w:val="24"/>
          <w:szCs w:val="24"/>
        </w:rPr>
        <w:t xml:space="preserve"> </w:t>
      </w:r>
      <w:r w:rsidRPr="005D3C50">
        <w:rPr>
          <w:rFonts w:ascii="Times New Roman" w:hAnsi="Times New Roman" w:cs="Times New Roman"/>
          <w:sz w:val="24"/>
          <w:szCs w:val="24"/>
        </w:rPr>
        <w:t xml:space="preserve">discussion is of the </w:t>
      </w:r>
      <w:r w:rsidRPr="005D3C50">
        <w:rPr>
          <w:rFonts w:ascii="Times New Roman" w:hAnsi="Times New Roman" w:cs="Times New Roman"/>
          <w:i/>
          <w:sz w:val="24"/>
          <w:szCs w:val="24"/>
        </w:rPr>
        <w:t>varieties</w:t>
      </w:r>
      <w:r w:rsidRPr="005D3C50">
        <w:rPr>
          <w:rFonts w:ascii="Times New Roman" w:hAnsi="Times New Roman" w:cs="Times New Roman"/>
          <w:sz w:val="24"/>
          <w:szCs w:val="24"/>
        </w:rPr>
        <w:t xml:space="preserve"> of mentality or “</w:t>
      </w:r>
      <w:proofErr w:type="spellStart"/>
      <w:r w:rsidRPr="005D3C50">
        <w:rPr>
          <w:rFonts w:ascii="Times New Roman" w:hAnsi="Times New Roman" w:cs="Times New Roman"/>
          <w:sz w:val="24"/>
          <w:szCs w:val="24"/>
        </w:rPr>
        <w:t>psychism</w:t>
      </w:r>
      <w:r w:rsidR="00C10FB6">
        <w:rPr>
          <w:rFonts w:ascii="Times New Roman" w:hAnsi="Times New Roman" w:cs="Times New Roman"/>
          <w:sz w:val="24"/>
          <w:szCs w:val="24"/>
        </w:rPr>
        <w:t>s</w:t>
      </w:r>
      <w:proofErr w:type="spellEnd"/>
      <w:r w:rsidRPr="005D3C50">
        <w:rPr>
          <w:rFonts w:ascii="Times New Roman" w:hAnsi="Times New Roman" w:cs="Times New Roman"/>
          <w:sz w:val="24"/>
          <w:szCs w:val="24"/>
        </w:rPr>
        <w:t xml:space="preserve">.” </w:t>
      </w:r>
      <w:r w:rsidR="0060787B" w:rsidRPr="005D3C50">
        <w:rPr>
          <w:rFonts w:ascii="Times New Roman" w:hAnsi="Times New Roman" w:cs="Times New Roman"/>
          <w:sz w:val="24"/>
          <w:szCs w:val="24"/>
        </w:rPr>
        <w:t xml:space="preserve">Interesting nuances of </w:t>
      </w:r>
      <w:r w:rsidRPr="005D3C50">
        <w:rPr>
          <w:rFonts w:ascii="Times New Roman" w:hAnsi="Times New Roman" w:cs="Times New Roman"/>
          <w:sz w:val="24"/>
          <w:szCs w:val="24"/>
        </w:rPr>
        <w:t>“</w:t>
      </w:r>
      <w:proofErr w:type="spellStart"/>
      <w:r w:rsidRPr="005D3C50">
        <w:rPr>
          <w:rFonts w:ascii="Times New Roman" w:hAnsi="Times New Roman" w:cs="Times New Roman"/>
          <w:sz w:val="24"/>
          <w:szCs w:val="24"/>
        </w:rPr>
        <w:t>psychism</w:t>
      </w:r>
      <w:proofErr w:type="spellEnd"/>
      <w:r w:rsidRPr="005D3C50">
        <w:rPr>
          <w:rFonts w:ascii="Times New Roman" w:hAnsi="Times New Roman" w:cs="Times New Roman"/>
          <w:sz w:val="24"/>
          <w:szCs w:val="24"/>
        </w:rPr>
        <w:t xml:space="preserve">” </w:t>
      </w:r>
      <w:r w:rsidR="0060787B" w:rsidRPr="005D3C50">
        <w:rPr>
          <w:rFonts w:ascii="Times New Roman" w:hAnsi="Times New Roman" w:cs="Times New Roman"/>
          <w:sz w:val="24"/>
          <w:szCs w:val="24"/>
        </w:rPr>
        <w:t xml:space="preserve">surface </w:t>
      </w:r>
      <w:r w:rsidRPr="005D3C50">
        <w:rPr>
          <w:rFonts w:ascii="Times New Roman" w:hAnsi="Times New Roman" w:cs="Times New Roman"/>
          <w:sz w:val="24"/>
          <w:szCs w:val="24"/>
        </w:rPr>
        <w:t xml:space="preserve">when one explores </w:t>
      </w:r>
      <w:r w:rsidR="00681A48">
        <w:rPr>
          <w:rFonts w:ascii="Times New Roman" w:hAnsi="Times New Roman" w:cs="Times New Roman"/>
          <w:sz w:val="24"/>
          <w:szCs w:val="24"/>
        </w:rPr>
        <w:t>option</w:t>
      </w:r>
      <w:r w:rsidRPr="005D3C50">
        <w:rPr>
          <w:rFonts w:ascii="Times New Roman" w:hAnsi="Times New Roman" w:cs="Times New Roman"/>
          <w:sz w:val="24"/>
          <w:szCs w:val="24"/>
        </w:rPr>
        <w:t xml:space="preserve">s such as </w:t>
      </w:r>
      <w:r w:rsidR="004804A5" w:rsidRPr="005D3C50">
        <w:rPr>
          <w:rFonts w:ascii="Times New Roman" w:hAnsi="Times New Roman" w:cs="Times New Roman"/>
          <w:sz w:val="24"/>
          <w:szCs w:val="24"/>
        </w:rPr>
        <w:t xml:space="preserve">limited </w:t>
      </w:r>
      <w:proofErr w:type="spellStart"/>
      <w:r w:rsidRPr="005D3C50">
        <w:rPr>
          <w:rFonts w:ascii="Times New Roman" w:hAnsi="Times New Roman" w:cs="Times New Roman"/>
          <w:sz w:val="24"/>
          <w:szCs w:val="24"/>
        </w:rPr>
        <w:t>pan</w:t>
      </w:r>
      <w:r w:rsidR="004804A5" w:rsidRPr="005D3C50">
        <w:rPr>
          <w:rFonts w:ascii="Times New Roman" w:hAnsi="Times New Roman" w:cs="Times New Roman"/>
          <w:sz w:val="24"/>
          <w:szCs w:val="24"/>
        </w:rPr>
        <w:t>psychism</w:t>
      </w:r>
      <w:proofErr w:type="spellEnd"/>
      <w:r w:rsidR="004804A5" w:rsidRPr="005D3C50">
        <w:rPr>
          <w:rFonts w:ascii="Times New Roman" w:hAnsi="Times New Roman" w:cs="Times New Roman"/>
          <w:sz w:val="24"/>
          <w:szCs w:val="24"/>
        </w:rPr>
        <w:t xml:space="preserve">, </w:t>
      </w:r>
      <w:proofErr w:type="spellStart"/>
      <w:r w:rsidR="004804A5" w:rsidRPr="005D3C50">
        <w:rPr>
          <w:rFonts w:ascii="Times New Roman" w:hAnsi="Times New Roman" w:cs="Times New Roman"/>
          <w:sz w:val="24"/>
          <w:szCs w:val="24"/>
        </w:rPr>
        <w:t>emergent</w:t>
      </w:r>
      <w:r w:rsidR="00D631A9" w:rsidRPr="005D3C50">
        <w:rPr>
          <w:rFonts w:ascii="Times New Roman" w:hAnsi="Times New Roman" w:cs="Times New Roman"/>
          <w:sz w:val="24"/>
          <w:szCs w:val="24"/>
        </w:rPr>
        <w:t>ist</w:t>
      </w:r>
      <w:proofErr w:type="spellEnd"/>
      <w:r w:rsidR="004804A5" w:rsidRPr="005D3C50">
        <w:rPr>
          <w:rFonts w:ascii="Times New Roman" w:hAnsi="Times New Roman" w:cs="Times New Roman"/>
          <w:sz w:val="24"/>
          <w:szCs w:val="24"/>
        </w:rPr>
        <w:t xml:space="preserve"> </w:t>
      </w:r>
      <w:proofErr w:type="spellStart"/>
      <w:r w:rsidRPr="005D3C50">
        <w:rPr>
          <w:rFonts w:ascii="Times New Roman" w:hAnsi="Times New Roman" w:cs="Times New Roman"/>
          <w:sz w:val="24"/>
          <w:szCs w:val="24"/>
        </w:rPr>
        <w:t>pan</w:t>
      </w:r>
      <w:r w:rsidR="004804A5" w:rsidRPr="005D3C50">
        <w:rPr>
          <w:rFonts w:ascii="Times New Roman" w:hAnsi="Times New Roman" w:cs="Times New Roman"/>
          <w:sz w:val="24"/>
          <w:szCs w:val="24"/>
        </w:rPr>
        <w:t>psychism</w:t>
      </w:r>
      <w:proofErr w:type="spellEnd"/>
      <w:r w:rsidR="004804A5" w:rsidRPr="005D3C50">
        <w:rPr>
          <w:rFonts w:ascii="Times New Roman" w:hAnsi="Times New Roman" w:cs="Times New Roman"/>
          <w:sz w:val="24"/>
          <w:szCs w:val="24"/>
        </w:rPr>
        <w:t xml:space="preserve">, </w:t>
      </w:r>
      <w:r w:rsidR="0060787B" w:rsidRPr="005D3C50">
        <w:rPr>
          <w:rFonts w:ascii="Times New Roman" w:hAnsi="Times New Roman" w:cs="Times New Roman"/>
          <w:sz w:val="24"/>
          <w:szCs w:val="24"/>
        </w:rPr>
        <w:t xml:space="preserve">or </w:t>
      </w:r>
      <w:r w:rsidR="004804A5" w:rsidRPr="005D3C50">
        <w:rPr>
          <w:rFonts w:ascii="Times New Roman" w:hAnsi="Times New Roman" w:cs="Times New Roman"/>
          <w:sz w:val="24"/>
          <w:szCs w:val="24"/>
        </w:rPr>
        <w:t xml:space="preserve">the </w:t>
      </w:r>
      <w:r w:rsidR="007E7DC6" w:rsidRPr="005D3C50">
        <w:rPr>
          <w:rFonts w:ascii="Times New Roman" w:hAnsi="Times New Roman" w:cs="Times New Roman"/>
          <w:sz w:val="24"/>
          <w:szCs w:val="24"/>
        </w:rPr>
        <w:t xml:space="preserve">panpsychism </w:t>
      </w:r>
      <w:r w:rsidR="004804A5" w:rsidRPr="005D3C50">
        <w:rPr>
          <w:rFonts w:ascii="Times New Roman" w:hAnsi="Times New Roman" w:cs="Times New Roman"/>
          <w:sz w:val="24"/>
          <w:szCs w:val="24"/>
        </w:rPr>
        <w:t>of potentia</w:t>
      </w:r>
      <w:r w:rsidRPr="005D3C50">
        <w:rPr>
          <w:rFonts w:ascii="Times New Roman" w:hAnsi="Times New Roman" w:cs="Times New Roman"/>
          <w:sz w:val="24"/>
          <w:szCs w:val="24"/>
        </w:rPr>
        <w:t>lity and actuality</w:t>
      </w:r>
      <w:r w:rsidR="00623B86">
        <w:rPr>
          <w:rFonts w:ascii="Times New Roman" w:hAnsi="Times New Roman" w:cs="Times New Roman"/>
          <w:sz w:val="24"/>
          <w:szCs w:val="24"/>
        </w:rPr>
        <w:t>, as I do below</w:t>
      </w:r>
      <w:r w:rsidRPr="005D3C50">
        <w:rPr>
          <w:rFonts w:ascii="Times New Roman" w:hAnsi="Times New Roman" w:cs="Times New Roman"/>
          <w:sz w:val="24"/>
          <w:szCs w:val="24"/>
        </w:rPr>
        <w:t xml:space="preserve">. </w:t>
      </w:r>
      <w:r w:rsidR="00623B86">
        <w:rPr>
          <w:rFonts w:ascii="Times New Roman" w:hAnsi="Times New Roman" w:cs="Times New Roman"/>
          <w:sz w:val="24"/>
          <w:szCs w:val="24"/>
        </w:rPr>
        <w:t>These</w:t>
      </w:r>
      <w:r w:rsidR="00681A48">
        <w:rPr>
          <w:rFonts w:ascii="Times New Roman" w:hAnsi="Times New Roman" w:cs="Times New Roman"/>
          <w:sz w:val="24"/>
          <w:szCs w:val="24"/>
        </w:rPr>
        <w:t xml:space="preserve"> </w:t>
      </w:r>
      <w:r w:rsidR="00623B86">
        <w:rPr>
          <w:rFonts w:ascii="Times New Roman" w:hAnsi="Times New Roman" w:cs="Times New Roman"/>
          <w:sz w:val="24"/>
          <w:szCs w:val="24"/>
        </w:rPr>
        <w:t xml:space="preserve">nuances </w:t>
      </w:r>
      <w:r w:rsidR="00681A48">
        <w:rPr>
          <w:rFonts w:ascii="Times New Roman" w:hAnsi="Times New Roman" w:cs="Times New Roman"/>
          <w:sz w:val="24"/>
          <w:szCs w:val="24"/>
        </w:rPr>
        <w:t xml:space="preserve">cause us to reflect on the differences, and thus on the status of the </w:t>
      </w:r>
      <w:r w:rsidR="00373AA6" w:rsidRPr="005D3C50">
        <w:rPr>
          <w:rFonts w:ascii="Times New Roman" w:hAnsi="Times New Roman" w:cs="Times New Roman"/>
          <w:sz w:val="24"/>
          <w:szCs w:val="24"/>
        </w:rPr>
        <w:t>unifying concepts.</w:t>
      </w:r>
    </w:p>
    <w:p w:rsidR="00681A48" w:rsidRDefault="00681A48" w:rsidP="0098779C">
      <w:pPr>
        <w:spacing w:after="0"/>
        <w:rPr>
          <w:rFonts w:ascii="Times New Roman" w:hAnsi="Times New Roman" w:cs="Times New Roman"/>
          <w:sz w:val="24"/>
          <w:szCs w:val="24"/>
        </w:rPr>
      </w:pPr>
    </w:p>
    <w:p w:rsidR="007E7DC6" w:rsidRDefault="0051102F" w:rsidP="0098779C">
      <w:pPr>
        <w:spacing w:after="0"/>
        <w:rPr>
          <w:rFonts w:ascii="Times New Roman" w:hAnsi="Times New Roman" w:cs="Times New Roman"/>
          <w:sz w:val="24"/>
          <w:szCs w:val="24"/>
        </w:rPr>
      </w:pPr>
      <w:r w:rsidRPr="005D3C50">
        <w:rPr>
          <w:rFonts w:ascii="Times New Roman" w:hAnsi="Times New Roman" w:cs="Times New Roman"/>
          <w:sz w:val="24"/>
          <w:szCs w:val="24"/>
        </w:rPr>
        <w:t xml:space="preserve">To proceed in this way is to </w:t>
      </w:r>
      <w:r w:rsidR="00791173" w:rsidRPr="005D3C50">
        <w:rPr>
          <w:rFonts w:ascii="Times New Roman" w:hAnsi="Times New Roman" w:cs="Times New Roman"/>
          <w:sz w:val="24"/>
          <w:szCs w:val="24"/>
        </w:rPr>
        <w:t xml:space="preserve">hypothesize that </w:t>
      </w:r>
      <w:r w:rsidR="00623B86">
        <w:rPr>
          <w:rFonts w:ascii="Times New Roman" w:hAnsi="Times New Roman" w:cs="Times New Roman"/>
          <w:sz w:val="24"/>
          <w:szCs w:val="24"/>
        </w:rPr>
        <w:t>“</w:t>
      </w:r>
      <w:r w:rsidR="00623B86" w:rsidRPr="00623B86">
        <w:rPr>
          <w:rFonts w:ascii="Times New Roman" w:hAnsi="Times New Roman" w:cs="Times New Roman"/>
          <w:sz w:val="24"/>
          <w:szCs w:val="24"/>
        </w:rPr>
        <w:t>the mental</w:t>
      </w:r>
      <w:r w:rsidR="00623B86">
        <w:rPr>
          <w:rFonts w:ascii="Times New Roman" w:hAnsi="Times New Roman" w:cs="Times New Roman"/>
          <w:sz w:val="24"/>
          <w:szCs w:val="24"/>
        </w:rPr>
        <w:t>”</w:t>
      </w:r>
      <w:r w:rsidR="00A57A6A" w:rsidRPr="005D3C50">
        <w:rPr>
          <w:rFonts w:ascii="Times New Roman" w:hAnsi="Times New Roman" w:cs="Times New Roman"/>
          <w:i/>
          <w:sz w:val="24"/>
          <w:szCs w:val="24"/>
        </w:rPr>
        <w:t xml:space="preserve"> </w:t>
      </w:r>
      <w:r w:rsidR="00791173" w:rsidRPr="005D3C50">
        <w:rPr>
          <w:rFonts w:ascii="Times New Roman" w:hAnsi="Times New Roman" w:cs="Times New Roman"/>
          <w:sz w:val="24"/>
          <w:szCs w:val="24"/>
        </w:rPr>
        <w:t>is not a</w:t>
      </w:r>
      <w:r w:rsidR="00A57A6A" w:rsidRPr="005D3C50">
        <w:rPr>
          <w:rFonts w:ascii="Times New Roman" w:hAnsi="Times New Roman" w:cs="Times New Roman"/>
          <w:sz w:val="24"/>
          <w:szCs w:val="24"/>
        </w:rPr>
        <w:t>n either/or quality, such that an entity either is mental (has the attribute of mentality) or isn’t</w:t>
      </w:r>
      <w:r w:rsidR="00791173" w:rsidRPr="005D3C50">
        <w:rPr>
          <w:rFonts w:ascii="Times New Roman" w:hAnsi="Times New Roman" w:cs="Times New Roman"/>
          <w:sz w:val="24"/>
          <w:szCs w:val="24"/>
        </w:rPr>
        <w:t>.</w:t>
      </w:r>
      <w:r w:rsidR="00AC02F3" w:rsidRPr="005D3C50">
        <w:rPr>
          <w:rFonts w:ascii="Times New Roman" w:hAnsi="Times New Roman" w:cs="Times New Roman"/>
          <w:sz w:val="24"/>
          <w:szCs w:val="24"/>
        </w:rPr>
        <w:t xml:space="preserve"> </w:t>
      </w:r>
      <w:r w:rsidR="007E7DC6" w:rsidRPr="005D3C50">
        <w:rPr>
          <w:rFonts w:ascii="Times New Roman" w:hAnsi="Times New Roman" w:cs="Times New Roman"/>
          <w:sz w:val="24"/>
          <w:szCs w:val="24"/>
        </w:rPr>
        <w:t xml:space="preserve">(For now I use “a mental entity” and “an entity that has mentality” interchangeably.) </w:t>
      </w:r>
      <w:r w:rsidR="00791173" w:rsidRPr="005D3C50">
        <w:rPr>
          <w:rFonts w:ascii="Times New Roman" w:hAnsi="Times New Roman" w:cs="Times New Roman"/>
          <w:sz w:val="24"/>
          <w:szCs w:val="24"/>
        </w:rPr>
        <w:t xml:space="preserve">It is more fruitful to </w:t>
      </w:r>
      <w:r w:rsidR="007E7DC6" w:rsidRPr="005D3C50">
        <w:rPr>
          <w:rFonts w:ascii="Times New Roman" w:hAnsi="Times New Roman" w:cs="Times New Roman"/>
          <w:sz w:val="24"/>
          <w:szCs w:val="24"/>
        </w:rPr>
        <w:t xml:space="preserve">ask, </w:t>
      </w:r>
      <w:r w:rsidR="00AC02F3" w:rsidRPr="005D3C50">
        <w:rPr>
          <w:rFonts w:ascii="Times New Roman" w:hAnsi="Times New Roman" w:cs="Times New Roman"/>
          <w:sz w:val="24"/>
          <w:szCs w:val="24"/>
        </w:rPr>
        <w:t>“</w:t>
      </w:r>
      <w:r w:rsidR="007E7DC6" w:rsidRPr="005D3C50">
        <w:rPr>
          <w:rFonts w:ascii="Times New Roman" w:hAnsi="Times New Roman" w:cs="Times New Roman"/>
          <w:sz w:val="24"/>
          <w:szCs w:val="24"/>
        </w:rPr>
        <w:t>T</w:t>
      </w:r>
      <w:r w:rsidR="00AC02F3" w:rsidRPr="005D3C50">
        <w:rPr>
          <w:rFonts w:ascii="Times New Roman" w:hAnsi="Times New Roman" w:cs="Times New Roman"/>
          <w:sz w:val="24"/>
          <w:szCs w:val="24"/>
        </w:rPr>
        <w:t>o what extent</w:t>
      </w:r>
      <w:r w:rsidR="00791173" w:rsidRPr="005D3C50">
        <w:rPr>
          <w:rFonts w:ascii="Times New Roman" w:hAnsi="Times New Roman" w:cs="Times New Roman"/>
          <w:sz w:val="24"/>
          <w:szCs w:val="24"/>
        </w:rPr>
        <w:t>, and in what sense,</w:t>
      </w:r>
      <w:r w:rsidR="007E7DC6" w:rsidRPr="005D3C50">
        <w:rPr>
          <w:rFonts w:ascii="Times New Roman" w:hAnsi="Times New Roman" w:cs="Times New Roman"/>
          <w:sz w:val="24"/>
          <w:szCs w:val="24"/>
        </w:rPr>
        <w:t xml:space="preserve"> is this entity mental</w:t>
      </w:r>
      <w:r w:rsidR="00AC02F3" w:rsidRPr="005D3C50">
        <w:rPr>
          <w:rFonts w:ascii="Times New Roman" w:hAnsi="Times New Roman" w:cs="Times New Roman"/>
          <w:sz w:val="24"/>
          <w:szCs w:val="24"/>
        </w:rPr>
        <w:t>?”</w:t>
      </w:r>
      <w:r w:rsidR="007E7DC6" w:rsidRPr="005D3C50">
        <w:rPr>
          <w:rFonts w:ascii="Times New Roman" w:hAnsi="Times New Roman" w:cs="Times New Roman"/>
          <w:sz w:val="24"/>
          <w:szCs w:val="24"/>
        </w:rPr>
        <w:t xml:space="preserve">  </w:t>
      </w:r>
    </w:p>
    <w:p w:rsidR="00681A48" w:rsidRDefault="00681A48" w:rsidP="0098779C">
      <w:pPr>
        <w:spacing w:after="0"/>
        <w:rPr>
          <w:rFonts w:ascii="Times New Roman" w:hAnsi="Times New Roman" w:cs="Times New Roman"/>
          <w:sz w:val="24"/>
          <w:szCs w:val="24"/>
        </w:rPr>
      </w:pPr>
    </w:p>
    <w:p w:rsidR="00E4443A" w:rsidRPr="005D3C50" w:rsidRDefault="00681A48" w:rsidP="00D1090D">
      <w:pPr>
        <w:spacing w:after="0"/>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i/>
          <w:sz w:val="24"/>
          <w:szCs w:val="24"/>
        </w:rPr>
        <w:t>Panentheism</w:t>
      </w:r>
      <w:r>
        <w:rPr>
          <w:rFonts w:ascii="Times New Roman" w:hAnsi="Times New Roman" w:cs="Times New Roman"/>
          <w:sz w:val="24"/>
          <w:szCs w:val="24"/>
        </w:rPr>
        <w:t xml:space="preserve">. </w:t>
      </w:r>
      <w:r w:rsidR="00623B86">
        <w:rPr>
          <w:rFonts w:ascii="Times New Roman" w:hAnsi="Times New Roman" w:cs="Times New Roman"/>
          <w:sz w:val="24"/>
          <w:szCs w:val="24"/>
        </w:rPr>
        <w:t xml:space="preserve">A </w:t>
      </w:r>
      <w:r w:rsidR="00D1090D" w:rsidRPr="005D3C50">
        <w:rPr>
          <w:rFonts w:ascii="Times New Roman" w:hAnsi="Times New Roman" w:cs="Times New Roman"/>
          <w:sz w:val="24"/>
          <w:szCs w:val="24"/>
        </w:rPr>
        <w:t xml:space="preserve">series of questions arise at the intersection of panpsychism and panentheism. </w:t>
      </w:r>
      <w:r w:rsidR="00C96538" w:rsidRPr="005D3C50">
        <w:rPr>
          <w:rFonts w:ascii="Times New Roman" w:hAnsi="Times New Roman" w:cs="Times New Roman"/>
          <w:sz w:val="24"/>
          <w:szCs w:val="24"/>
        </w:rPr>
        <w:t xml:space="preserve">Some represent difficult challenges for </w:t>
      </w:r>
      <w:r w:rsidR="00E4443A" w:rsidRPr="005D3C50">
        <w:rPr>
          <w:rFonts w:ascii="Times New Roman" w:hAnsi="Times New Roman" w:cs="Times New Roman"/>
          <w:sz w:val="24"/>
          <w:szCs w:val="24"/>
        </w:rPr>
        <w:t xml:space="preserve">classical panpsychism. </w:t>
      </w:r>
    </w:p>
    <w:p w:rsidR="00E4443A" w:rsidRPr="005D3C50" w:rsidRDefault="00E4443A" w:rsidP="00D1090D">
      <w:pPr>
        <w:spacing w:after="0"/>
        <w:rPr>
          <w:rFonts w:ascii="Times New Roman" w:hAnsi="Times New Roman" w:cs="Times New Roman"/>
          <w:sz w:val="24"/>
          <w:szCs w:val="24"/>
        </w:rPr>
      </w:pPr>
    </w:p>
    <w:p w:rsidR="00E4443A" w:rsidRPr="005D3C50" w:rsidRDefault="00276526" w:rsidP="00D1090D">
      <w:pPr>
        <w:spacing w:after="0"/>
        <w:rPr>
          <w:rFonts w:ascii="Times New Roman" w:hAnsi="Times New Roman" w:cs="Times New Roman"/>
          <w:sz w:val="24"/>
          <w:szCs w:val="24"/>
        </w:rPr>
      </w:pPr>
      <w:r w:rsidRPr="005D3C50">
        <w:rPr>
          <w:rFonts w:ascii="Times New Roman" w:hAnsi="Times New Roman" w:cs="Times New Roman"/>
          <w:sz w:val="24"/>
          <w:szCs w:val="24"/>
        </w:rPr>
        <w:t>I</w:t>
      </w:r>
      <w:r w:rsidR="00EC21FA" w:rsidRPr="005D3C50">
        <w:rPr>
          <w:rFonts w:ascii="Times New Roman" w:hAnsi="Times New Roman" w:cs="Times New Roman"/>
          <w:sz w:val="24"/>
          <w:szCs w:val="24"/>
        </w:rPr>
        <w:t xml:space="preserve">f there </w:t>
      </w:r>
      <w:r w:rsidR="00D1090D" w:rsidRPr="005D3C50">
        <w:rPr>
          <w:rFonts w:ascii="Times New Roman" w:hAnsi="Times New Roman" w:cs="Times New Roman"/>
          <w:sz w:val="24"/>
          <w:szCs w:val="24"/>
        </w:rPr>
        <w:t xml:space="preserve">is a plurality of </w:t>
      </w:r>
      <w:r w:rsidR="00EC21FA" w:rsidRPr="005D3C50">
        <w:rPr>
          <w:rFonts w:ascii="Times New Roman" w:hAnsi="Times New Roman" w:cs="Times New Roman"/>
          <w:sz w:val="24"/>
          <w:szCs w:val="24"/>
        </w:rPr>
        <w:t>mental entities, h</w:t>
      </w:r>
      <w:r w:rsidR="008C7DCF" w:rsidRPr="005D3C50">
        <w:rPr>
          <w:rFonts w:ascii="Times New Roman" w:hAnsi="Times New Roman" w:cs="Times New Roman"/>
          <w:sz w:val="24"/>
          <w:szCs w:val="24"/>
        </w:rPr>
        <w:t xml:space="preserve">ow is God related to each one? </w:t>
      </w:r>
      <w:r w:rsidR="00245AE3" w:rsidRPr="005D3C50">
        <w:rPr>
          <w:rFonts w:ascii="Times New Roman" w:hAnsi="Times New Roman" w:cs="Times New Roman"/>
          <w:sz w:val="24"/>
          <w:szCs w:val="24"/>
        </w:rPr>
        <w:t xml:space="preserve">For Whitehead, </w:t>
      </w:r>
      <w:r w:rsidR="00C0790C">
        <w:rPr>
          <w:rFonts w:ascii="Times New Roman" w:hAnsi="Times New Roman" w:cs="Times New Roman"/>
          <w:sz w:val="24"/>
          <w:szCs w:val="24"/>
        </w:rPr>
        <w:t>each actual entity is</w:t>
      </w:r>
      <w:r w:rsidR="00245AE3" w:rsidRPr="005D3C50">
        <w:rPr>
          <w:rFonts w:ascii="Times New Roman" w:hAnsi="Times New Roman" w:cs="Times New Roman"/>
          <w:sz w:val="24"/>
          <w:szCs w:val="24"/>
        </w:rPr>
        <w:t xml:space="preserve"> a</w:t>
      </w:r>
      <w:r w:rsidR="00C0790C">
        <w:rPr>
          <w:rFonts w:ascii="Times New Roman" w:hAnsi="Times New Roman" w:cs="Times New Roman"/>
          <w:sz w:val="24"/>
          <w:szCs w:val="24"/>
        </w:rPr>
        <w:t>n</w:t>
      </w:r>
      <w:r w:rsidR="00245AE3" w:rsidRPr="005D3C50">
        <w:rPr>
          <w:rFonts w:ascii="Times New Roman" w:hAnsi="Times New Roman" w:cs="Times New Roman"/>
          <w:sz w:val="24"/>
          <w:szCs w:val="24"/>
        </w:rPr>
        <w:t xml:space="preserve"> ultimate, not more dependent on God than God is on </w:t>
      </w:r>
      <w:r w:rsidR="00C0790C">
        <w:rPr>
          <w:rFonts w:ascii="Times New Roman" w:hAnsi="Times New Roman" w:cs="Times New Roman"/>
          <w:sz w:val="24"/>
          <w:szCs w:val="24"/>
        </w:rPr>
        <w:t>it</w:t>
      </w:r>
      <w:r w:rsidR="00245AE3" w:rsidRPr="005D3C50">
        <w:rPr>
          <w:rFonts w:ascii="Times New Roman" w:hAnsi="Times New Roman" w:cs="Times New Roman"/>
          <w:sz w:val="24"/>
          <w:szCs w:val="24"/>
        </w:rPr>
        <w:t>. But actual entities</w:t>
      </w:r>
      <w:r w:rsidR="008C7DCF" w:rsidRPr="005D3C50">
        <w:rPr>
          <w:rFonts w:ascii="Times New Roman" w:hAnsi="Times New Roman" w:cs="Times New Roman"/>
          <w:sz w:val="24"/>
          <w:szCs w:val="24"/>
        </w:rPr>
        <w:t xml:space="preserve"> </w:t>
      </w:r>
      <w:r w:rsidR="00245AE3" w:rsidRPr="005D3C50">
        <w:rPr>
          <w:rFonts w:ascii="Times New Roman" w:hAnsi="Times New Roman" w:cs="Times New Roman"/>
          <w:sz w:val="24"/>
          <w:szCs w:val="24"/>
        </w:rPr>
        <w:t xml:space="preserve">could be dependent on God in a stronger way, </w:t>
      </w:r>
      <w:r w:rsidR="00CB16FB" w:rsidRPr="005D3C50">
        <w:rPr>
          <w:rFonts w:ascii="Times New Roman" w:hAnsi="Times New Roman" w:cs="Times New Roman"/>
          <w:sz w:val="24"/>
          <w:szCs w:val="24"/>
        </w:rPr>
        <w:t xml:space="preserve">existing only through the continuing will of God; or </w:t>
      </w:r>
      <w:r w:rsidR="003B718A" w:rsidRPr="005D3C50">
        <w:rPr>
          <w:rFonts w:ascii="Times New Roman" w:hAnsi="Times New Roman" w:cs="Times New Roman"/>
          <w:sz w:val="24"/>
          <w:szCs w:val="24"/>
        </w:rPr>
        <w:t xml:space="preserve">they could be </w:t>
      </w:r>
      <w:r w:rsidR="00005E11" w:rsidRPr="005D3C50">
        <w:rPr>
          <w:rFonts w:ascii="Times New Roman" w:hAnsi="Times New Roman" w:cs="Times New Roman"/>
          <w:sz w:val="24"/>
          <w:szCs w:val="24"/>
        </w:rPr>
        <w:t xml:space="preserve">real individual expressions </w:t>
      </w:r>
      <w:r w:rsidR="00CB16FB" w:rsidRPr="005D3C50">
        <w:rPr>
          <w:rFonts w:ascii="Times New Roman" w:hAnsi="Times New Roman" w:cs="Times New Roman"/>
          <w:sz w:val="24"/>
          <w:szCs w:val="24"/>
        </w:rPr>
        <w:t>o</w:t>
      </w:r>
      <w:r w:rsidR="00005E11" w:rsidRPr="005D3C50">
        <w:rPr>
          <w:rFonts w:ascii="Times New Roman" w:hAnsi="Times New Roman" w:cs="Times New Roman"/>
          <w:sz w:val="24"/>
          <w:szCs w:val="24"/>
        </w:rPr>
        <w:t>f</w:t>
      </w:r>
      <w:r w:rsidR="00CB16FB" w:rsidRPr="005D3C50">
        <w:rPr>
          <w:rFonts w:ascii="Times New Roman" w:hAnsi="Times New Roman" w:cs="Times New Roman"/>
          <w:sz w:val="24"/>
          <w:szCs w:val="24"/>
        </w:rPr>
        <w:t xml:space="preserve"> </w:t>
      </w:r>
      <w:r w:rsidR="00005E11" w:rsidRPr="005D3C50">
        <w:rPr>
          <w:rFonts w:ascii="Times New Roman" w:hAnsi="Times New Roman" w:cs="Times New Roman"/>
          <w:sz w:val="24"/>
          <w:szCs w:val="24"/>
        </w:rPr>
        <w:t xml:space="preserve">a </w:t>
      </w:r>
      <w:r w:rsidR="00CB16FB" w:rsidRPr="005D3C50">
        <w:rPr>
          <w:rFonts w:ascii="Times New Roman" w:hAnsi="Times New Roman" w:cs="Times New Roman"/>
          <w:sz w:val="24"/>
          <w:szCs w:val="24"/>
        </w:rPr>
        <w:t xml:space="preserve">single divine Spirit </w:t>
      </w:r>
      <w:r w:rsidR="00005E11" w:rsidRPr="005D3C50">
        <w:rPr>
          <w:rFonts w:ascii="Times New Roman" w:hAnsi="Times New Roman" w:cs="Times New Roman"/>
          <w:sz w:val="24"/>
          <w:szCs w:val="24"/>
        </w:rPr>
        <w:t xml:space="preserve">(this is the view of the Indian philosopher </w:t>
      </w:r>
      <w:proofErr w:type="spellStart"/>
      <w:r w:rsidR="00005E11" w:rsidRPr="005D3C50">
        <w:rPr>
          <w:rFonts w:ascii="Times New Roman" w:hAnsi="Times New Roman" w:cs="Times New Roman"/>
          <w:sz w:val="24"/>
          <w:szCs w:val="24"/>
        </w:rPr>
        <w:t>Ramanuja</w:t>
      </w:r>
      <w:proofErr w:type="spellEnd"/>
      <w:r w:rsidR="00005E11" w:rsidRPr="005D3C50">
        <w:rPr>
          <w:rFonts w:ascii="Times New Roman" w:hAnsi="Times New Roman" w:cs="Times New Roman"/>
          <w:sz w:val="24"/>
          <w:szCs w:val="24"/>
        </w:rPr>
        <w:t xml:space="preserve">); </w:t>
      </w:r>
      <w:r w:rsidR="00CB16FB" w:rsidRPr="005D3C50">
        <w:rPr>
          <w:rFonts w:ascii="Times New Roman" w:hAnsi="Times New Roman" w:cs="Times New Roman"/>
          <w:sz w:val="24"/>
          <w:szCs w:val="24"/>
        </w:rPr>
        <w:t>or</w:t>
      </w:r>
      <w:r w:rsidR="00005E11" w:rsidRPr="005D3C50">
        <w:rPr>
          <w:rFonts w:ascii="Times New Roman" w:hAnsi="Times New Roman" w:cs="Times New Roman"/>
          <w:sz w:val="24"/>
          <w:szCs w:val="24"/>
        </w:rPr>
        <w:t>, following Spinoza, what we call individuals</w:t>
      </w:r>
      <w:r w:rsidR="00CB16FB" w:rsidRPr="005D3C50">
        <w:rPr>
          <w:rFonts w:ascii="Times New Roman" w:hAnsi="Times New Roman" w:cs="Times New Roman"/>
          <w:sz w:val="24"/>
          <w:szCs w:val="24"/>
        </w:rPr>
        <w:t xml:space="preserve"> </w:t>
      </w:r>
      <w:r w:rsidR="003B718A" w:rsidRPr="005D3C50">
        <w:rPr>
          <w:rFonts w:ascii="Times New Roman" w:hAnsi="Times New Roman" w:cs="Times New Roman"/>
          <w:sz w:val="24"/>
          <w:szCs w:val="24"/>
        </w:rPr>
        <w:t xml:space="preserve">might merely be ways that the one </w:t>
      </w:r>
      <w:r w:rsidR="00005E11" w:rsidRPr="005D3C50">
        <w:rPr>
          <w:rFonts w:ascii="Times New Roman" w:hAnsi="Times New Roman" w:cs="Times New Roman"/>
          <w:sz w:val="24"/>
          <w:szCs w:val="24"/>
        </w:rPr>
        <w:t xml:space="preserve">divine substance </w:t>
      </w:r>
      <w:r w:rsidR="003B718A" w:rsidRPr="005D3C50">
        <w:rPr>
          <w:rFonts w:ascii="Times New Roman" w:hAnsi="Times New Roman" w:cs="Times New Roman"/>
          <w:sz w:val="24"/>
          <w:szCs w:val="24"/>
        </w:rPr>
        <w:t>is manifested in a particular time or place ― modes of the One.</w:t>
      </w:r>
      <w:r w:rsidR="00E4443A" w:rsidRPr="005D3C50">
        <w:rPr>
          <w:rFonts w:ascii="Times New Roman" w:hAnsi="Times New Roman" w:cs="Times New Roman"/>
          <w:sz w:val="24"/>
          <w:szCs w:val="24"/>
        </w:rPr>
        <w:t xml:space="preserve"> How would one decide</w:t>
      </w:r>
      <w:r w:rsidR="00C96538" w:rsidRPr="005D3C50">
        <w:rPr>
          <w:rFonts w:ascii="Times New Roman" w:hAnsi="Times New Roman" w:cs="Times New Roman"/>
          <w:sz w:val="24"/>
          <w:szCs w:val="24"/>
        </w:rPr>
        <w:t xml:space="preserve"> between these options</w:t>
      </w:r>
      <w:r w:rsidR="00E4443A" w:rsidRPr="005D3C50">
        <w:rPr>
          <w:rFonts w:ascii="Times New Roman" w:hAnsi="Times New Roman" w:cs="Times New Roman"/>
          <w:sz w:val="24"/>
          <w:szCs w:val="24"/>
        </w:rPr>
        <w:t>?</w:t>
      </w:r>
    </w:p>
    <w:p w:rsidR="00E4443A" w:rsidRPr="005D3C50" w:rsidRDefault="00E4443A" w:rsidP="00D1090D">
      <w:pPr>
        <w:spacing w:after="0"/>
        <w:rPr>
          <w:rFonts w:ascii="Times New Roman" w:hAnsi="Times New Roman" w:cs="Times New Roman"/>
          <w:sz w:val="24"/>
          <w:szCs w:val="24"/>
        </w:rPr>
      </w:pPr>
    </w:p>
    <w:p w:rsidR="008023EF" w:rsidRPr="005D3C50" w:rsidRDefault="00E4443A" w:rsidP="00EC21FA">
      <w:pPr>
        <w:spacing w:after="0"/>
        <w:rPr>
          <w:rFonts w:ascii="Times New Roman" w:hAnsi="Times New Roman" w:cs="Times New Roman"/>
          <w:sz w:val="24"/>
          <w:szCs w:val="24"/>
        </w:rPr>
      </w:pPr>
      <w:r w:rsidRPr="005D3C50">
        <w:rPr>
          <w:rFonts w:ascii="Times New Roman" w:hAnsi="Times New Roman" w:cs="Times New Roman"/>
          <w:sz w:val="24"/>
          <w:szCs w:val="24"/>
        </w:rPr>
        <w:t>Panentheism might also raise some critical questions for c</w:t>
      </w:r>
      <w:r w:rsidR="00005E11" w:rsidRPr="005D3C50">
        <w:rPr>
          <w:rFonts w:ascii="Times New Roman" w:hAnsi="Times New Roman" w:cs="Times New Roman"/>
          <w:sz w:val="24"/>
          <w:szCs w:val="24"/>
        </w:rPr>
        <w:t xml:space="preserve">lassical </w:t>
      </w:r>
      <w:r w:rsidR="00C0790C">
        <w:rPr>
          <w:rFonts w:ascii="Times New Roman" w:hAnsi="Times New Roman" w:cs="Times New Roman"/>
          <w:sz w:val="24"/>
          <w:szCs w:val="24"/>
        </w:rPr>
        <w:t xml:space="preserve">(pre-Whiteheadian) </w:t>
      </w:r>
      <w:r w:rsidR="00005E11" w:rsidRPr="005D3C50">
        <w:rPr>
          <w:rFonts w:ascii="Times New Roman" w:hAnsi="Times New Roman" w:cs="Times New Roman"/>
          <w:sz w:val="24"/>
          <w:szCs w:val="24"/>
        </w:rPr>
        <w:t>panpsychism</w:t>
      </w:r>
      <w:r w:rsidRPr="005D3C50">
        <w:rPr>
          <w:rFonts w:ascii="Times New Roman" w:hAnsi="Times New Roman" w:cs="Times New Roman"/>
          <w:sz w:val="24"/>
          <w:szCs w:val="24"/>
        </w:rPr>
        <w:t xml:space="preserve">. </w:t>
      </w:r>
      <w:r w:rsidR="00173955" w:rsidRPr="005D3C50">
        <w:rPr>
          <w:rFonts w:ascii="Times New Roman" w:hAnsi="Times New Roman" w:cs="Times New Roman"/>
          <w:sz w:val="24"/>
          <w:szCs w:val="24"/>
        </w:rPr>
        <w:t xml:space="preserve">What is God’s </w:t>
      </w:r>
      <w:r w:rsidR="00A92F83" w:rsidRPr="005D3C50">
        <w:rPr>
          <w:rFonts w:ascii="Times New Roman" w:hAnsi="Times New Roman" w:cs="Times New Roman"/>
          <w:sz w:val="24"/>
          <w:szCs w:val="24"/>
        </w:rPr>
        <w:t>relationship to finite mental entities</w:t>
      </w:r>
      <w:r w:rsidR="00173955" w:rsidRPr="005D3C50">
        <w:rPr>
          <w:rFonts w:ascii="Times New Roman" w:hAnsi="Times New Roman" w:cs="Times New Roman"/>
          <w:sz w:val="24"/>
          <w:szCs w:val="24"/>
        </w:rPr>
        <w:t xml:space="preserve"> if </w:t>
      </w:r>
      <w:r w:rsidR="00A92F83" w:rsidRPr="005D3C50">
        <w:rPr>
          <w:rFonts w:ascii="Times New Roman" w:hAnsi="Times New Roman" w:cs="Times New Roman"/>
          <w:sz w:val="24"/>
          <w:szCs w:val="24"/>
        </w:rPr>
        <w:t xml:space="preserve">they are </w:t>
      </w:r>
      <w:r w:rsidR="00005E11" w:rsidRPr="005D3C50">
        <w:rPr>
          <w:rFonts w:ascii="Times New Roman" w:hAnsi="Times New Roman" w:cs="Times New Roman"/>
          <w:sz w:val="24"/>
          <w:szCs w:val="24"/>
        </w:rPr>
        <w:t xml:space="preserve">really </w:t>
      </w:r>
      <w:r w:rsidR="00173955" w:rsidRPr="005D3C50">
        <w:rPr>
          <w:rFonts w:ascii="Times New Roman" w:hAnsi="Times New Roman" w:cs="Times New Roman"/>
          <w:sz w:val="24"/>
          <w:szCs w:val="24"/>
        </w:rPr>
        <w:t>present “all t</w:t>
      </w:r>
      <w:r w:rsidR="00005E11" w:rsidRPr="005D3C50">
        <w:rPr>
          <w:rFonts w:ascii="Times New Roman" w:hAnsi="Times New Roman" w:cs="Times New Roman"/>
          <w:sz w:val="24"/>
          <w:szCs w:val="24"/>
        </w:rPr>
        <w:t>he way down</w:t>
      </w:r>
      <w:r w:rsidR="00EC21FA" w:rsidRPr="005D3C50">
        <w:rPr>
          <w:rFonts w:ascii="Times New Roman" w:hAnsi="Times New Roman" w:cs="Times New Roman"/>
          <w:sz w:val="24"/>
          <w:szCs w:val="24"/>
        </w:rPr>
        <w:t>”</w:t>
      </w:r>
      <w:r w:rsidR="00005E11" w:rsidRPr="005D3C50">
        <w:rPr>
          <w:rFonts w:ascii="Times New Roman" w:hAnsi="Times New Roman" w:cs="Times New Roman"/>
          <w:sz w:val="24"/>
          <w:szCs w:val="24"/>
        </w:rPr>
        <w:t>? If God lure</w:t>
      </w:r>
      <w:r w:rsidR="00C10FB6">
        <w:rPr>
          <w:rFonts w:ascii="Times New Roman" w:hAnsi="Times New Roman" w:cs="Times New Roman"/>
          <w:sz w:val="24"/>
          <w:szCs w:val="24"/>
        </w:rPr>
        <w:t>s even an electron, what does God</w:t>
      </w:r>
      <w:r w:rsidR="00005E11" w:rsidRPr="005D3C50">
        <w:rPr>
          <w:rFonts w:ascii="Times New Roman" w:hAnsi="Times New Roman" w:cs="Times New Roman"/>
          <w:sz w:val="24"/>
          <w:szCs w:val="24"/>
        </w:rPr>
        <w:t xml:space="preserve"> lure it to do? Or does theological panpsychism instead support </w:t>
      </w:r>
      <w:r w:rsidR="00BE073C" w:rsidRPr="005D3C50">
        <w:rPr>
          <w:rFonts w:ascii="Times New Roman" w:hAnsi="Times New Roman" w:cs="Times New Roman"/>
          <w:sz w:val="24"/>
          <w:szCs w:val="24"/>
        </w:rPr>
        <w:t xml:space="preserve">monism? That would mean that the psyches that </w:t>
      </w:r>
      <w:r w:rsidR="00C96538" w:rsidRPr="005D3C50">
        <w:rPr>
          <w:rFonts w:ascii="Times New Roman" w:hAnsi="Times New Roman" w:cs="Times New Roman"/>
          <w:sz w:val="24"/>
          <w:szCs w:val="24"/>
        </w:rPr>
        <w:t xml:space="preserve">seem to be </w:t>
      </w:r>
      <w:r w:rsidR="00BE073C" w:rsidRPr="005D3C50">
        <w:rPr>
          <w:rFonts w:ascii="Times New Roman" w:hAnsi="Times New Roman" w:cs="Times New Roman"/>
          <w:sz w:val="24"/>
          <w:szCs w:val="24"/>
        </w:rPr>
        <w:t xml:space="preserve">in all things are actually just one psyche: the </w:t>
      </w:r>
      <w:r w:rsidR="00C96538" w:rsidRPr="005D3C50">
        <w:rPr>
          <w:rFonts w:ascii="Times New Roman" w:hAnsi="Times New Roman" w:cs="Times New Roman"/>
          <w:sz w:val="24"/>
          <w:szCs w:val="24"/>
        </w:rPr>
        <w:t xml:space="preserve">one </w:t>
      </w:r>
      <w:r w:rsidR="00BE073C" w:rsidRPr="005D3C50">
        <w:rPr>
          <w:rFonts w:ascii="Times New Roman" w:hAnsi="Times New Roman" w:cs="Times New Roman"/>
          <w:sz w:val="24"/>
          <w:szCs w:val="24"/>
        </w:rPr>
        <w:t xml:space="preserve">mind of God, or Nous in Plotinus’s sense. For that matter, how would </w:t>
      </w:r>
      <w:r w:rsidR="00173955" w:rsidRPr="005D3C50">
        <w:rPr>
          <w:rFonts w:ascii="Times New Roman" w:hAnsi="Times New Roman" w:cs="Times New Roman"/>
          <w:sz w:val="24"/>
          <w:szCs w:val="24"/>
        </w:rPr>
        <w:t>one distinguish finite “natural” mentality from infinite divine men</w:t>
      </w:r>
      <w:r w:rsidR="00513036" w:rsidRPr="005D3C50">
        <w:rPr>
          <w:rFonts w:ascii="Times New Roman" w:hAnsi="Times New Roman" w:cs="Times New Roman"/>
          <w:sz w:val="24"/>
          <w:szCs w:val="24"/>
        </w:rPr>
        <w:t>tality?</w:t>
      </w:r>
      <w:r w:rsidR="00173955" w:rsidRPr="005D3C50">
        <w:rPr>
          <w:rFonts w:ascii="Times New Roman" w:hAnsi="Times New Roman" w:cs="Times New Roman"/>
          <w:sz w:val="24"/>
          <w:szCs w:val="24"/>
        </w:rPr>
        <w:t xml:space="preserve"> </w:t>
      </w:r>
      <w:r w:rsidR="008023EF" w:rsidRPr="005D3C50">
        <w:rPr>
          <w:rFonts w:ascii="Times New Roman" w:hAnsi="Times New Roman" w:cs="Times New Roman"/>
          <w:sz w:val="24"/>
          <w:szCs w:val="24"/>
        </w:rPr>
        <w:t>Can</w:t>
      </w:r>
      <w:r w:rsidR="00173955" w:rsidRPr="005D3C50">
        <w:rPr>
          <w:rFonts w:ascii="Times New Roman" w:hAnsi="Times New Roman" w:cs="Times New Roman"/>
          <w:sz w:val="24"/>
          <w:szCs w:val="24"/>
        </w:rPr>
        <w:t xml:space="preserve"> </w:t>
      </w:r>
      <w:r w:rsidR="008023EF" w:rsidRPr="005D3C50">
        <w:rPr>
          <w:rFonts w:ascii="Times New Roman" w:hAnsi="Times New Roman" w:cs="Times New Roman"/>
          <w:sz w:val="24"/>
          <w:szCs w:val="24"/>
        </w:rPr>
        <w:t xml:space="preserve">the </w:t>
      </w:r>
      <w:r w:rsidR="00173955" w:rsidRPr="005D3C50">
        <w:rPr>
          <w:rFonts w:ascii="Times New Roman" w:hAnsi="Times New Roman" w:cs="Times New Roman"/>
          <w:sz w:val="24"/>
          <w:szCs w:val="24"/>
        </w:rPr>
        <w:t>one</w:t>
      </w:r>
      <w:r w:rsidR="008023EF" w:rsidRPr="005D3C50">
        <w:rPr>
          <w:rFonts w:ascii="Times New Roman" w:hAnsi="Times New Roman" w:cs="Times New Roman"/>
          <w:sz w:val="24"/>
          <w:szCs w:val="24"/>
        </w:rPr>
        <w:t xml:space="preserve"> be</w:t>
      </w:r>
      <w:r w:rsidR="00173955" w:rsidRPr="005D3C50">
        <w:rPr>
          <w:rFonts w:ascii="Times New Roman" w:hAnsi="Times New Roman" w:cs="Times New Roman"/>
          <w:sz w:val="24"/>
          <w:szCs w:val="24"/>
        </w:rPr>
        <w:t xml:space="preserve"> </w:t>
      </w:r>
      <w:r w:rsidR="00173955" w:rsidRPr="005D3C50">
        <w:rPr>
          <w:rFonts w:ascii="Times New Roman" w:hAnsi="Times New Roman" w:cs="Times New Roman"/>
          <w:i/>
          <w:sz w:val="24"/>
          <w:szCs w:val="24"/>
        </w:rPr>
        <w:t>within</w:t>
      </w:r>
      <w:r w:rsidR="00173955" w:rsidRPr="005D3C50">
        <w:rPr>
          <w:rFonts w:ascii="Times New Roman" w:hAnsi="Times New Roman" w:cs="Times New Roman"/>
          <w:sz w:val="24"/>
          <w:szCs w:val="24"/>
        </w:rPr>
        <w:t xml:space="preserve"> the other </w:t>
      </w:r>
      <w:r w:rsidR="00513036" w:rsidRPr="005D3C50">
        <w:rPr>
          <w:rFonts w:ascii="Times New Roman" w:hAnsi="Times New Roman" w:cs="Times New Roman"/>
          <w:sz w:val="24"/>
          <w:szCs w:val="24"/>
        </w:rPr>
        <w:t>with</w:t>
      </w:r>
      <w:r w:rsidR="008023EF" w:rsidRPr="005D3C50">
        <w:rPr>
          <w:rFonts w:ascii="Times New Roman" w:hAnsi="Times New Roman" w:cs="Times New Roman"/>
          <w:sz w:val="24"/>
          <w:szCs w:val="24"/>
        </w:rPr>
        <w:t>out</w:t>
      </w:r>
      <w:r w:rsidR="00513036" w:rsidRPr="005D3C50">
        <w:rPr>
          <w:rFonts w:ascii="Times New Roman" w:hAnsi="Times New Roman" w:cs="Times New Roman"/>
          <w:sz w:val="24"/>
          <w:szCs w:val="24"/>
        </w:rPr>
        <w:t xml:space="preserve"> compr</w:t>
      </w:r>
      <w:r w:rsidR="008023EF" w:rsidRPr="005D3C50">
        <w:rPr>
          <w:rFonts w:ascii="Times New Roman" w:hAnsi="Times New Roman" w:cs="Times New Roman"/>
          <w:sz w:val="24"/>
          <w:szCs w:val="24"/>
        </w:rPr>
        <w:t>omising the integrity of either</w:t>
      </w:r>
      <w:r w:rsidR="00173955" w:rsidRPr="005D3C50">
        <w:rPr>
          <w:rFonts w:ascii="Times New Roman" w:hAnsi="Times New Roman" w:cs="Times New Roman"/>
          <w:sz w:val="24"/>
          <w:szCs w:val="24"/>
        </w:rPr>
        <w:t xml:space="preserve">? </w:t>
      </w:r>
      <w:r w:rsidR="008023EF" w:rsidRPr="005D3C50">
        <w:rPr>
          <w:rFonts w:ascii="Times New Roman" w:hAnsi="Times New Roman" w:cs="Times New Roman"/>
          <w:sz w:val="24"/>
          <w:szCs w:val="24"/>
        </w:rPr>
        <w:t xml:space="preserve">Do classical </w:t>
      </w:r>
      <w:proofErr w:type="spellStart"/>
      <w:r w:rsidR="008023EF" w:rsidRPr="005D3C50">
        <w:rPr>
          <w:rFonts w:ascii="Times New Roman" w:hAnsi="Times New Roman" w:cs="Times New Roman"/>
          <w:sz w:val="24"/>
          <w:szCs w:val="24"/>
        </w:rPr>
        <w:lastRenderedPageBreak/>
        <w:t>panpsychisms</w:t>
      </w:r>
      <w:proofErr w:type="spellEnd"/>
      <w:r w:rsidR="008023EF" w:rsidRPr="005D3C50">
        <w:rPr>
          <w:rFonts w:ascii="Times New Roman" w:hAnsi="Times New Roman" w:cs="Times New Roman"/>
          <w:sz w:val="24"/>
          <w:szCs w:val="24"/>
        </w:rPr>
        <w:t xml:space="preserve"> maintain that it’s the God question that supports the dichotomy </w:t>
      </w:r>
      <w:r w:rsidR="008023EF" w:rsidRPr="005D3C50">
        <w:rPr>
          <w:rFonts w:ascii="Times New Roman" w:hAnsi="Times New Roman" w:cs="Times New Roman"/>
          <w:i/>
          <w:sz w:val="24"/>
          <w:szCs w:val="24"/>
        </w:rPr>
        <w:t>either everything is mental or nothing is mental</w:t>
      </w:r>
      <w:r w:rsidR="008023EF" w:rsidRPr="005D3C50">
        <w:rPr>
          <w:rFonts w:ascii="Times New Roman" w:hAnsi="Times New Roman" w:cs="Times New Roman"/>
          <w:sz w:val="24"/>
          <w:szCs w:val="24"/>
        </w:rPr>
        <w:t xml:space="preserve"> and, if so, why?</w:t>
      </w:r>
    </w:p>
    <w:p w:rsidR="00166B37" w:rsidRPr="005D3C50" w:rsidRDefault="00166B37" w:rsidP="00EC21FA">
      <w:pPr>
        <w:spacing w:after="0"/>
        <w:rPr>
          <w:rFonts w:ascii="Times New Roman" w:hAnsi="Times New Roman" w:cs="Times New Roman"/>
          <w:sz w:val="24"/>
          <w:szCs w:val="24"/>
        </w:rPr>
      </w:pPr>
    </w:p>
    <w:p w:rsidR="00681A48" w:rsidRDefault="008023EF" w:rsidP="00D1090D">
      <w:pPr>
        <w:spacing w:after="0"/>
        <w:rPr>
          <w:rFonts w:ascii="Times New Roman" w:hAnsi="Times New Roman" w:cs="Times New Roman"/>
          <w:sz w:val="24"/>
          <w:szCs w:val="24"/>
        </w:rPr>
      </w:pPr>
      <w:r w:rsidRPr="005D3C50">
        <w:rPr>
          <w:rFonts w:ascii="Times New Roman" w:hAnsi="Times New Roman" w:cs="Times New Roman"/>
          <w:sz w:val="24"/>
          <w:szCs w:val="24"/>
        </w:rPr>
        <w:t xml:space="preserve">In contrast, </w:t>
      </w:r>
      <w:r w:rsidR="00693561">
        <w:rPr>
          <w:rFonts w:ascii="Times New Roman" w:hAnsi="Times New Roman" w:cs="Times New Roman"/>
          <w:sz w:val="24"/>
          <w:szCs w:val="24"/>
        </w:rPr>
        <w:t>a gradualist</w:t>
      </w:r>
      <w:r w:rsidRPr="005D3C50">
        <w:rPr>
          <w:rFonts w:ascii="Times New Roman" w:hAnsi="Times New Roman" w:cs="Times New Roman"/>
          <w:sz w:val="24"/>
          <w:szCs w:val="24"/>
        </w:rPr>
        <w:t xml:space="preserve"> panpsychism begins with the </w:t>
      </w:r>
      <w:r w:rsidR="00D1090D" w:rsidRPr="005D3C50">
        <w:rPr>
          <w:rFonts w:ascii="Times New Roman" w:hAnsi="Times New Roman" w:cs="Times New Roman"/>
          <w:sz w:val="24"/>
          <w:szCs w:val="24"/>
        </w:rPr>
        <w:t>question</w:t>
      </w:r>
      <w:r w:rsidRPr="005D3C50">
        <w:rPr>
          <w:rFonts w:ascii="Times New Roman" w:hAnsi="Times New Roman" w:cs="Times New Roman"/>
          <w:sz w:val="24"/>
          <w:szCs w:val="24"/>
        </w:rPr>
        <w:t xml:space="preserve"> </w:t>
      </w:r>
      <w:r w:rsidR="00D1090D" w:rsidRPr="005D3C50">
        <w:rPr>
          <w:rFonts w:ascii="Times New Roman" w:hAnsi="Times New Roman" w:cs="Times New Roman"/>
          <w:i/>
          <w:sz w:val="24"/>
          <w:szCs w:val="24"/>
        </w:rPr>
        <w:t xml:space="preserve">To what extent, and in what sense, is </w:t>
      </w:r>
      <w:r w:rsidRPr="005D3C50">
        <w:rPr>
          <w:rFonts w:ascii="Times New Roman" w:hAnsi="Times New Roman" w:cs="Times New Roman"/>
          <w:i/>
          <w:sz w:val="24"/>
          <w:szCs w:val="24"/>
        </w:rPr>
        <w:t>a given</w:t>
      </w:r>
      <w:r w:rsidR="00D1090D" w:rsidRPr="005D3C50">
        <w:rPr>
          <w:rFonts w:ascii="Times New Roman" w:hAnsi="Times New Roman" w:cs="Times New Roman"/>
          <w:i/>
          <w:sz w:val="24"/>
          <w:szCs w:val="24"/>
        </w:rPr>
        <w:t xml:space="preserve"> entity mental</w:t>
      </w:r>
      <w:r w:rsidRPr="005D3C50">
        <w:rPr>
          <w:rFonts w:ascii="Times New Roman" w:hAnsi="Times New Roman" w:cs="Times New Roman"/>
          <w:i/>
          <w:sz w:val="24"/>
          <w:szCs w:val="24"/>
        </w:rPr>
        <w:t>?</w:t>
      </w:r>
      <w:r w:rsidR="00D1090D" w:rsidRPr="005D3C50">
        <w:rPr>
          <w:rFonts w:ascii="Times New Roman" w:hAnsi="Times New Roman" w:cs="Times New Roman"/>
          <w:sz w:val="24"/>
          <w:szCs w:val="24"/>
        </w:rPr>
        <w:t xml:space="preserve"> </w:t>
      </w:r>
      <w:r w:rsidRPr="005D3C50">
        <w:rPr>
          <w:rFonts w:ascii="Times New Roman" w:hAnsi="Times New Roman" w:cs="Times New Roman"/>
          <w:sz w:val="24"/>
          <w:szCs w:val="24"/>
        </w:rPr>
        <w:t xml:space="preserve">Formulating this question, one immediately </w:t>
      </w:r>
      <w:r w:rsidR="00D1090D" w:rsidRPr="005D3C50">
        <w:rPr>
          <w:rFonts w:ascii="Times New Roman" w:hAnsi="Times New Roman" w:cs="Times New Roman"/>
          <w:sz w:val="24"/>
          <w:szCs w:val="24"/>
        </w:rPr>
        <w:t>recognize</w:t>
      </w:r>
      <w:r w:rsidRPr="005D3C50">
        <w:rPr>
          <w:rFonts w:ascii="Times New Roman" w:hAnsi="Times New Roman" w:cs="Times New Roman"/>
          <w:sz w:val="24"/>
          <w:szCs w:val="24"/>
        </w:rPr>
        <w:t>s</w:t>
      </w:r>
      <w:r w:rsidR="00D1090D" w:rsidRPr="005D3C50">
        <w:rPr>
          <w:rFonts w:ascii="Times New Roman" w:hAnsi="Times New Roman" w:cs="Times New Roman"/>
          <w:sz w:val="24"/>
          <w:szCs w:val="24"/>
        </w:rPr>
        <w:t xml:space="preserve"> that the relationships between panpsychism and panentheism are rather more complex than one might have thought. </w:t>
      </w:r>
      <w:r w:rsidR="00166B37" w:rsidRPr="005D3C50">
        <w:rPr>
          <w:rFonts w:ascii="Times New Roman" w:hAnsi="Times New Roman" w:cs="Times New Roman"/>
          <w:sz w:val="24"/>
          <w:szCs w:val="24"/>
        </w:rPr>
        <w:t xml:space="preserve">There are no </w:t>
      </w:r>
      <w:r w:rsidR="00C10FB6">
        <w:rPr>
          <w:rFonts w:ascii="Times New Roman" w:hAnsi="Times New Roman" w:cs="Times New Roman"/>
          <w:sz w:val="24"/>
          <w:szCs w:val="24"/>
        </w:rPr>
        <w:t>simple</w:t>
      </w:r>
      <w:r w:rsidR="00166B37" w:rsidRPr="005D3C50">
        <w:rPr>
          <w:rFonts w:ascii="Times New Roman" w:hAnsi="Times New Roman" w:cs="Times New Roman"/>
          <w:sz w:val="24"/>
          <w:szCs w:val="24"/>
        </w:rPr>
        <w:t xml:space="preserve"> entailments: o</w:t>
      </w:r>
      <w:r w:rsidR="00D1090D" w:rsidRPr="005D3C50">
        <w:rPr>
          <w:rFonts w:ascii="Times New Roman" w:hAnsi="Times New Roman" w:cs="Times New Roman"/>
          <w:sz w:val="24"/>
          <w:szCs w:val="24"/>
        </w:rPr>
        <w:t xml:space="preserve">ne can be a panpsychist without being a panentheist, for example if one is a pantheist. Conversely, one can be a panentheist without being a panpsychist, for example if one holds that the world is God’s (material) body. </w:t>
      </w:r>
      <w:r w:rsidR="00166B37" w:rsidRPr="005D3C50">
        <w:rPr>
          <w:rFonts w:ascii="Times New Roman" w:hAnsi="Times New Roman" w:cs="Times New Roman"/>
          <w:sz w:val="24"/>
          <w:szCs w:val="24"/>
        </w:rPr>
        <w:t xml:space="preserve">Above all, </w:t>
      </w:r>
      <w:r w:rsidR="007E5D46">
        <w:rPr>
          <w:rFonts w:ascii="Times New Roman" w:hAnsi="Times New Roman" w:cs="Times New Roman"/>
          <w:sz w:val="24"/>
          <w:szCs w:val="24"/>
        </w:rPr>
        <w:t>gradualist</w:t>
      </w:r>
      <w:r w:rsidR="00C10FB6">
        <w:rPr>
          <w:rFonts w:ascii="Times New Roman" w:hAnsi="Times New Roman" w:cs="Times New Roman"/>
          <w:sz w:val="24"/>
          <w:szCs w:val="24"/>
        </w:rPr>
        <w:t xml:space="preserve"> panpsychism shifts</w:t>
      </w:r>
      <w:r w:rsidR="00166B37" w:rsidRPr="005D3C50">
        <w:rPr>
          <w:rFonts w:ascii="Times New Roman" w:hAnsi="Times New Roman" w:cs="Times New Roman"/>
          <w:sz w:val="24"/>
          <w:szCs w:val="24"/>
        </w:rPr>
        <w:t xml:space="preserve"> </w:t>
      </w:r>
      <w:r w:rsidR="00C10FB6">
        <w:rPr>
          <w:rFonts w:ascii="Times New Roman" w:hAnsi="Times New Roman" w:cs="Times New Roman"/>
          <w:sz w:val="24"/>
          <w:szCs w:val="24"/>
        </w:rPr>
        <w:t xml:space="preserve">the conversation </w:t>
      </w:r>
      <w:r w:rsidR="00166B37" w:rsidRPr="005D3C50">
        <w:rPr>
          <w:rFonts w:ascii="Times New Roman" w:hAnsi="Times New Roman" w:cs="Times New Roman"/>
          <w:sz w:val="24"/>
          <w:szCs w:val="24"/>
        </w:rPr>
        <w:t>in that one must now ask about the relationship between the panentheistic God and the whole history of emergent mentality.</w:t>
      </w:r>
      <w:r w:rsidR="003A720A">
        <w:rPr>
          <w:rFonts w:ascii="Times New Roman" w:hAnsi="Times New Roman" w:cs="Times New Roman"/>
          <w:sz w:val="24"/>
          <w:szCs w:val="24"/>
        </w:rPr>
        <w:t xml:space="preserve">  </w:t>
      </w:r>
    </w:p>
    <w:p w:rsidR="005F39B5" w:rsidRPr="005D3C50" w:rsidRDefault="005F39B5" w:rsidP="00CA53E1">
      <w:pPr>
        <w:spacing w:after="0"/>
        <w:rPr>
          <w:rFonts w:ascii="Times New Roman" w:hAnsi="Times New Roman" w:cs="Times New Roman"/>
          <w:sz w:val="24"/>
          <w:szCs w:val="24"/>
        </w:rPr>
      </w:pPr>
    </w:p>
    <w:p w:rsidR="00166B37" w:rsidRPr="005D3C50" w:rsidRDefault="00166B37" w:rsidP="00CA53E1">
      <w:pPr>
        <w:spacing w:after="0"/>
        <w:rPr>
          <w:rFonts w:ascii="Times New Roman" w:hAnsi="Times New Roman" w:cs="Times New Roman"/>
          <w:b/>
          <w:sz w:val="24"/>
          <w:szCs w:val="24"/>
        </w:rPr>
      </w:pPr>
      <w:r w:rsidRPr="005D3C50">
        <w:rPr>
          <w:rFonts w:ascii="Times New Roman" w:hAnsi="Times New Roman" w:cs="Times New Roman"/>
          <w:b/>
          <w:sz w:val="24"/>
          <w:szCs w:val="24"/>
        </w:rPr>
        <w:t>Emergent Mentality</w:t>
      </w:r>
      <w:r w:rsidR="007D2F70" w:rsidRPr="005D3C50">
        <w:rPr>
          <w:rFonts w:ascii="Times New Roman" w:hAnsi="Times New Roman" w:cs="Times New Roman"/>
          <w:b/>
          <w:sz w:val="24"/>
          <w:szCs w:val="24"/>
        </w:rPr>
        <w:t xml:space="preserve"> </w:t>
      </w:r>
    </w:p>
    <w:p w:rsidR="00166B37" w:rsidRPr="005D3C50" w:rsidRDefault="00166B37" w:rsidP="00CA53E1">
      <w:pPr>
        <w:spacing w:after="0"/>
        <w:rPr>
          <w:rFonts w:ascii="Times New Roman" w:hAnsi="Times New Roman" w:cs="Times New Roman"/>
          <w:b/>
          <w:sz w:val="24"/>
          <w:szCs w:val="24"/>
        </w:rPr>
      </w:pPr>
    </w:p>
    <w:p w:rsidR="00AB19AF" w:rsidRPr="005D3C50" w:rsidRDefault="007E5D46" w:rsidP="00CA53E1">
      <w:pPr>
        <w:spacing w:after="0"/>
        <w:rPr>
          <w:rFonts w:ascii="Times New Roman" w:hAnsi="Times New Roman" w:cs="Times New Roman"/>
          <w:sz w:val="24"/>
          <w:szCs w:val="24"/>
        </w:rPr>
      </w:pPr>
      <w:r>
        <w:rPr>
          <w:rFonts w:ascii="Times New Roman" w:hAnsi="Times New Roman" w:cs="Times New Roman"/>
          <w:sz w:val="24"/>
          <w:szCs w:val="24"/>
        </w:rPr>
        <w:t>Gradualist</w:t>
      </w:r>
      <w:r w:rsidR="00B41D78" w:rsidRPr="005D3C50">
        <w:rPr>
          <w:rFonts w:ascii="Times New Roman" w:hAnsi="Times New Roman" w:cs="Times New Roman"/>
          <w:sz w:val="24"/>
          <w:szCs w:val="24"/>
        </w:rPr>
        <w:t xml:space="preserve"> panpsychism seeks </w:t>
      </w:r>
      <w:r w:rsidR="003816DD" w:rsidRPr="005D3C50">
        <w:rPr>
          <w:rFonts w:ascii="Times New Roman" w:hAnsi="Times New Roman" w:cs="Times New Roman"/>
          <w:sz w:val="24"/>
          <w:szCs w:val="24"/>
        </w:rPr>
        <w:t xml:space="preserve">a </w:t>
      </w:r>
      <w:r w:rsidR="00B41D78" w:rsidRPr="005D3C50">
        <w:rPr>
          <w:rFonts w:ascii="Times New Roman" w:hAnsi="Times New Roman" w:cs="Times New Roman"/>
          <w:sz w:val="24"/>
          <w:szCs w:val="24"/>
        </w:rPr>
        <w:t>theory</w:t>
      </w:r>
      <w:r w:rsidR="003816DD" w:rsidRPr="005D3C50">
        <w:rPr>
          <w:rFonts w:ascii="Times New Roman" w:hAnsi="Times New Roman" w:cs="Times New Roman"/>
          <w:sz w:val="24"/>
          <w:szCs w:val="24"/>
        </w:rPr>
        <w:t xml:space="preserve"> of consciousness that is</w:t>
      </w:r>
      <w:r w:rsidR="00B41D78" w:rsidRPr="005D3C50">
        <w:rPr>
          <w:rFonts w:ascii="Times New Roman" w:hAnsi="Times New Roman" w:cs="Times New Roman"/>
          <w:sz w:val="24"/>
          <w:szCs w:val="24"/>
        </w:rPr>
        <w:t xml:space="preserve"> consonant</w:t>
      </w:r>
      <w:r w:rsidR="003816DD" w:rsidRPr="005D3C50">
        <w:rPr>
          <w:rFonts w:ascii="Times New Roman" w:hAnsi="Times New Roman" w:cs="Times New Roman"/>
          <w:sz w:val="24"/>
          <w:szCs w:val="24"/>
        </w:rPr>
        <w:t xml:space="preserve"> with the results and the methods of the sciences</w:t>
      </w:r>
      <w:r w:rsidR="00B41D78" w:rsidRPr="005D3C50">
        <w:rPr>
          <w:rFonts w:ascii="Times New Roman" w:hAnsi="Times New Roman" w:cs="Times New Roman"/>
          <w:sz w:val="24"/>
          <w:szCs w:val="24"/>
        </w:rPr>
        <w:t xml:space="preserve"> as well as with human phenomenal experience</w:t>
      </w:r>
      <w:r w:rsidR="003816DD" w:rsidRPr="005D3C50">
        <w:rPr>
          <w:rFonts w:ascii="Times New Roman" w:hAnsi="Times New Roman" w:cs="Times New Roman"/>
          <w:sz w:val="24"/>
          <w:szCs w:val="24"/>
        </w:rPr>
        <w:t xml:space="preserve">. </w:t>
      </w:r>
      <w:r w:rsidR="00381844">
        <w:rPr>
          <w:rFonts w:ascii="Times New Roman" w:hAnsi="Times New Roman" w:cs="Times New Roman"/>
          <w:sz w:val="24"/>
          <w:szCs w:val="24"/>
        </w:rPr>
        <w:t xml:space="preserve">Let’s call this a theory of </w:t>
      </w:r>
      <w:r w:rsidR="00986C37" w:rsidRPr="005D3C50">
        <w:rPr>
          <w:rFonts w:ascii="Times New Roman" w:hAnsi="Times New Roman" w:cs="Times New Roman"/>
          <w:i/>
          <w:sz w:val="24"/>
          <w:szCs w:val="24"/>
        </w:rPr>
        <w:t>emergent mentality</w:t>
      </w:r>
      <w:r w:rsidR="00986C37" w:rsidRPr="005D3C50">
        <w:rPr>
          <w:rFonts w:ascii="Times New Roman" w:hAnsi="Times New Roman" w:cs="Times New Roman"/>
          <w:sz w:val="24"/>
          <w:szCs w:val="24"/>
        </w:rPr>
        <w:t xml:space="preserve">. </w:t>
      </w:r>
      <w:r w:rsidR="00AB19AF" w:rsidRPr="005D3C50">
        <w:rPr>
          <w:rFonts w:ascii="Times New Roman" w:hAnsi="Times New Roman" w:cs="Times New Roman"/>
          <w:sz w:val="24"/>
          <w:szCs w:val="24"/>
        </w:rPr>
        <w:t xml:space="preserve">It’s the view that the particles and physical states of </w:t>
      </w:r>
      <w:r w:rsidR="00B41D78" w:rsidRPr="005D3C50">
        <w:rPr>
          <w:rFonts w:ascii="Times New Roman" w:hAnsi="Times New Roman" w:cs="Times New Roman"/>
          <w:sz w:val="24"/>
          <w:szCs w:val="24"/>
        </w:rPr>
        <w:t xml:space="preserve">(say) </w:t>
      </w:r>
      <w:r w:rsidR="00AB19AF" w:rsidRPr="005D3C50">
        <w:rPr>
          <w:rFonts w:ascii="Times New Roman" w:hAnsi="Times New Roman" w:cs="Times New Roman"/>
          <w:sz w:val="24"/>
          <w:szCs w:val="24"/>
        </w:rPr>
        <w:t xml:space="preserve">macrophysics and physical chemistry do not </w:t>
      </w:r>
      <w:r w:rsidR="00C10FB6">
        <w:rPr>
          <w:rFonts w:ascii="Times New Roman" w:hAnsi="Times New Roman" w:cs="Times New Roman"/>
          <w:sz w:val="24"/>
          <w:szCs w:val="24"/>
        </w:rPr>
        <w:t xml:space="preserve">manifest an actual </w:t>
      </w:r>
      <w:r w:rsidR="00AB19AF" w:rsidRPr="005D3C50">
        <w:rPr>
          <w:rFonts w:ascii="Times New Roman" w:hAnsi="Times New Roman" w:cs="Times New Roman"/>
          <w:sz w:val="24"/>
          <w:szCs w:val="24"/>
        </w:rPr>
        <w:t>mentality</w:t>
      </w:r>
      <w:r w:rsidR="00C10FB6">
        <w:rPr>
          <w:rFonts w:ascii="Times New Roman" w:hAnsi="Times New Roman" w:cs="Times New Roman"/>
          <w:sz w:val="24"/>
          <w:szCs w:val="24"/>
        </w:rPr>
        <w:t>;</w:t>
      </w:r>
      <w:r w:rsidR="00AB19AF" w:rsidRPr="005D3C50">
        <w:rPr>
          <w:rFonts w:ascii="Times New Roman" w:hAnsi="Times New Roman" w:cs="Times New Roman"/>
          <w:sz w:val="24"/>
          <w:szCs w:val="24"/>
        </w:rPr>
        <w:t xml:space="preserve"> they do not have </w:t>
      </w:r>
      <w:r w:rsidR="00C10FB6">
        <w:rPr>
          <w:rFonts w:ascii="Times New Roman" w:hAnsi="Times New Roman" w:cs="Times New Roman"/>
          <w:sz w:val="24"/>
          <w:szCs w:val="24"/>
        </w:rPr>
        <w:t>intentions, for example</w:t>
      </w:r>
      <w:r w:rsidR="00AB19AF" w:rsidRPr="005D3C50">
        <w:rPr>
          <w:rFonts w:ascii="Times New Roman" w:hAnsi="Times New Roman" w:cs="Times New Roman"/>
          <w:sz w:val="24"/>
          <w:szCs w:val="24"/>
        </w:rPr>
        <w:t xml:space="preserve">. The first self-reproducing cell, by contrast, does have </w:t>
      </w:r>
      <w:r w:rsidR="00B41D78" w:rsidRPr="005D3C50">
        <w:rPr>
          <w:rFonts w:ascii="Times New Roman" w:hAnsi="Times New Roman" w:cs="Times New Roman"/>
          <w:sz w:val="24"/>
          <w:szCs w:val="24"/>
        </w:rPr>
        <w:t xml:space="preserve">a primitive </w:t>
      </w:r>
      <w:r w:rsidR="00AB19AF" w:rsidRPr="005D3C50">
        <w:rPr>
          <w:rFonts w:ascii="Times New Roman" w:hAnsi="Times New Roman" w:cs="Times New Roman"/>
          <w:sz w:val="24"/>
          <w:szCs w:val="24"/>
        </w:rPr>
        <w:t xml:space="preserve">awareness </w:t>
      </w:r>
      <w:r w:rsidR="00B41D78" w:rsidRPr="005D3C50">
        <w:rPr>
          <w:rFonts w:ascii="Times New Roman" w:hAnsi="Times New Roman" w:cs="Times New Roman"/>
          <w:sz w:val="24"/>
          <w:szCs w:val="24"/>
        </w:rPr>
        <w:t>of its environment. Increasing</w:t>
      </w:r>
      <w:r w:rsidR="00AB19AF" w:rsidRPr="005D3C50">
        <w:rPr>
          <w:rFonts w:ascii="Times New Roman" w:hAnsi="Times New Roman" w:cs="Times New Roman"/>
          <w:sz w:val="24"/>
          <w:szCs w:val="24"/>
        </w:rPr>
        <w:t xml:space="preserve"> complexity across biological evolution brings more and more complex awareness, with human consciousness being the most advanced form of awareness that we have yet discovered. </w:t>
      </w:r>
    </w:p>
    <w:p w:rsidR="00AB19AF" w:rsidRPr="005D3C50" w:rsidRDefault="00AB19AF" w:rsidP="00CA53E1">
      <w:pPr>
        <w:spacing w:after="0"/>
        <w:rPr>
          <w:rFonts w:ascii="Times New Roman" w:hAnsi="Times New Roman" w:cs="Times New Roman"/>
          <w:sz w:val="24"/>
          <w:szCs w:val="24"/>
        </w:rPr>
      </w:pPr>
    </w:p>
    <w:p w:rsidR="00C10FB6" w:rsidRPr="005D3C50" w:rsidRDefault="004D0246" w:rsidP="00045D84">
      <w:pPr>
        <w:spacing w:after="0"/>
        <w:rPr>
          <w:rFonts w:ascii="Times New Roman" w:hAnsi="Times New Roman" w:cs="Times New Roman"/>
          <w:sz w:val="24"/>
          <w:szCs w:val="24"/>
        </w:rPr>
      </w:pPr>
      <w:r w:rsidRPr="005D3C50">
        <w:rPr>
          <w:rFonts w:ascii="Times New Roman" w:hAnsi="Times New Roman" w:cs="Times New Roman"/>
          <w:sz w:val="24"/>
          <w:szCs w:val="24"/>
        </w:rPr>
        <w:t xml:space="preserve">Emergent mentality </w:t>
      </w:r>
      <w:r w:rsidR="00B0482B" w:rsidRPr="005D3C50">
        <w:rPr>
          <w:rFonts w:ascii="Times New Roman" w:hAnsi="Times New Roman" w:cs="Times New Roman"/>
          <w:sz w:val="24"/>
          <w:szCs w:val="24"/>
        </w:rPr>
        <w:t>as I use the term stands in contrast</w:t>
      </w:r>
      <w:r w:rsidRPr="005D3C50">
        <w:rPr>
          <w:rFonts w:ascii="Times New Roman" w:hAnsi="Times New Roman" w:cs="Times New Roman"/>
          <w:sz w:val="24"/>
          <w:szCs w:val="24"/>
        </w:rPr>
        <w:t xml:space="preserve"> </w:t>
      </w:r>
      <w:r w:rsidR="00B0482B" w:rsidRPr="005D3C50">
        <w:rPr>
          <w:rFonts w:ascii="Times New Roman" w:hAnsi="Times New Roman" w:cs="Times New Roman"/>
          <w:sz w:val="24"/>
          <w:szCs w:val="24"/>
        </w:rPr>
        <w:t>to Whitehead’s</w:t>
      </w:r>
      <w:r w:rsidR="00AB19AF" w:rsidRPr="005D3C50">
        <w:rPr>
          <w:rFonts w:ascii="Times New Roman" w:hAnsi="Times New Roman" w:cs="Times New Roman"/>
          <w:i/>
          <w:sz w:val="24"/>
          <w:szCs w:val="24"/>
        </w:rPr>
        <w:t xml:space="preserve"> </w:t>
      </w:r>
      <w:proofErr w:type="spellStart"/>
      <w:r w:rsidR="00AB19AF" w:rsidRPr="005D3C50">
        <w:rPr>
          <w:rFonts w:ascii="Times New Roman" w:hAnsi="Times New Roman" w:cs="Times New Roman"/>
          <w:sz w:val="24"/>
          <w:szCs w:val="24"/>
        </w:rPr>
        <w:t>panpsychism</w:t>
      </w:r>
      <w:proofErr w:type="spellEnd"/>
      <w:r w:rsidR="00B0482B" w:rsidRPr="005D3C50">
        <w:rPr>
          <w:rFonts w:ascii="Times New Roman" w:hAnsi="Times New Roman" w:cs="Times New Roman"/>
          <w:sz w:val="24"/>
          <w:szCs w:val="24"/>
        </w:rPr>
        <w:t xml:space="preserve"> or “</w:t>
      </w:r>
      <w:proofErr w:type="spellStart"/>
      <w:r w:rsidR="00B0482B" w:rsidRPr="005D3C50">
        <w:rPr>
          <w:rFonts w:ascii="Times New Roman" w:hAnsi="Times New Roman" w:cs="Times New Roman"/>
          <w:sz w:val="24"/>
          <w:szCs w:val="24"/>
        </w:rPr>
        <w:t>panexperientialism</w:t>
      </w:r>
      <w:proofErr w:type="spellEnd"/>
      <w:r w:rsidR="00B0482B" w:rsidRPr="005D3C50">
        <w:rPr>
          <w:rFonts w:ascii="Times New Roman" w:hAnsi="Times New Roman" w:cs="Times New Roman"/>
          <w:sz w:val="24"/>
          <w:szCs w:val="24"/>
        </w:rPr>
        <w:t xml:space="preserve">.” Famously, Whitehead holds </w:t>
      </w:r>
      <w:r w:rsidR="00AB19AF" w:rsidRPr="005D3C50">
        <w:rPr>
          <w:rFonts w:ascii="Times New Roman" w:hAnsi="Times New Roman" w:cs="Times New Roman"/>
          <w:sz w:val="24"/>
          <w:szCs w:val="24"/>
        </w:rPr>
        <w:t xml:space="preserve">that all </w:t>
      </w:r>
      <w:r w:rsidR="00A02F25" w:rsidRPr="005D3C50">
        <w:rPr>
          <w:rFonts w:ascii="Times New Roman" w:hAnsi="Times New Roman" w:cs="Times New Roman"/>
          <w:sz w:val="24"/>
          <w:szCs w:val="24"/>
        </w:rPr>
        <w:t xml:space="preserve">units of reality are </w:t>
      </w:r>
      <w:r w:rsidR="00B0482B" w:rsidRPr="005D3C50">
        <w:rPr>
          <w:rFonts w:ascii="Times New Roman" w:hAnsi="Times New Roman" w:cs="Times New Roman"/>
          <w:sz w:val="24"/>
          <w:szCs w:val="24"/>
        </w:rPr>
        <w:t xml:space="preserve">occasions of creative becoming. Each actual (as opposed to merely potential) entity is thus its own center of </w:t>
      </w:r>
      <w:r w:rsidR="00A02F25" w:rsidRPr="005D3C50">
        <w:rPr>
          <w:rFonts w:ascii="Times New Roman" w:hAnsi="Times New Roman" w:cs="Times New Roman"/>
          <w:sz w:val="24"/>
          <w:szCs w:val="24"/>
        </w:rPr>
        <w:t xml:space="preserve">experience. </w:t>
      </w:r>
      <w:r w:rsidR="00045D84" w:rsidRPr="005D3C50">
        <w:rPr>
          <w:rFonts w:ascii="Times New Roman" w:hAnsi="Times New Roman" w:cs="Times New Roman"/>
          <w:sz w:val="24"/>
          <w:szCs w:val="24"/>
        </w:rPr>
        <w:t xml:space="preserve">If given only a single </w:t>
      </w:r>
      <w:r w:rsidR="00464758" w:rsidRPr="005D3C50">
        <w:rPr>
          <w:rFonts w:ascii="Times New Roman" w:hAnsi="Times New Roman" w:cs="Times New Roman"/>
          <w:sz w:val="24"/>
          <w:szCs w:val="24"/>
        </w:rPr>
        <w:t xml:space="preserve">argument </w:t>
      </w:r>
      <w:r w:rsidR="00045D84" w:rsidRPr="005D3C50">
        <w:rPr>
          <w:rFonts w:ascii="Times New Roman" w:hAnsi="Times New Roman" w:cs="Times New Roman"/>
          <w:sz w:val="24"/>
          <w:szCs w:val="24"/>
        </w:rPr>
        <w:t xml:space="preserve">to defend this view, </w:t>
      </w:r>
      <w:proofErr w:type="spellStart"/>
      <w:r w:rsidR="00045D84" w:rsidRPr="005D3C50">
        <w:rPr>
          <w:rFonts w:ascii="Times New Roman" w:hAnsi="Times New Roman" w:cs="Times New Roman"/>
          <w:sz w:val="24"/>
          <w:szCs w:val="24"/>
        </w:rPr>
        <w:t>Whiteheadian</w:t>
      </w:r>
      <w:proofErr w:type="spellEnd"/>
      <w:r w:rsidR="00045D84" w:rsidRPr="005D3C50">
        <w:rPr>
          <w:rFonts w:ascii="Times New Roman" w:hAnsi="Times New Roman" w:cs="Times New Roman"/>
          <w:sz w:val="24"/>
          <w:szCs w:val="24"/>
        </w:rPr>
        <w:t xml:space="preserve"> </w:t>
      </w:r>
      <w:proofErr w:type="spellStart"/>
      <w:r w:rsidR="00045D84" w:rsidRPr="005D3C50">
        <w:rPr>
          <w:rFonts w:ascii="Times New Roman" w:hAnsi="Times New Roman" w:cs="Times New Roman"/>
          <w:sz w:val="24"/>
          <w:szCs w:val="24"/>
        </w:rPr>
        <w:t>panpsychist</w:t>
      </w:r>
      <w:r w:rsidR="00EC6DE8" w:rsidRPr="005D3C50">
        <w:rPr>
          <w:rFonts w:ascii="Times New Roman" w:hAnsi="Times New Roman" w:cs="Times New Roman"/>
          <w:sz w:val="24"/>
          <w:szCs w:val="24"/>
        </w:rPr>
        <w:t>s</w:t>
      </w:r>
      <w:proofErr w:type="spellEnd"/>
      <w:r w:rsidR="00045D84" w:rsidRPr="005D3C50">
        <w:rPr>
          <w:rFonts w:ascii="Times New Roman" w:hAnsi="Times New Roman" w:cs="Times New Roman"/>
          <w:sz w:val="24"/>
          <w:szCs w:val="24"/>
        </w:rPr>
        <w:t xml:space="preserve"> will generally </w:t>
      </w:r>
      <w:r w:rsidR="00EC6DE8" w:rsidRPr="005D3C50">
        <w:rPr>
          <w:rFonts w:ascii="Times New Roman" w:hAnsi="Times New Roman" w:cs="Times New Roman"/>
          <w:sz w:val="24"/>
          <w:szCs w:val="24"/>
        </w:rPr>
        <w:t>argue that mentality cannot come from something that is non</w:t>
      </w:r>
      <w:r w:rsidRPr="005D3C50">
        <w:rPr>
          <w:rFonts w:ascii="Times New Roman" w:hAnsi="Times New Roman" w:cs="Times New Roman"/>
          <w:sz w:val="24"/>
          <w:szCs w:val="24"/>
        </w:rPr>
        <w:t>-</w:t>
      </w:r>
      <w:r w:rsidR="00EC6DE8" w:rsidRPr="005D3C50">
        <w:rPr>
          <w:rFonts w:ascii="Times New Roman" w:hAnsi="Times New Roman" w:cs="Times New Roman"/>
          <w:sz w:val="24"/>
          <w:szCs w:val="24"/>
        </w:rPr>
        <w:t xml:space="preserve">mental. </w:t>
      </w:r>
      <w:r w:rsidR="00E35FEF">
        <w:rPr>
          <w:rFonts w:ascii="Times New Roman" w:hAnsi="Times New Roman" w:cs="Times New Roman"/>
          <w:sz w:val="24"/>
          <w:szCs w:val="24"/>
        </w:rPr>
        <w:t xml:space="preserve">But </w:t>
      </w:r>
      <w:proofErr w:type="spellStart"/>
      <w:r w:rsidR="00E35FEF">
        <w:rPr>
          <w:rFonts w:ascii="Times New Roman" w:hAnsi="Times New Roman" w:cs="Times New Roman"/>
          <w:sz w:val="24"/>
          <w:szCs w:val="24"/>
        </w:rPr>
        <w:t>Whiteheadians</w:t>
      </w:r>
      <w:proofErr w:type="spellEnd"/>
      <w:r w:rsidR="00E35FEF">
        <w:rPr>
          <w:rFonts w:ascii="Times New Roman" w:hAnsi="Times New Roman" w:cs="Times New Roman"/>
          <w:sz w:val="24"/>
          <w:szCs w:val="24"/>
        </w:rPr>
        <w:t xml:space="preserve"> are by no means the only philosophers who object to gradualist theories of mentality. All dualists do, as well as many neuroscientists who are drawn toward exclusively material explanations of thought and consciousness. So let’s call this particular critique the “no mind from matter” (</w:t>
      </w:r>
      <w:proofErr w:type="spellStart"/>
      <w:r w:rsidR="00E35FEF">
        <w:rPr>
          <w:rFonts w:ascii="Times New Roman" w:hAnsi="Times New Roman" w:cs="Times New Roman"/>
          <w:sz w:val="24"/>
          <w:szCs w:val="24"/>
        </w:rPr>
        <w:t>NMfM</w:t>
      </w:r>
      <w:proofErr w:type="spellEnd"/>
      <w:r w:rsidR="00E35FEF">
        <w:rPr>
          <w:rFonts w:ascii="Times New Roman" w:hAnsi="Times New Roman" w:cs="Times New Roman"/>
          <w:sz w:val="24"/>
          <w:szCs w:val="24"/>
        </w:rPr>
        <w:t xml:space="preserve">) Objection. </w:t>
      </w:r>
      <w:r w:rsidR="00606283" w:rsidRPr="005D3C50">
        <w:rPr>
          <w:rFonts w:ascii="Times New Roman" w:hAnsi="Times New Roman" w:cs="Times New Roman"/>
          <w:sz w:val="24"/>
          <w:szCs w:val="24"/>
        </w:rPr>
        <w:t>Thomas Nagel</w:t>
      </w:r>
      <w:r w:rsidR="005E42D5">
        <w:rPr>
          <w:rFonts w:ascii="Times New Roman" w:hAnsi="Times New Roman" w:cs="Times New Roman"/>
          <w:sz w:val="24"/>
          <w:szCs w:val="24"/>
        </w:rPr>
        <w:t xml:space="preserve"> </w:t>
      </w:r>
      <w:r w:rsidR="00C10FB6">
        <w:rPr>
          <w:rFonts w:ascii="Times New Roman" w:hAnsi="Times New Roman" w:cs="Times New Roman"/>
          <w:sz w:val="24"/>
          <w:szCs w:val="24"/>
        </w:rPr>
        <w:t xml:space="preserve">sometimes expresses </w:t>
      </w:r>
      <w:r w:rsidR="005E42D5">
        <w:rPr>
          <w:rFonts w:ascii="Times New Roman" w:hAnsi="Times New Roman" w:cs="Times New Roman"/>
          <w:sz w:val="24"/>
          <w:szCs w:val="24"/>
        </w:rPr>
        <w:t xml:space="preserve">a similar </w:t>
      </w:r>
      <w:r w:rsidR="00606283" w:rsidRPr="005D3C50">
        <w:rPr>
          <w:rFonts w:ascii="Times New Roman" w:hAnsi="Times New Roman" w:cs="Times New Roman"/>
          <w:sz w:val="24"/>
          <w:szCs w:val="24"/>
        </w:rPr>
        <w:t xml:space="preserve">intuition </w:t>
      </w:r>
      <w:r w:rsidR="00C10FB6">
        <w:rPr>
          <w:rFonts w:ascii="Times New Roman" w:hAnsi="Times New Roman" w:cs="Times New Roman"/>
          <w:sz w:val="24"/>
          <w:szCs w:val="24"/>
        </w:rPr>
        <w:t xml:space="preserve">as </w:t>
      </w:r>
      <w:r w:rsidR="00C10FB6" w:rsidRPr="005D3C50">
        <w:rPr>
          <w:rFonts w:ascii="Times New Roman" w:hAnsi="Times New Roman" w:cs="Times New Roman"/>
          <w:sz w:val="24"/>
          <w:szCs w:val="24"/>
        </w:rPr>
        <w:t xml:space="preserve">fundamental </w:t>
      </w:r>
      <w:r w:rsidR="00C10FB6">
        <w:rPr>
          <w:rFonts w:ascii="Times New Roman" w:hAnsi="Times New Roman" w:cs="Times New Roman"/>
          <w:sz w:val="24"/>
          <w:szCs w:val="24"/>
        </w:rPr>
        <w:t xml:space="preserve">or </w:t>
      </w:r>
      <w:r w:rsidR="00606283" w:rsidRPr="005D3C50">
        <w:rPr>
          <w:rFonts w:ascii="Times New Roman" w:hAnsi="Times New Roman" w:cs="Times New Roman"/>
          <w:sz w:val="24"/>
          <w:szCs w:val="24"/>
        </w:rPr>
        <w:t>“schematic”</w:t>
      </w:r>
      <w:r w:rsidR="00C10FB6">
        <w:rPr>
          <w:rFonts w:ascii="Times New Roman" w:hAnsi="Times New Roman" w:cs="Times New Roman"/>
          <w:sz w:val="24"/>
          <w:szCs w:val="24"/>
        </w:rPr>
        <w:t xml:space="preserve"> for him</w:t>
      </w:r>
      <w:r w:rsidR="00606283" w:rsidRPr="005D3C50">
        <w:rPr>
          <w:rFonts w:ascii="Times New Roman" w:hAnsi="Times New Roman" w:cs="Times New Roman"/>
          <w:sz w:val="24"/>
          <w:szCs w:val="24"/>
        </w:rPr>
        <w:t>: “In it</w:t>
      </w:r>
      <w:r w:rsidR="00C10FB6">
        <w:rPr>
          <w:rFonts w:ascii="Times New Roman" w:hAnsi="Times New Roman" w:cs="Times New Roman"/>
          <w:sz w:val="24"/>
          <w:szCs w:val="24"/>
        </w:rPr>
        <w:t>s</w:t>
      </w:r>
      <w:r w:rsidR="00606283" w:rsidRPr="005D3C50">
        <w:rPr>
          <w:rFonts w:ascii="Times New Roman" w:hAnsi="Times New Roman" w:cs="Times New Roman"/>
          <w:sz w:val="24"/>
          <w:szCs w:val="24"/>
        </w:rPr>
        <w:t xml:space="preserve"> schematic, pre-Socratic way, this sort of monism attempts to recognize the mental as a physically irreducible part of reality.”</w:t>
      </w:r>
      <w:r w:rsidR="00606283" w:rsidRPr="005D3C50">
        <w:rPr>
          <w:rStyle w:val="EndnoteReference"/>
          <w:rFonts w:ascii="Times New Roman" w:hAnsi="Times New Roman" w:cs="Times New Roman"/>
          <w:sz w:val="24"/>
          <w:szCs w:val="24"/>
        </w:rPr>
        <w:endnoteReference w:id="3"/>
      </w:r>
      <w:r w:rsidR="00C10FB6">
        <w:rPr>
          <w:rFonts w:ascii="Times New Roman" w:hAnsi="Times New Roman" w:cs="Times New Roman"/>
          <w:sz w:val="24"/>
          <w:szCs w:val="24"/>
        </w:rPr>
        <w:t xml:space="preserve"> I will argue that this </w:t>
      </w:r>
      <w:r w:rsidR="00C10FB6" w:rsidRPr="005D3C50">
        <w:rPr>
          <w:rFonts w:ascii="Times New Roman" w:hAnsi="Times New Roman" w:cs="Times New Roman"/>
          <w:sz w:val="24"/>
          <w:szCs w:val="24"/>
        </w:rPr>
        <w:t xml:space="preserve">intuition </w:t>
      </w:r>
      <w:r w:rsidR="00C10FB6">
        <w:rPr>
          <w:rFonts w:ascii="Times New Roman" w:hAnsi="Times New Roman" w:cs="Times New Roman"/>
          <w:sz w:val="24"/>
          <w:szCs w:val="24"/>
        </w:rPr>
        <w:t>does not stand up to closer examination, at least not in this particular</w:t>
      </w:r>
      <w:r w:rsidR="005E42D5">
        <w:rPr>
          <w:rFonts w:ascii="Times New Roman" w:hAnsi="Times New Roman" w:cs="Times New Roman"/>
          <w:sz w:val="24"/>
          <w:szCs w:val="24"/>
        </w:rPr>
        <w:t xml:space="preserve"> (non-theistic)</w:t>
      </w:r>
      <w:r w:rsidR="00C10FB6">
        <w:rPr>
          <w:rFonts w:ascii="Times New Roman" w:hAnsi="Times New Roman" w:cs="Times New Roman"/>
          <w:sz w:val="24"/>
          <w:szCs w:val="24"/>
        </w:rPr>
        <w:t xml:space="preserve"> form. </w:t>
      </w:r>
    </w:p>
    <w:p w:rsidR="00EC6DE8" w:rsidRPr="005D3C50" w:rsidRDefault="00EC6DE8" w:rsidP="00045D84">
      <w:pPr>
        <w:spacing w:after="0"/>
        <w:rPr>
          <w:rFonts w:ascii="Times New Roman" w:hAnsi="Times New Roman" w:cs="Times New Roman"/>
          <w:sz w:val="24"/>
          <w:szCs w:val="24"/>
        </w:rPr>
      </w:pPr>
    </w:p>
    <w:p w:rsidR="008F7DDA" w:rsidRPr="005D3C50" w:rsidRDefault="00C10FB6" w:rsidP="00045D84">
      <w:pPr>
        <w:spacing w:after="0"/>
        <w:rPr>
          <w:rFonts w:ascii="Times New Roman" w:hAnsi="Times New Roman" w:cs="Times New Roman"/>
          <w:sz w:val="24"/>
          <w:szCs w:val="24"/>
        </w:rPr>
      </w:pPr>
      <w:r>
        <w:rPr>
          <w:rFonts w:ascii="Times New Roman" w:hAnsi="Times New Roman" w:cs="Times New Roman"/>
          <w:sz w:val="24"/>
          <w:szCs w:val="24"/>
        </w:rPr>
        <w:t xml:space="preserve">Finally, </w:t>
      </w:r>
      <w:r w:rsidR="00EC6DE8" w:rsidRPr="005D3C50">
        <w:rPr>
          <w:rFonts w:ascii="Times New Roman" w:hAnsi="Times New Roman" w:cs="Times New Roman"/>
          <w:sz w:val="24"/>
          <w:szCs w:val="24"/>
        </w:rPr>
        <w:t xml:space="preserve">I do </w:t>
      </w:r>
      <w:r w:rsidR="00B132C6" w:rsidRPr="005D3C50">
        <w:rPr>
          <w:rFonts w:ascii="Times New Roman" w:hAnsi="Times New Roman" w:cs="Times New Roman"/>
          <w:sz w:val="24"/>
          <w:szCs w:val="24"/>
        </w:rPr>
        <w:t xml:space="preserve">not </w:t>
      </w:r>
      <w:r w:rsidR="00EC6DE8" w:rsidRPr="005D3C50">
        <w:rPr>
          <w:rFonts w:ascii="Times New Roman" w:hAnsi="Times New Roman" w:cs="Times New Roman"/>
          <w:sz w:val="24"/>
          <w:szCs w:val="24"/>
        </w:rPr>
        <w:t xml:space="preserve">think that theism </w:t>
      </w:r>
      <w:r w:rsidR="00276526" w:rsidRPr="005D3C50">
        <w:rPr>
          <w:rFonts w:ascii="Times New Roman" w:hAnsi="Times New Roman" w:cs="Times New Roman"/>
          <w:sz w:val="24"/>
          <w:szCs w:val="24"/>
        </w:rPr>
        <w:t xml:space="preserve">as such </w:t>
      </w:r>
      <w:r w:rsidR="00B132C6" w:rsidRPr="005D3C50">
        <w:rPr>
          <w:rFonts w:ascii="Times New Roman" w:hAnsi="Times New Roman" w:cs="Times New Roman"/>
          <w:sz w:val="24"/>
          <w:szCs w:val="24"/>
        </w:rPr>
        <w:t>falsifies one option and verifies the other</w:t>
      </w:r>
      <w:r w:rsidR="00EC6DE8" w:rsidRPr="005D3C50">
        <w:rPr>
          <w:rFonts w:ascii="Times New Roman" w:hAnsi="Times New Roman" w:cs="Times New Roman"/>
          <w:sz w:val="24"/>
          <w:szCs w:val="24"/>
        </w:rPr>
        <w:t xml:space="preserve">. It is not inconsistent </w:t>
      </w:r>
      <w:r w:rsidR="00FA4A89" w:rsidRPr="005D3C50">
        <w:rPr>
          <w:rFonts w:ascii="Times New Roman" w:hAnsi="Times New Roman" w:cs="Times New Roman"/>
          <w:sz w:val="24"/>
          <w:szCs w:val="24"/>
        </w:rPr>
        <w:t xml:space="preserve">for </w:t>
      </w:r>
      <w:r w:rsidR="00B132C6" w:rsidRPr="005D3C50">
        <w:rPr>
          <w:rFonts w:ascii="Times New Roman" w:hAnsi="Times New Roman" w:cs="Times New Roman"/>
          <w:sz w:val="24"/>
          <w:szCs w:val="24"/>
        </w:rPr>
        <w:t xml:space="preserve">advocates of most (but not all) forms of theism </w:t>
      </w:r>
      <w:r w:rsidR="00FA4A89" w:rsidRPr="005D3C50">
        <w:rPr>
          <w:rFonts w:ascii="Times New Roman" w:hAnsi="Times New Roman" w:cs="Times New Roman"/>
          <w:sz w:val="24"/>
          <w:szCs w:val="24"/>
        </w:rPr>
        <w:t xml:space="preserve">to affirm either Whiteheadian </w:t>
      </w:r>
      <w:r w:rsidR="00FA4A89" w:rsidRPr="005D3C50">
        <w:rPr>
          <w:rFonts w:ascii="Times New Roman" w:hAnsi="Times New Roman" w:cs="Times New Roman"/>
          <w:sz w:val="24"/>
          <w:szCs w:val="24"/>
        </w:rPr>
        <w:lastRenderedPageBreak/>
        <w:t xml:space="preserve">panpsychism or emergent mentality. </w:t>
      </w:r>
      <w:r w:rsidR="004D0246" w:rsidRPr="005D3C50">
        <w:rPr>
          <w:rFonts w:ascii="Times New Roman" w:hAnsi="Times New Roman" w:cs="Times New Roman"/>
          <w:sz w:val="24"/>
          <w:szCs w:val="24"/>
        </w:rPr>
        <w:t xml:space="preserve">But I </w:t>
      </w:r>
      <w:r>
        <w:rPr>
          <w:rFonts w:ascii="Times New Roman" w:hAnsi="Times New Roman" w:cs="Times New Roman"/>
          <w:sz w:val="24"/>
          <w:szCs w:val="24"/>
        </w:rPr>
        <w:t xml:space="preserve">do </w:t>
      </w:r>
      <w:r w:rsidR="004D0246" w:rsidRPr="005D3C50">
        <w:rPr>
          <w:rFonts w:ascii="Times New Roman" w:hAnsi="Times New Roman" w:cs="Times New Roman"/>
          <w:sz w:val="24"/>
          <w:szCs w:val="24"/>
        </w:rPr>
        <w:t xml:space="preserve">think that </w:t>
      </w:r>
      <w:r>
        <w:rPr>
          <w:rFonts w:ascii="Times New Roman" w:hAnsi="Times New Roman" w:cs="Times New Roman"/>
          <w:sz w:val="24"/>
          <w:szCs w:val="24"/>
        </w:rPr>
        <w:t xml:space="preserve">setting panentheism in dialogue with contemporary philosophy and science supports </w:t>
      </w:r>
      <w:r w:rsidR="007E5D46">
        <w:rPr>
          <w:rFonts w:ascii="Times New Roman" w:hAnsi="Times New Roman" w:cs="Times New Roman"/>
          <w:sz w:val="24"/>
          <w:szCs w:val="24"/>
        </w:rPr>
        <w:t>gradual</w:t>
      </w:r>
      <w:r>
        <w:rPr>
          <w:rFonts w:ascii="Times New Roman" w:hAnsi="Times New Roman" w:cs="Times New Roman"/>
          <w:sz w:val="24"/>
          <w:szCs w:val="24"/>
        </w:rPr>
        <w:t xml:space="preserve"> over maximal panpsychism. </w:t>
      </w:r>
    </w:p>
    <w:p w:rsidR="00E83E2D" w:rsidRPr="005D3C50" w:rsidRDefault="00E83E2D" w:rsidP="00045D84">
      <w:pPr>
        <w:spacing w:after="0"/>
        <w:rPr>
          <w:rFonts w:ascii="Times New Roman" w:hAnsi="Times New Roman" w:cs="Times New Roman"/>
          <w:sz w:val="24"/>
          <w:szCs w:val="24"/>
        </w:rPr>
      </w:pPr>
    </w:p>
    <w:p w:rsidR="00E83E2D" w:rsidRPr="005D3C50" w:rsidRDefault="00E83E2D" w:rsidP="00045D84">
      <w:pPr>
        <w:spacing w:after="0"/>
        <w:rPr>
          <w:rFonts w:ascii="Times New Roman" w:hAnsi="Times New Roman" w:cs="Times New Roman"/>
          <w:sz w:val="24"/>
          <w:szCs w:val="24"/>
        </w:rPr>
      </w:pPr>
      <w:r w:rsidRPr="005D3C50">
        <w:rPr>
          <w:rFonts w:ascii="Times New Roman" w:hAnsi="Times New Roman" w:cs="Times New Roman"/>
          <w:sz w:val="24"/>
          <w:szCs w:val="24"/>
        </w:rPr>
        <w:t xml:space="preserve">The argument proceeds in </w:t>
      </w:r>
      <w:r w:rsidR="00625EBF" w:rsidRPr="005D3C50">
        <w:rPr>
          <w:rFonts w:ascii="Times New Roman" w:hAnsi="Times New Roman" w:cs="Times New Roman"/>
          <w:sz w:val="24"/>
          <w:szCs w:val="24"/>
        </w:rPr>
        <w:t>four</w:t>
      </w:r>
      <w:r w:rsidRPr="005D3C50">
        <w:rPr>
          <w:rFonts w:ascii="Times New Roman" w:hAnsi="Times New Roman" w:cs="Times New Roman"/>
          <w:sz w:val="24"/>
          <w:szCs w:val="24"/>
        </w:rPr>
        <w:t xml:space="preserve"> steps.</w:t>
      </w:r>
    </w:p>
    <w:p w:rsidR="00E83E2D" w:rsidRPr="005D3C50" w:rsidRDefault="00E83E2D" w:rsidP="00045D84">
      <w:pPr>
        <w:spacing w:after="0"/>
        <w:rPr>
          <w:rFonts w:ascii="Times New Roman" w:hAnsi="Times New Roman" w:cs="Times New Roman"/>
          <w:sz w:val="24"/>
          <w:szCs w:val="24"/>
        </w:rPr>
      </w:pPr>
    </w:p>
    <w:p w:rsidR="00464758" w:rsidRPr="005D3C50" w:rsidRDefault="00584393" w:rsidP="00045D84">
      <w:pPr>
        <w:spacing w:after="0"/>
        <w:rPr>
          <w:rFonts w:ascii="Times New Roman" w:hAnsi="Times New Roman" w:cs="Times New Roman"/>
          <w:b/>
          <w:sz w:val="24"/>
          <w:szCs w:val="24"/>
        </w:rPr>
      </w:pPr>
      <w:r w:rsidRPr="005D3C50">
        <w:rPr>
          <w:rFonts w:ascii="Times New Roman" w:hAnsi="Times New Roman" w:cs="Times New Roman"/>
          <w:b/>
          <w:sz w:val="24"/>
          <w:szCs w:val="24"/>
        </w:rPr>
        <w:t>(</w:t>
      </w:r>
      <w:r w:rsidR="00386230" w:rsidRPr="005D3C50">
        <w:rPr>
          <w:rFonts w:ascii="Times New Roman" w:hAnsi="Times New Roman" w:cs="Times New Roman"/>
          <w:b/>
          <w:sz w:val="24"/>
          <w:szCs w:val="24"/>
        </w:rPr>
        <w:t>1</w:t>
      </w:r>
      <w:r w:rsidRPr="005D3C50">
        <w:rPr>
          <w:rFonts w:ascii="Times New Roman" w:hAnsi="Times New Roman" w:cs="Times New Roman"/>
          <w:b/>
          <w:sz w:val="24"/>
          <w:szCs w:val="24"/>
        </w:rPr>
        <w:t xml:space="preserve">) </w:t>
      </w:r>
      <w:r w:rsidR="00F43382" w:rsidRPr="005D3C50">
        <w:rPr>
          <w:rFonts w:ascii="Times New Roman" w:hAnsi="Times New Roman" w:cs="Times New Roman"/>
          <w:b/>
          <w:sz w:val="24"/>
          <w:szCs w:val="24"/>
        </w:rPr>
        <w:t>E</w:t>
      </w:r>
      <w:r w:rsidR="00E50D19" w:rsidRPr="005D3C50">
        <w:rPr>
          <w:rFonts w:ascii="Times New Roman" w:hAnsi="Times New Roman" w:cs="Times New Roman"/>
          <w:b/>
          <w:sz w:val="24"/>
          <w:szCs w:val="24"/>
        </w:rPr>
        <w:t xml:space="preserve">volutionary </w:t>
      </w:r>
      <w:r w:rsidR="00F43382" w:rsidRPr="005D3C50">
        <w:rPr>
          <w:rFonts w:ascii="Times New Roman" w:hAnsi="Times New Roman" w:cs="Times New Roman"/>
          <w:b/>
          <w:sz w:val="24"/>
          <w:szCs w:val="24"/>
        </w:rPr>
        <w:t>mentality</w:t>
      </w:r>
      <w:r w:rsidR="00E50D19" w:rsidRPr="005D3C50">
        <w:rPr>
          <w:rFonts w:ascii="Times New Roman" w:hAnsi="Times New Roman" w:cs="Times New Roman"/>
          <w:b/>
          <w:sz w:val="24"/>
          <w:szCs w:val="24"/>
        </w:rPr>
        <w:t xml:space="preserve"> </w:t>
      </w:r>
      <w:r w:rsidR="00F43382" w:rsidRPr="005D3C50">
        <w:rPr>
          <w:rFonts w:ascii="Times New Roman" w:hAnsi="Times New Roman" w:cs="Times New Roman"/>
          <w:b/>
          <w:sz w:val="24"/>
          <w:szCs w:val="24"/>
        </w:rPr>
        <w:t xml:space="preserve">and </w:t>
      </w:r>
      <w:proofErr w:type="spellStart"/>
      <w:r w:rsidRPr="005D3C50">
        <w:rPr>
          <w:rFonts w:ascii="Times New Roman" w:hAnsi="Times New Roman" w:cs="Times New Roman"/>
          <w:b/>
          <w:sz w:val="24"/>
          <w:szCs w:val="24"/>
        </w:rPr>
        <w:t>emergentist</w:t>
      </w:r>
      <w:proofErr w:type="spellEnd"/>
      <w:r w:rsidRPr="005D3C50">
        <w:rPr>
          <w:rFonts w:ascii="Times New Roman" w:hAnsi="Times New Roman" w:cs="Times New Roman"/>
          <w:b/>
          <w:sz w:val="24"/>
          <w:szCs w:val="24"/>
        </w:rPr>
        <w:t xml:space="preserve"> </w:t>
      </w:r>
      <w:proofErr w:type="spellStart"/>
      <w:r w:rsidR="00F43382" w:rsidRPr="005D3C50">
        <w:rPr>
          <w:rFonts w:ascii="Times New Roman" w:hAnsi="Times New Roman" w:cs="Times New Roman"/>
          <w:b/>
          <w:sz w:val="24"/>
          <w:szCs w:val="24"/>
        </w:rPr>
        <w:t>panpsychism</w:t>
      </w:r>
      <w:proofErr w:type="spellEnd"/>
      <w:r w:rsidR="00F43382" w:rsidRPr="005D3C50">
        <w:rPr>
          <w:rFonts w:ascii="Times New Roman" w:hAnsi="Times New Roman" w:cs="Times New Roman"/>
          <w:b/>
          <w:sz w:val="24"/>
          <w:szCs w:val="24"/>
        </w:rPr>
        <w:t xml:space="preserve"> </w:t>
      </w:r>
    </w:p>
    <w:p w:rsidR="00464758" w:rsidRPr="005D3C50" w:rsidRDefault="00464758" w:rsidP="00045D84">
      <w:pPr>
        <w:spacing w:after="0"/>
        <w:rPr>
          <w:rFonts w:ascii="Times New Roman" w:hAnsi="Times New Roman" w:cs="Times New Roman"/>
          <w:sz w:val="24"/>
          <w:szCs w:val="24"/>
        </w:rPr>
      </w:pPr>
    </w:p>
    <w:p w:rsidR="00584393" w:rsidRPr="005D3C50" w:rsidRDefault="00584393" w:rsidP="00045D84">
      <w:pPr>
        <w:spacing w:after="0"/>
        <w:rPr>
          <w:rFonts w:ascii="Times New Roman" w:hAnsi="Times New Roman" w:cs="Times New Roman"/>
          <w:sz w:val="24"/>
          <w:szCs w:val="24"/>
        </w:rPr>
      </w:pPr>
      <w:r w:rsidRPr="005D3C50">
        <w:rPr>
          <w:rFonts w:ascii="Times New Roman" w:hAnsi="Times New Roman" w:cs="Times New Roman"/>
          <w:sz w:val="24"/>
          <w:szCs w:val="24"/>
        </w:rPr>
        <w:t xml:space="preserve">The evolutionary evidence suggests the emergence of the various phenomena that we call mentality, a position often called </w:t>
      </w:r>
      <w:proofErr w:type="spellStart"/>
      <w:r w:rsidRPr="005D3C50">
        <w:rPr>
          <w:rFonts w:ascii="Times New Roman" w:hAnsi="Times New Roman" w:cs="Times New Roman"/>
          <w:sz w:val="24"/>
          <w:szCs w:val="24"/>
        </w:rPr>
        <w:t>emergentist</w:t>
      </w:r>
      <w:proofErr w:type="spellEnd"/>
      <w:r w:rsidRPr="005D3C50">
        <w:rPr>
          <w:rFonts w:ascii="Times New Roman" w:hAnsi="Times New Roman" w:cs="Times New Roman"/>
          <w:sz w:val="24"/>
          <w:szCs w:val="24"/>
        </w:rPr>
        <w:t xml:space="preserve"> </w:t>
      </w:r>
      <w:proofErr w:type="spellStart"/>
      <w:r w:rsidRPr="005D3C50">
        <w:rPr>
          <w:rFonts w:ascii="Times New Roman" w:hAnsi="Times New Roman" w:cs="Times New Roman"/>
          <w:sz w:val="24"/>
          <w:szCs w:val="24"/>
        </w:rPr>
        <w:t>panpsychism</w:t>
      </w:r>
      <w:proofErr w:type="spellEnd"/>
      <w:r w:rsidRPr="005D3C50">
        <w:rPr>
          <w:rFonts w:ascii="Times New Roman" w:hAnsi="Times New Roman" w:cs="Times New Roman"/>
          <w:sz w:val="24"/>
          <w:szCs w:val="24"/>
        </w:rPr>
        <w:t xml:space="preserve">. </w:t>
      </w:r>
      <w:r w:rsidR="00741AB8" w:rsidRPr="005D3C50">
        <w:rPr>
          <w:rFonts w:ascii="Times New Roman" w:hAnsi="Times New Roman" w:cs="Times New Roman"/>
          <w:sz w:val="24"/>
          <w:szCs w:val="24"/>
        </w:rPr>
        <w:t xml:space="preserve">Of the various forms of limited </w:t>
      </w:r>
      <w:r w:rsidR="00C10FB6">
        <w:rPr>
          <w:rFonts w:ascii="Times New Roman" w:hAnsi="Times New Roman" w:cs="Times New Roman"/>
          <w:sz w:val="24"/>
          <w:szCs w:val="24"/>
        </w:rPr>
        <w:t xml:space="preserve">or </w:t>
      </w:r>
      <w:r w:rsidR="007E5D46">
        <w:rPr>
          <w:rFonts w:ascii="Times New Roman" w:hAnsi="Times New Roman" w:cs="Times New Roman"/>
          <w:sz w:val="24"/>
          <w:szCs w:val="24"/>
        </w:rPr>
        <w:t>gradualist</w:t>
      </w:r>
      <w:r w:rsidR="00C10FB6">
        <w:rPr>
          <w:rFonts w:ascii="Times New Roman" w:hAnsi="Times New Roman" w:cs="Times New Roman"/>
          <w:sz w:val="24"/>
          <w:szCs w:val="24"/>
        </w:rPr>
        <w:t xml:space="preserve"> </w:t>
      </w:r>
      <w:r w:rsidR="00741AB8" w:rsidRPr="005D3C50">
        <w:rPr>
          <w:rFonts w:ascii="Times New Roman" w:hAnsi="Times New Roman" w:cs="Times New Roman"/>
          <w:sz w:val="24"/>
          <w:szCs w:val="24"/>
        </w:rPr>
        <w:t xml:space="preserve">panpsychism, this position is in my view the most convincing. Once again, it starts by challenging the assumption </w:t>
      </w:r>
      <w:r w:rsidR="006861A6" w:rsidRPr="005D3C50">
        <w:rPr>
          <w:rFonts w:ascii="Times New Roman" w:hAnsi="Times New Roman" w:cs="Times New Roman"/>
          <w:sz w:val="24"/>
          <w:szCs w:val="24"/>
        </w:rPr>
        <w:t>that all existing things either are or are not centers of experience.</w:t>
      </w:r>
      <w:r w:rsidR="00741AB8" w:rsidRPr="005D3C50">
        <w:rPr>
          <w:rFonts w:ascii="Times New Roman" w:hAnsi="Times New Roman" w:cs="Times New Roman"/>
          <w:sz w:val="24"/>
          <w:szCs w:val="24"/>
        </w:rPr>
        <w:t xml:space="preserve"> </w:t>
      </w:r>
      <w:r w:rsidR="006861A6" w:rsidRPr="005D3C50">
        <w:rPr>
          <w:rFonts w:ascii="Times New Roman" w:hAnsi="Times New Roman" w:cs="Times New Roman"/>
          <w:sz w:val="24"/>
          <w:szCs w:val="24"/>
        </w:rPr>
        <w:t xml:space="preserve">Limiting or conditioning the “pan” in panpsychism is an important part of making this case. </w:t>
      </w:r>
    </w:p>
    <w:p w:rsidR="00584393" w:rsidRPr="005D3C50" w:rsidRDefault="00584393" w:rsidP="00045D84">
      <w:pPr>
        <w:spacing w:after="0"/>
        <w:rPr>
          <w:rFonts w:ascii="Times New Roman" w:hAnsi="Times New Roman" w:cs="Times New Roman"/>
          <w:sz w:val="24"/>
          <w:szCs w:val="24"/>
        </w:rPr>
      </w:pPr>
    </w:p>
    <w:p w:rsidR="00F43382" w:rsidRPr="005D3C50" w:rsidRDefault="00DD44E0" w:rsidP="00F43382">
      <w:pPr>
        <w:spacing w:after="0"/>
        <w:rPr>
          <w:rFonts w:ascii="Times New Roman" w:hAnsi="Times New Roman" w:cs="Times New Roman"/>
          <w:sz w:val="24"/>
          <w:szCs w:val="24"/>
        </w:rPr>
      </w:pPr>
      <w:r w:rsidRPr="005D3C50">
        <w:rPr>
          <w:rFonts w:ascii="Times New Roman" w:hAnsi="Times New Roman" w:cs="Times New Roman"/>
          <w:sz w:val="24"/>
          <w:szCs w:val="24"/>
        </w:rPr>
        <w:t>Thomas Nagel is a famous anti-</w:t>
      </w:r>
      <w:proofErr w:type="spellStart"/>
      <w:r w:rsidRPr="005D3C50">
        <w:rPr>
          <w:rFonts w:ascii="Times New Roman" w:hAnsi="Times New Roman" w:cs="Times New Roman"/>
          <w:sz w:val="24"/>
          <w:szCs w:val="24"/>
        </w:rPr>
        <w:t>emergentist</w:t>
      </w:r>
      <w:proofErr w:type="spellEnd"/>
      <w:r w:rsidRPr="005D3C50">
        <w:rPr>
          <w:rFonts w:ascii="Times New Roman" w:hAnsi="Times New Roman" w:cs="Times New Roman"/>
          <w:sz w:val="24"/>
          <w:szCs w:val="24"/>
        </w:rPr>
        <w:t xml:space="preserve"> </w:t>
      </w:r>
      <w:proofErr w:type="spellStart"/>
      <w:r w:rsidRPr="005D3C50">
        <w:rPr>
          <w:rFonts w:ascii="Times New Roman" w:hAnsi="Times New Roman" w:cs="Times New Roman"/>
          <w:sz w:val="24"/>
          <w:szCs w:val="24"/>
        </w:rPr>
        <w:t>panpsychist</w:t>
      </w:r>
      <w:proofErr w:type="spellEnd"/>
      <w:r w:rsidRPr="005D3C50">
        <w:rPr>
          <w:rFonts w:ascii="Times New Roman" w:hAnsi="Times New Roman" w:cs="Times New Roman"/>
          <w:sz w:val="24"/>
          <w:szCs w:val="24"/>
        </w:rPr>
        <w:t xml:space="preserve">. </w:t>
      </w:r>
      <w:r w:rsidR="00606283" w:rsidRPr="005D3C50">
        <w:rPr>
          <w:rFonts w:ascii="Times New Roman" w:hAnsi="Times New Roman" w:cs="Times New Roman"/>
          <w:sz w:val="24"/>
          <w:szCs w:val="24"/>
        </w:rPr>
        <w:t xml:space="preserve">He argues, for example: </w:t>
      </w:r>
    </w:p>
    <w:p w:rsidR="00606283" w:rsidRPr="005D3C50" w:rsidRDefault="00606283" w:rsidP="00F43382">
      <w:pPr>
        <w:spacing w:after="0"/>
        <w:rPr>
          <w:rFonts w:ascii="Times New Roman" w:hAnsi="Times New Roman" w:cs="Times New Roman"/>
          <w:sz w:val="24"/>
          <w:szCs w:val="24"/>
        </w:rPr>
      </w:pPr>
    </w:p>
    <w:p w:rsidR="00F43382" w:rsidRPr="005D3C50" w:rsidRDefault="00F43382" w:rsidP="00606283">
      <w:pPr>
        <w:spacing w:after="0"/>
        <w:ind w:left="720"/>
        <w:rPr>
          <w:rFonts w:ascii="Times New Roman" w:hAnsi="Times New Roman" w:cs="Times New Roman"/>
          <w:sz w:val="24"/>
          <w:szCs w:val="24"/>
        </w:rPr>
      </w:pPr>
      <w:r w:rsidRPr="005D3C50">
        <w:rPr>
          <w:rFonts w:ascii="Times New Roman" w:hAnsi="Times New Roman" w:cs="Times New Roman"/>
          <w:sz w:val="24"/>
          <w:szCs w:val="24"/>
        </w:rPr>
        <w:t xml:space="preserve">The implausibility of the reductive program that is needed to defend the completeness of </w:t>
      </w:r>
      <w:r w:rsidR="00741AB8" w:rsidRPr="005D3C50">
        <w:rPr>
          <w:rFonts w:ascii="Times New Roman" w:hAnsi="Times New Roman" w:cs="Times New Roman"/>
          <w:sz w:val="24"/>
          <w:szCs w:val="24"/>
        </w:rPr>
        <w:t xml:space="preserve">… </w:t>
      </w:r>
      <w:r w:rsidRPr="005D3C50">
        <w:rPr>
          <w:rFonts w:ascii="Times New Roman" w:hAnsi="Times New Roman" w:cs="Times New Roman"/>
          <w:sz w:val="24"/>
          <w:szCs w:val="24"/>
        </w:rPr>
        <w:t>naturalism provides a reason for trying to think of alternatives—alternatives that make mind, meaning, and value as fundamental as matter and space-time in an account of what it. The fundamental elements of physics and chemistry have been inferred to explain the behavior of the inanimate world. Something mor</w:t>
      </w:r>
      <w:r w:rsidR="00606283" w:rsidRPr="005D3C50">
        <w:rPr>
          <w:rFonts w:ascii="Times New Roman" w:hAnsi="Times New Roman" w:cs="Times New Roman"/>
          <w:sz w:val="24"/>
          <w:szCs w:val="24"/>
        </w:rPr>
        <w:t>e is needed to explain how there</w:t>
      </w:r>
      <w:r w:rsidRPr="005D3C50">
        <w:rPr>
          <w:rFonts w:ascii="Times New Roman" w:hAnsi="Times New Roman" w:cs="Times New Roman"/>
          <w:sz w:val="24"/>
          <w:szCs w:val="24"/>
        </w:rPr>
        <w:t xml:space="preserve"> can be conscious, thinking creatures whose bodies and brains are composed of those elements.</w:t>
      </w:r>
      <w:r w:rsidR="00606283" w:rsidRPr="005D3C50">
        <w:rPr>
          <w:rFonts w:ascii="Times New Roman" w:hAnsi="Times New Roman" w:cs="Times New Roman"/>
          <w:sz w:val="24"/>
          <w:szCs w:val="24"/>
        </w:rPr>
        <w:t xml:space="preserve"> … Everything, living or not, is constituted from elements having a nature that is both physical and nonphysical—that is, capable of combining into mental wholes. So this reductive account can also be described a</w:t>
      </w:r>
      <w:r w:rsidR="00C05FA8" w:rsidRPr="005D3C50">
        <w:rPr>
          <w:rFonts w:ascii="Times New Roman" w:hAnsi="Times New Roman" w:cs="Times New Roman"/>
          <w:sz w:val="24"/>
          <w:szCs w:val="24"/>
        </w:rPr>
        <w:t>s a form of panpsychism.</w:t>
      </w:r>
      <w:r w:rsidRPr="005D3C50">
        <w:rPr>
          <w:rStyle w:val="EndnoteReference"/>
          <w:rFonts w:ascii="Times New Roman" w:hAnsi="Times New Roman" w:cs="Times New Roman"/>
          <w:sz w:val="24"/>
          <w:szCs w:val="24"/>
        </w:rPr>
        <w:endnoteReference w:id="4"/>
      </w:r>
    </w:p>
    <w:p w:rsidR="00F43382" w:rsidRPr="005D3C50" w:rsidRDefault="00F43382" w:rsidP="00045D84">
      <w:pPr>
        <w:spacing w:after="0"/>
        <w:rPr>
          <w:rFonts w:ascii="Times New Roman" w:hAnsi="Times New Roman" w:cs="Times New Roman"/>
          <w:sz w:val="24"/>
          <w:szCs w:val="24"/>
        </w:rPr>
      </w:pPr>
    </w:p>
    <w:p w:rsidR="00074167" w:rsidRPr="005D3C50" w:rsidRDefault="00043D62" w:rsidP="00CA53E1">
      <w:pPr>
        <w:spacing w:after="0"/>
        <w:rPr>
          <w:rFonts w:ascii="Times New Roman" w:hAnsi="Times New Roman" w:cs="Times New Roman"/>
          <w:sz w:val="24"/>
          <w:szCs w:val="24"/>
        </w:rPr>
      </w:pPr>
      <w:r w:rsidRPr="005D3C50">
        <w:rPr>
          <w:rFonts w:ascii="Times New Roman" w:hAnsi="Times New Roman" w:cs="Times New Roman"/>
          <w:sz w:val="24"/>
          <w:szCs w:val="24"/>
        </w:rPr>
        <w:t>Nagel and I</w:t>
      </w:r>
      <w:r w:rsidR="00606283" w:rsidRPr="005D3C50">
        <w:rPr>
          <w:rFonts w:ascii="Times New Roman" w:hAnsi="Times New Roman" w:cs="Times New Roman"/>
          <w:sz w:val="24"/>
          <w:szCs w:val="24"/>
        </w:rPr>
        <w:t xml:space="preserve"> </w:t>
      </w:r>
      <w:r w:rsidR="00C05FA8" w:rsidRPr="005D3C50">
        <w:rPr>
          <w:rFonts w:ascii="Times New Roman" w:hAnsi="Times New Roman" w:cs="Times New Roman"/>
          <w:sz w:val="24"/>
          <w:szCs w:val="24"/>
        </w:rPr>
        <w:t xml:space="preserve">agree in opposing the reduction to physicalism but </w:t>
      </w:r>
      <w:r w:rsidR="00C10FB6">
        <w:rPr>
          <w:rFonts w:ascii="Times New Roman" w:hAnsi="Times New Roman" w:cs="Times New Roman"/>
          <w:sz w:val="24"/>
          <w:szCs w:val="24"/>
        </w:rPr>
        <w:t>disagree concerning</w:t>
      </w:r>
      <w:r w:rsidR="00606283" w:rsidRPr="005D3C50">
        <w:rPr>
          <w:rFonts w:ascii="Times New Roman" w:hAnsi="Times New Roman" w:cs="Times New Roman"/>
          <w:sz w:val="24"/>
          <w:szCs w:val="24"/>
        </w:rPr>
        <w:t xml:space="preserve"> </w:t>
      </w:r>
      <w:r w:rsidR="00606283" w:rsidRPr="005D3C50">
        <w:rPr>
          <w:rFonts w:ascii="Times New Roman" w:hAnsi="Times New Roman" w:cs="Times New Roman"/>
          <w:i/>
          <w:sz w:val="24"/>
          <w:szCs w:val="24"/>
        </w:rPr>
        <w:t>when</w:t>
      </w:r>
      <w:r w:rsidR="00606283" w:rsidRPr="005D3C50">
        <w:rPr>
          <w:rFonts w:ascii="Times New Roman" w:hAnsi="Times New Roman" w:cs="Times New Roman"/>
          <w:sz w:val="24"/>
          <w:szCs w:val="24"/>
        </w:rPr>
        <w:t xml:space="preserve"> th</w:t>
      </w:r>
      <w:r w:rsidR="00C05FA8" w:rsidRPr="005D3C50">
        <w:rPr>
          <w:rFonts w:ascii="Times New Roman" w:hAnsi="Times New Roman" w:cs="Times New Roman"/>
          <w:sz w:val="24"/>
          <w:szCs w:val="24"/>
        </w:rPr>
        <w:t>is</w:t>
      </w:r>
      <w:r w:rsidR="00606283" w:rsidRPr="005D3C50">
        <w:rPr>
          <w:rFonts w:ascii="Times New Roman" w:hAnsi="Times New Roman" w:cs="Times New Roman"/>
          <w:sz w:val="24"/>
          <w:szCs w:val="24"/>
        </w:rPr>
        <w:t xml:space="preserve"> “something more” is needed. </w:t>
      </w:r>
      <w:r w:rsidR="00C05FA8" w:rsidRPr="005D3C50">
        <w:rPr>
          <w:rFonts w:ascii="Times New Roman" w:hAnsi="Times New Roman" w:cs="Times New Roman"/>
          <w:sz w:val="24"/>
          <w:szCs w:val="24"/>
        </w:rPr>
        <w:t xml:space="preserve">He thinks that, in order to beat physicalism, mind must be fundamental to all things, whereas I argue that </w:t>
      </w:r>
      <w:r w:rsidR="007D2F70" w:rsidRPr="005D3C50">
        <w:rPr>
          <w:rFonts w:ascii="Times New Roman" w:hAnsi="Times New Roman" w:cs="Times New Roman"/>
          <w:sz w:val="24"/>
          <w:szCs w:val="24"/>
        </w:rPr>
        <w:t>the</w:t>
      </w:r>
      <w:r w:rsidR="00074167" w:rsidRPr="005D3C50">
        <w:rPr>
          <w:rFonts w:ascii="Times New Roman" w:hAnsi="Times New Roman" w:cs="Times New Roman"/>
          <w:sz w:val="24"/>
          <w:szCs w:val="24"/>
        </w:rPr>
        <w:t xml:space="preserve"> first </w:t>
      </w:r>
      <w:r w:rsidR="007D2F70" w:rsidRPr="005D3C50">
        <w:rPr>
          <w:rFonts w:ascii="Times New Roman" w:hAnsi="Times New Roman" w:cs="Times New Roman"/>
          <w:sz w:val="24"/>
          <w:szCs w:val="24"/>
        </w:rPr>
        <w:t xml:space="preserve">time it becomes </w:t>
      </w:r>
      <w:r w:rsidR="00074167" w:rsidRPr="005D3C50">
        <w:rPr>
          <w:rFonts w:ascii="Times New Roman" w:hAnsi="Times New Roman" w:cs="Times New Roman"/>
          <w:sz w:val="24"/>
          <w:szCs w:val="24"/>
        </w:rPr>
        <w:t xml:space="preserve">fundamental </w:t>
      </w:r>
      <w:r w:rsidR="007D2F70" w:rsidRPr="005D3C50">
        <w:rPr>
          <w:rFonts w:ascii="Times New Roman" w:hAnsi="Times New Roman" w:cs="Times New Roman"/>
          <w:sz w:val="24"/>
          <w:szCs w:val="24"/>
        </w:rPr>
        <w:t xml:space="preserve">is in the </w:t>
      </w:r>
      <w:r w:rsidR="00074167" w:rsidRPr="005D3C50">
        <w:rPr>
          <w:rFonts w:ascii="Times New Roman" w:hAnsi="Times New Roman" w:cs="Times New Roman"/>
          <w:sz w:val="24"/>
          <w:szCs w:val="24"/>
        </w:rPr>
        <w:t xml:space="preserve">role </w:t>
      </w:r>
      <w:r w:rsidR="007D2F70" w:rsidRPr="005D3C50">
        <w:rPr>
          <w:rFonts w:ascii="Times New Roman" w:hAnsi="Times New Roman" w:cs="Times New Roman"/>
          <w:sz w:val="24"/>
          <w:szCs w:val="24"/>
        </w:rPr>
        <w:t>it must play to explain</w:t>
      </w:r>
      <w:r w:rsidR="00074167" w:rsidRPr="005D3C50">
        <w:rPr>
          <w:rFonts w:ascii="Times New Roman" w:hAnsi="Times New Roman" w:cs="Times New Roman"/>
          <w:sz w:val="24"/>
          <w:szCs w:val="24"/>
        </w:rPr>
        <w:t xml:space="preserve"> </w:t>
      </w:r>
      <w:r w:rsidR="00606283" w:rsidRPr="005D3C50">
        <w:rPr>
          <w:rFonts w:ascii="Times New Roman" w:hAnsi="Times New Roman" w:cs="Times New Roman"/>
          <w:sz w:val="24"/>
          <w:szCs w:val="24"/>
        </w:rPr>
        <w:t>self-reproducing cell</w:t>
      </w:r>
      <w:r w:rsidR="00074167" w:rsidRPr="005D3C50">
        <w:rPr>
          <w:rFonts w:ascii="Times New Roman" w:hAnsi="Times New Roman" w:cs="Times New Roman"/>
          <w:sz w:val="24"/>
          <w:szCs w:val="24"/>
        </w:rPr>
        <w:t xml:space="preserve">s. </w:t>
      </w:r>
      <w:r w:rsidR="007D2F70" w:rsidRPr="005D3C50">
        <w:rPr>
          <w:rFonts w:ascii="Times New Roman" w:hAnsi="Times New Roman" w:cs="Times New Roman"/>
          <w:sz w:val="24"/>
          <w:szCs w:val="24"/>
        </w:rPr>
        <w:t>From cells on</w:t>
      </w:r>
      <w:r w:rsidR="00606283" w:rsidRPr="005D3C50">
        <w:rPr>
          <w:rFonts w:ascii="Times New Roman" w:hAnsi="Times New Roman" w:cs="Times New Roman"/>
          <w:sz w:val="24"/>
          <w:szCs w:val="24"/>
        </w:rPr>
        <w:t xml:space="preserve"> </w:t>
      </w:r>
      <w:r w:rsidR="00074167" w:rsidRPr="005D3C50">
        <w:rPr>
          <w:rFonts w:ascii="Times New Roman" w:hAnsi="Times New Roman" w:cs="Times New Roman"/>
          <w:sz w:val="24"/>
          <w:szCs w:val="24"/>
        </w:rPr>
        <w:t>we no longer disagree</w:t>
      </w:r>
      <w:r w:rsidR="00606283" w:rsidRPr="005D3C50">
        <w:rPr>
          <w:rFonts w:ascii="Times New Roman" w:hAnsi="Times New Roman" w:cs="Times New Roman"/>
          <w:sz w:val="24"/>
          <w:szCs w:val="24"/>
        </w:rPr>
        <w:t xml:space="preserve">. </w:t>
      </w:r>
    </w:p>
    <w:p w:rsidR="00074167" w:rsidRPr="005D3C50" w:rsidRDefault="00074167" w:rsidP="00CA53E1">
      <w:pPr>
        <w:spacing w:after="0"/>
        <w:rPr>
          <w:rFonts w:ascii="Times New Roman" w:hAnsi="Times New Roman" w:cs="Times New Roman"/>
          <w:sz w:val="24"/>
          <w:szCs w:val="24"/>
        </w:rPr>
      </w:pPr>
    </w:p>
    <w:p w:rsidR="000863F2" w:rsidRPr="005D3C50" w:rsidRDefault="00606283" w:rsidP="00CA53E1">
      <w:pPr>
        <w:spacing w:after="0"/>
        <w:rPr>
          <w:rFonts w:ascii="Times New Roman" w:hAnsi="Times New Roman" w:cs="Times New Roman"/>
          <w:sz w:val="24"/>
          <w:szCs w:val="24"/>
        </w:rPr>
      </w:pPr>
      <w:r w:rsidRPr="005D3C50">
        <w:rPr>
          <w:rFonts w:ascii="Times New Roman" w:hAnsi="Times New Roman" w:cs="Times New Roman"/>
          <w:sz w:val="24"/>
          <w:szCs w:val="24"/>
        </w:rPr>
        <w:t xml:space="preserve">For the </w:t>
      </w:r>
      <w:proofErr w:type="spellStart"/>
      <w:r w:rsidRPr="005D3C50">
        <w:rPr>
          <w:rFonts w:ascii="Times New Roman" w:hAnsi="Times New Roman" w:cs="Times New Roman"/>
          <w:sz w:val="24"/>
          <w:szCs w:val="24"/>
        </w:rPr>
        <w:t>emergentist</w:t>
      </w:r>
      <w:proofErr w:type="spellEnd"/>
      <w:r w:rsidRPr="005D3C50">
        <w:rPr>
          <w:rFonts w:ascii="Times New Roman" w:hAnsi="Times New Roman" w:cs="Times New Roman"/>
          <w:sz w:val="24"/>
          <w:szCs w:val="24"/>
        </w:rPr>
        <w:t xml:space="preserve"> </w:t>
      </w:r>
      <w:proofErr w:type="spellStart"/>
      <w:r w:rsidRPr="005D3C50">
        <w:rPr>
          <w:rFonts w:ascii="Times New Roman" w:hAnsi="Times New Roman" w:cs="Times New Roman"/>
          <w:sz w:val="24"/>
          <w:szCs w:val="24"/>
        </w:rPr>
        <w:t>panpsychist</w:t>
      </w:r>
      <w:proofErr w:type="spellEnd"/>
      <w:r w:rsidRPr="005D3C50">
        <w:rPr>
          <w:rFonts w:ascii="Times New Roman" w:hAnsi="Times New Roman" w:cs="Times New Roman"/>
          <w:sz w:val="24"/>
          <w:szCs w:val="24"/>
        </w:rPr>
        <w:t>, “mind” ― in the minimal form of awareness and goal-directed behavior ― is first discernible with the emer</w:t>
      </w:r>
      <w:r w:rsidR="00074167" w:rsidRPr="005D3C50">
        <w:rPr>
          <w:rFonts w:ascii="Times New Roman" w:hAnsi="Times New Roman" w:cs="Times New Roman"/>
          <w:sz w:val="24"/>
          <w:szCs w:val="24"/>
        </w:rPr>
        <w:t>gence of self-reproducing life</w:t>
      </w:r>
      <w:r w:rsidR="007D2F70" w:rsidRPr="005D3C50">
        <w:rPr>
          <w:rFonts w:ascii="Times New Roman" w:hAnsi="Times New Roman" w:cs="Times New Roman"/>
          <w:sz w:val="24"/>
          <w:szCs w:val="24"/>
        </w:rPr>
        <w:t>; as a concept</w:t>
      </w:r>
      <w:r w:rsidR="00074167" w:rsidRPr="005D3C50">
        <w:rPr>
          <w:rFonts w:ascii="Times New Roman" w:hAnsi="Times New Roman" w:cs="Times New Roman"/>
          <w:sz w:val="24"/>
          <w:szCs w:val="24"/>
        </w:rPr>
        <w:t xml:space="preserve"> </w:t>
      </w:r>
      <w:r w:rsidR="007D2F70" w:rsidRPr="005D3C50">
        <w:rPr>
          <w:rFonts w:ascii="Times New Roman" w:hAnsi="Times New Roman" w:cs="Times New Roman"/>
          <w:sz w:val="24"/>
          <w:szCs w:val="24"/>
        </w:rPr>
        <w:t>it only begins to play a</w:t>
      </w:r>
      <w:r w:rsidR="00074167" w:rsidRPr="005D3C50">
        <w:rPr>
          <w:rFonts w:ascii="Times New Roman" w:hAnsi="Times New Roman" w:cs="Times New Roman"/>
          <w:sz w:val="24"/>
          <w:szCs w:val="24"/>
        </w:rPr>
        <w:t xml:space="preserve"> role after that. </w:t>
      </w:r>
      <w:r w:rsidRPr="005D3C50">
        <w:rPr>
          <w:rFonts w:ascii="Times New Roman" w:hAnsi="Times New Roman" w:cs="Times New Roman"/>
          <w:sz w:val="24"/>
          <w:szCs w:val="24"/>
        </w:rPr>
        <w:t xml:space="preserve">From </w:t>
      </w:r>
      <w:r w:rsidR="00074167" w:rsidRPr="005D3C50">
        <w:rPr>
          <w:rFonts w:ascii="Times New Roman" w:hAnsi="Times New Roman" w:cs="Times New Roman"/>
          <w:sz w:val="24"/>
          <w:szCs w:val="24"/>
        </w:rPr>
        <w:t xml:space="preserve">the birth of cellular agents, </w:t>
      </w:r>
      <w:r w:rsidRPr="005D3C50">
        <w:rPr>
          <w:rFonts w:ascii="Times New Roman" w:hAnsi="Times New Roman" w:cs="Times New Roman"/>
          <w:sz w:val="24"/>
          <w:szCs w:val="24"/>
        </w:rPr>
        <w:t xml:space="preserve">the two positions walk side by side. For example, </w:t>
      </w:r>
      <w:r w:rsidR="00074167" w:rsidRPr="005D3C50">
        <w:rPr>
          <w:rFonts w:ascii="Times New Roman" w:hAnsi="Times New Roman" w:cs="Times New Roman"/>
          <w:sz w:val="24"/>
          <w:szCs w:val="24"/>
        </w:rPr>
        <w:t>b</w:t>
      </w:r>
      <w:r w:rsidR="00491524" w:rsidRPr="005D3C50">
        <w:rPr>
          <w:rFonts w:ascii="Times New Roman" w:hAnsi="Times New Roman" w:cs="Times New Roman"/>
          <w:sz w:val="24"/>
          <w:szCs w:val="24"/>
        </w:rPr>
        <w:t xml:space="preserve">oth </w:t>
      </w:r>
      <w:proofErr w:type="spellStart"/>
      <w:r w:rsidR="00C10FB6">
        <w:rPr>
          <w:rFonts w:ascii="Times New Roman" w:hAnsi="Times New Roman" w:cs="Times New Roman"/>
          <w:sz w:val="24"/>
          <w:szCs w:val="24"/>
        </w:rPr>
        <w:t>Godehard</w:t>
      </w:r>
      <w:proofErr w:type="spellEnd"/>
      <w:r w:rsidR="00C10FB6">
        <w:rPr>
          <w:rFonts w:ascii="Times New Roman" w:hAnsi="Times New Roman" w:cs="Times New Roman"/>
          <w:sz w:val="24"/>
          <w:szCs w:val="24"/>
        </w:rPr>
        <w:t xml:space="preserve"> </w:t>
      </w:r>
      <w:proofErr w:type="spellStart"/>
      <w:r w:rsidR="001B3CAA" w:rsidRPr="005D3C50">
        <w:rPr>
          <w:rFonts w:ascii="Times New Roman" w:hAnsi="Times New Roman" w:cs="Times New Roman"/>
          <w:sz w:val="24"/>
          <w:szCs w:val="24"/>
        </w:rPr>
        <w:t>Brüntrup</w:t>
      </w:r>
      <w:proofErr w:type="spellEnd"/>
      <w:r w:rsidR="00AC673E">
        <w:rPr>
          <w:rStyle w:val="EndnoteReference"/>
          <w:rFonts w:ascii="Times New Roman" w:hAnsi="Times New Roman" w:cs="Times New Roman"/>
          <w:sz w:val="24"/>
          <w:szCs w:val="24"/>
        </w:rPr>
        <w:endnoteReference w:id="5"/>
      </w:r>
      <w:r w:rsidR="001B3CAA" w:rsidRPr="005D3C50">
        <w:rPr>
          <w:rFonts w:ascii="Times New Roman" w:hAnsi="Times New Roman" w:cs="Times New Roman"/>
          <w:sz w:val="24"/>
          <w:szCs w:val="24"/>
        </w:rPr>
        <w:t xml:space="preserve"> and I</w:t>
      </w:r>
      <w:r w:rsidR="00580E21" w:rsidRPr="005D3C50">
        <w:rPr>
          <w:rFonts w:ascii="Times New Roman" w:hAnsi="Times New Roman" w:cs="Times New Roman"/>
          <w:sz w:val="24"/>
          <w:szCs w:val="24"/>
        </w:rPr>
        <w:t xml:space="preserve"> </w:t>
      </w:r>
      <w:r w:rsidR="00491524" w:rsidRPr="005D3C50">
        <w:rPr>
          <w:rFonts w:ascii="Times New Roman" w:hAnsi="Times New Roman" w:cs="Times New Roman"/>
          <w:sz w:val="24"/>
          <w:szCs w:val="24"/>
        </w:rPr>
        <w:t xml:space="preserve">agree that unicellular organisms possess a rudimentary form of awareness. </w:t>
      </w:r>
      <w:r w:rsidR="000863F2" w:rsidRPr="005D3C50">
        <w:rPr>
          <w:rFonts w:ascii="Times New Roman" w:hAnsi="Times New Roman" w:cs="Times New Roman"/>
          <w:sz w:val="24"/>
          <w:szCs w:val="24"/>
        </w:rPr>
        <w:t>This awareness is a matter of life and death to the cell. After all, cells can live and reproduce, or they can die. From an evolutionary point of view, they have an interest in li</w:t>
      </w:r>
      <w:r w:rsidR="00074167" w:rsidRPr="005D3C50">
        <w:rPr>
          <w:rFonts w:ascii="Times New Roman" w:hAnsi="Times New Roman" w:cs="Times New Roman"/>
          <w:sz w:val="24"/>
          <w:szCs w:val="24"/>
        </w:rPr>
        <w:t>ving. To move up a glucose gradient</w:t>
      </w:r>
      <w:r w:rsidR="000863F2" w:rsidRPr="005D3C50">
        <w:rPr>
          <w:rFonts w:ascii="Times New Roman" w:hAnsi="Times New Roman" w:cs="Times New Roman"/>
          <w:sz w:val="24"/>
          <w:szCs w:val="24"/>
        </w:rPr>
        <w:t xml:space="preserve"> </w:t>
      </w:r>
      <w:r w:rsidR="00415693" w:rsidRPr="005D3C50">
        <w:rPr>
          <w:rFonts w:ascii="Times New Roman" w:hAnsi="Times New Roman" w:cs="Times New Roman"/>
          <w:sz w:val="24"/>
          <w:szCs w:val="24"/>
        </w:rPr>
        <w:t xml:space="preserve">and receive more nutrition </w:t>
      </w:r>
      <w:r w:rsidR="000863F2" w:rsidRPr="005D3C50">
        <w:rPr>
          <w:rFonts w:ascii="Times New Roman" w:hAnsi="Times New Roman" w:cs="Times New Roman"/>
          <w:sz w:val="24"/>
          <w:szCs w:val="24"/>
        </w:rPr>
        <w:t>is in the interest</w:t>
      </w:r>
      <w:r w:rsidR="00074167" w:rsidRPr="005D3C50">
        <w:rPr>
          <w:rFonts w:ascii="Times New Roman" w:hAnsi="Times New Roman" w:cs="Times New Roman"/>
          <w:sz w:val="24"/>
          <w:szCs w:val="24"/>
        </w:rPr>
        <w:t xml:space="preserve"> of a unicellular organism</w:t>
      </w:r>
      <w:r w:rsidR="000863F2" w:rsidRPr="005D3C50">
        <w:rPr>
          <w:rFonts w:ascii="Times New Roman" w:hAnsi="Times New Roman" w:cs="Times New Roman"/>
          <w:sz w:val="24"/>
          <w:szCs w:val="24"/>
        </w:rPr>
        <w:t>; it is “good.” To m</w:t>
      </w:r>
      <w:r w:rsidR="00984FCC" w:rsidRPr="005D3C50">
        <w:rPr>
          <w:rFonts w:ascii="Times New Roman" w:hAnsi="Times New Roman" w:cs="Times New Roman"/>
          <w:sz w:val="24"/>
          <w:szCs w:val="24"/>
        </w:rPr>
        <w:t>ove toward a toxin is “bad.” The cell’s</w:t>
      </w:r>
      <w:r w:rsidR="000863F2" w:rsidRPr="005D3C50">
        <w:rPr>
          <w:rFonts w:ascii="Times New Roman" w:hAnsi="Times New Roman" w:cs="Times New Roman"/>
          <w:sz w:val="24"/>
          <w:szCs w:val="24"/>
        </w:rPr>
        <w:t xml:space="preserve"> (chemically mediated) awareness of its environment</w:t>
      </w:r>
      <w:r w:rsidR="00074167" w:rsidRPr="005D3C50">
        <w:rPr>
          <w:rFonts w:ascii="Times New Roman" w:hAnsi="Times New Roman" w:cs="Times New Roman"/>
          <w:sz w:val="24"/>
          <w:szCs w:val="24"/>
        </w:rPr>
        <w:t>, which differentiates between the two,</w:t>
      </w:r>
      <w:r w:rsidR="000863F2" w:rsidRPr="005D3C50">
        <w:rPr>
          <w:rFonts w:ascii="Times New Roman" w:hAnsi="Times New Roman" w:cs="Times New Roman"/>
          <w:sz w:val="24"/>
          <w:szCs w:val="24"/>
        </w:rPr>
        <w:t xml:space="preserve"> </w:t>
      </w:r>
      <w:r w:rsidR="00074167" w:rsidRPr="005D3C50">
        <w:rPr>
          <w:rFonts w:ascii="Times New Roman" w:hAnsi="Times New Roman" w:cs="Times New Roman"/>
          <w:sz w:val="24"/>
          <w:szCs w:val="24"/>
        </w:rPr>
        <w:t>is of its very essence</w:t>
      </w:r>
      <w:r w:rsidR="000863F2" w:rsidRPr="005D3C50">
        <w:rPr>
          <w:rFonts w:ascii="Times New Roman" w:hAnsi="Times New Roman" w:cs="Times New Roman"/>
          <w:sz w:val="24"/>
          <w:szCs w:val="24"/>
        </w:rPr>
        <w:t xml:space="preserve">. </w:t>
      </w:r>
    </w:p>
    <w:p w:rsidR="00074167" w:rsidRPr="005D3C50" w:rsidRDefault="00074167" w:rsidP="00CA53E1">
      <w:pPr>
        <w:spacing w:after="0"/>
        <w:rPr>
          <w:rFonts w:ascii="Times New Roman" w:hAnsi="Times New Roman" w:cs="Times New Roman"/>
          <w:sz w:val="24"/>
          <w:szCs w:val="24"/>
        </w:rPr>
      </w:pPr>
    </w:p>
    <w:p w:rsidR="007D2F70" w:rsidRPr="004F2B18" w:rsidRDefault="00074167" w:rsidP="00CA53E1">
      <w:pPr>
        <w:spacing w:after="0"/>
        <w:rPr>
          <w:rFonts w:ascii="Times New Roman" w:hAnsi="Times New Roman" w:cs="Times New Roman"/>
          <w:sz w:val="24"/>
          <w:szCs w:val="24"/>
        </w:rPr>
      </w:pPr>
      <w:r w:rsidRPr="005D3C50">
        <w:rPr>
          <w:rFonts w:ascii="Times New Roman" w:hAnsi="Times New Roman" w:cs="Times New Roman"/>
          <w:sz w:val="24"/>
          <w:szCs w:val="24"/>
        </w:rPr>
        <w:t xml:space="preserve">It’s fascinating to trace the evolutionary process from primitive awareness and goal-directed behavior </w:t>
      </w:r>
      <w:r w:rsidR="007D2F70" w:rsidRPr="005D3C50">
        <w:rPr>
          <w:rFonts w:ascii="Times New Roman" w:hAnsi="Times New Roman" w:cs="Times New Roman"/>
          <w:sz w:val="24"/>
          <w:szCs w:val="24"/>
        </w:rPr>
        <w:t xml:space="preserve">at the birth of the biosphere </w:t>
      </w:r>
      <w:r w:rsidRPr="005D3C50">
        <w:rPr>
          <w:rFonts w:ascii="Times New Roman" w:hAnsi="Times New Roman" w:cs="Times New Roman"/>
          <w:sz w:val="24"/>
          <w:szCs w:val="24"/>
        </w:rPr>
        <w:t xml:space="preserve">to the most complex conscious cognition and subjective experiences. </w:t>
      </w:r>
      <w:r w:rsidR="004F2B18">
        <w:rPr>
          <w:rFonts w:ascii="Times New Roman" w:hAnsi="Times New Roman" w:cs="Times New Roman"/>
          <w:sz w:val="24"/>
          <w:szCs w:val="24"/>
        </w:rPr>
        <w:t xml:space="preserve">Note that, once a certain </w:t>
      </w:r>
      <w:proofErr w:type="spellStart"/>
      <w:r w:rsidR="004F2B18">
        <w:rPr>
          <w:rFonts w:ascii="Times New Roman" w:hAnsi="Times New Roman" w:cs="Times New Roman"/>
          <w:sz w:val="24"/>
          <w:szCs w:val="24"/>
        </w:rPr>
        <w:t>threshhold</w:t>
      </w:r>
      <w:proofErr w:type="spellEnd"/>
      <w:r w:rsidR="004F2B18">
        <w:rPr>
          <w:rFonts w:ascii="Times New Roman" w:hAnsi="Times New Roman" w:cs="Times New Roman"/>
          <w:sz w:val="24"/>
          <w:szCs w:val="24"/>
        </w:rPr>
        <w:t xml:space="preserve"> is passed, </w:t>
      </w:r>
      <w:r w:rsidR="007D2F70" w:rsidRPr="005D3C50">
        <w:rPr>
          <w:rFonts w:ascii="Times New Roman" w:hAnsi="Times New Roman" w:cs="Times New Roman"/>
          <w:sz w:val="24"/>
          <w:szCs w:val="24"/>
        </w:rPr>
        <w:t>the anti-</w:t>
      </w:r>
      <w:proofErr w:type="spellStart"/>
      <w:r w:rsidR="007D2F70" w:rsidRPr="005D3C50">
        <w:rPr>
          <w:rFonts w:ascii="Times New Roman" w:hAnsi="Times New Roman" w:cs="Times New Roman"/>
          <w:sz w:val="24"/>
          <w:szCs w:val="24"/>
        </w:rPr>
        <w:t>emergentist</w:t>
      </w:r>
      <w:proofErr w:type="spellEnd"/>
      <w:r w:rsidR="007D2F70" w:rsidRPr="005D3C50">
        <w:rPr>
          <w:rFonts w:ascii="Times New Roman" w:hAnsi="Times New Roman" w:cs="Times New Roman"/>
          <w:sz w:val="24"/>
          <w:szCs w:val="24"/>
        </w:rPr>
        <w:t xml:space="preserve"> </w:t>
      </w:r>
      <w:proofErr w:type="spellStart"/>
      <w:r w:rsidR="007D2F70" w:rsidRPr="005D3C50">
        <w:rPr>
          <w:rFonts w:ascii="Times New Roman" w:hAnsi="Times New Roman" w:cs="Times New Roman"/>
          <w:sz w:val="24"/>
          <w:szCs w:val="24"/>
        </w:rPr>
        <w:t>panpsychist</w:t>
      </w:r>
      <w:proofErr w:type="spellEnd"/>
      <w:r w:rsidR="007D2F70" w:rsidRPr="005D3C50">
        <w:rPr>
          <w:rFonts w:ascii="Times New Roman" w:hAnsi="Times New Roman" w:cs="Times New Roman"/>
          <w:sz w:val="24"/>
          <w:szCs w:val="24"/>
        </w:rPr>
        <w:t xml:space="preserve"> appears to be as willing as the </w:t>
      </w:r>
      <w:proofErr w:type="spellStart"/>
      <w:r w:rsidR="007D2F70" w:rsidRPr="005D3C50">
        <w:rPr>
          <w:rFonts w:ascii="Times New Roman" w:hAnsi="Times New Roman" w:cs="Times New Roman"/>
          <w:sz w:val="24"/>
          <w:szCs w:val="24"/>
        </w:rPr>
        <w:t>emergentist</w:t>
      </w:r>
      <w:proofErr w:type="spellEnd"/>
      <w:r w:rsidR="007D2F70" w:rsidRPr="005D3C50">
        <w:rPr>
          <w:rFonts w:ascii="Times New Roman" w:hAnsi="Times New Roman" w:cs="Times New Roman"/>
          <w:sz w:val="24"/>
          <w:szCs w:val="24"/>
        </w:rPr>
        <w:t xml:space="preserve"> </w:t>
      </w:r>
      <w:proofErr w:type="spellStart"/>
      <w:r w:rsidR="007D2F70" w:rsidRPr="005D3C50">
        <w:rPr>
          <w:rFonts w:ascii="Times New Roman" w:hAnsi="Times New Roman" w:cs="Times New Roman"/>
          <w:sz w:val="24"/>
          <w:szCs w:val="24"/>
        </w:rPr>
        <w:t>panpsychist</w:t>
      </w:r>
      <w:proofErr w:type="spellEnd"/>
      <w:r w:rsidR="007D2F70" w:rsidRPr="005D3C50">
        <w:rPr>
          <w:rFonts w:ascii="Times New Roman" w:hAnsi="Times New Roman" w:cs="Times New Roman"/>
          <w:sz w:val="24"/>
          <w:szCs w:val="24"/>
        </w:rPr>
        <w:t xml:space="preserve"> to affirm the emergence of ever more complex mental phenomena.</w:t>
      </w:r>
      <w:r w:rsidR="005A3696">
        <w:rPr>
          <w:rFonts w:ascii="Times New Roman" w:hAnsi="Times New Roman" w:cs="Times New Roman"/>
          <w:sz w:val="24"/>
          <w:szCs w:val="24"/>
        </w:rPr>
        <w:t xml:space="preserve">  </w:t>
      </w:r>
    </w:p>
    <w:p w:rsidR="007D2F70" w:rsidRPr="005D3C50" w:rsidRDefault="007D2F70" w:rsidP="00CA53E1">
      <w:pPr>
        <w:spacing w:after="0"/>
        <w:rPr>
          <w:rFonts w:ascii="Times New Roman" w:hAnsi="Times New Roman" w:cs="Times New Roman"/>
          <w:sz w:val="24"/>
          <w:szCs w:val="24"/>
        </w:rPr>
      </w:pPr>
    </w:p>
    <w:p w:rsidR="007D2F70" w:rsidRPr="005D3C50" w:rsidRDefault="00B7720F" w:rsidP="00CA53E1">
      <w:pPr>
        <w:spacing w:after="0"/>
        <w:rPr>
          <w:rFonts w:ascii="Times New Roman" w:hAnsi="Times New Roman" w:cs="Times New Roman"/>
          <w:b/>
          <w:sz w:val="24"/>
          <w:szCs w:val="24"/>
        </w:rPr>
      </w:pPr>
      <w:r w:rsidRPr="005D3C50">
        <w:rPr>
          <w:rFonts w:ascii="Times New Roman" w:hAnsi="Times New Roman" w:cs="Times New Roman"/>
          <w:b/>
          <w:sz w:val="24"/>
          <w:szCs w:val="24"/>
        </w:rPr>
        <w:t xml:space="preserve">(2) </w:t>
      </w:r>
      <w:r w:rsidR="007D2F70" w:rsidRPr="005D3C50">
        <w:rPr>
          <w:rFonts w:ascii="Times New Roman" w:hAnsi="Times New Roman" w:cs="Times New Roman"/>
          <w:b/>
          <w:sz w:val="24"/>
          <w:szCs w:val="24"/>
        </w:rPr>
        <w:t>Mind</w:t>
      </w:r>
      <w:r w:rsidRPr="005D3C50">
        <w:rPr>
          <w:rFonts w:ascii="Times New Roman" w:hAnsi="Times New Roman" w:cs="Times New Roman"/>
          <w:b/>
          <w:sz w:val="24"/>
          <w:szCs w:val="24"/>
        </w:rPr>
        <w:t xml:space="preserve"> </w:t>
      </w:r>
      <w:r w:rsidRPr="005D3C50">
        <w:rPr>
          <w:rFonts w:ascii="Times New Roman" w:hAnsi="Times New Roman" w:cs="Times New Roman"/>
          <w:b/>
          <w:i/>
          <w:sz w:val="24"/>
          <w:szCs w:val="24"/>
        </w:rPr>
        <w:t xml:space="preserve">in </w:t>
      </w:r>
      <w:proofErr w:type="spellStart"/>
      <w:r w:rsidRPr="005D3C50">
        <w:rPr>
          <w:rFonts w:ascii="Times New Roman" w:hAnsi="Times New Roman" w:cs="Times New Roman"/>
          <w:b/>
          <w:i/>
          <w:sz w:val="24"/>
          <w:szCs w:val="24"/>
        </w:rPr>
        <w:t>potentia</w:t>
      </w:r>
      <w:proofErr w:type="spellEnd"/>
    </w:p>
    <w:p w:rsidR="007D2F70" w:rsidRPr="005D3C50" w:rsidRDefault="007D2F70" w:rsidP="00CA53E1">
      <w:pPr>
        <w:spacing w:after="0"/>
        <w:rPr>
          <w:rFonts w:ascii="Times New Roman" w:hAnsi="Times New Roman" w:cs="Times New Roman"/>
          <w:sz w:val="24"/>
          <w:szCs w:val="24"/>
        </w:rPr>
      </w:pPr>
    </w:p>
    <w:p w:rsidR="007D2F70" w:rsidRPr="005D3C50" w:rsidRDefault="007D2F70" w:rsidP="00CA53E1">
      <w:pPr>
        <w:spacing w:after="0"/>
        <w:rPr>
          <w:rFonts w:ascii="Times New Roman" w:hAnsi="Times New Roman" w:cs="Times New Roman"/>
          <w:sz w:val="24"/>
          <w:szCs w:val="24"/>
        </w:rPr>
      </w:pPr>
      <w:r w:rsidRPr="005D3C50">
        <w:rPr>
          <w:rFonts w:ascii="Times New Roman" w:hAnsi="Times New Roman" w:cs="Times New Roman"/>
          <w:sz w:val="24"/>
          <w:szCs w:val="24"/>
        </w:rPr>
        <w:t>The more plausible the transition from potential to actual</w:t>
      </w:r>
      <w:r w:rsidR="00C10FB6">
        <w:rPr>
          <w:rFonts w:ascii="Times New Roman" w:hAnsi="Times New Roman" w:cs="Times New Roman"/>
          <w:sz w:val="24"/>
          <w:szCs w:val="24"/>
        </w:rPr>
        <w:t xml:space="preserve"> mentality becomes</w:t>
      </w:r>
      <w:r w:rsidRPr="005D3C50">
        <w:rPr>
          <w:rFonts w:ascii="Times New Roman" w:hAnsi="Times New Roman" w:cs="Times New Roman"/>
          <w:sz w:val="24"/>
          <w:szCs w:val="24"/>
        </w:rPr>
        <w:t xml:space="preserve">, the more the </w:t>
      </w:r>
      <w:proofErr w:type="spellStart"/>
      <w:r w:rsidR="00E35FEF">
        <w:rPr>
          <w:rFonts w:ascii="Times New Roman" w:hAnsi="Times New Roman" w:cs="Times New Roman"/>
          <w:sz w:val="24"/>
          <w:szCs w:val="24"/>
        </w:rPr>
        <w:t>NMfM</w:t>
      </w:r>
      <w:proofErr w:type="spellEnd"/>
      <w:r w:rsidR="00E35FEF">
        <w:rPr>
          <w:rFonts w:ascii="Times New Roman" w:hAnsi="Times New Roman" w:cs="Times New Roman"/>
          <w:sz w:val="24"/>
          <w:szCs w:val="24"/>
        </w:rPr>
        <w:t xml:space="preserve"> Objection</w:t>
      </w:r>
      <w:r w:rsidRPr="005D3C50">
        <w:rPr>
          <w:rFonts w:ascii="Times New Roman" w:hAnsi="Times New Roman" w:cs="Times New Roman"/>
          <w:sz w:val="24"/>
          <w:szCs w:val="24"/>
        </w:rPr>
        <w:t xml:space="preserve"> is undercut. Although in the end </w:t>
      </w:r>
      <w:r w:rsidR="004F2B18">
        <w:rPr>
          <w:rFonts w:ascii="Times New Roman" w:hAnsi="Times New Roman" w:cs="Times New Roman"/>
          <w:sz w:val="24"/>
          <w:szCs w:val="24"/>
        </w:rPr>
        <w:t>my</w:t>
      </w:r>
      <w:r w:rsidRPr="005D3C50">
        <w:rPr>
          <w:rFonts w:ascii="Times New Roman" w:hAnsi="Times New Roman" w:cs="Times New Roman"/>
          <w:sz w:val="24"/>
          <w:szCs w:val="24"/>
        </w:rPr>
        <w:t xml:space="preserve"> argument will require a theological dimension, the first </w:t>
      </w:r>
      <w:r w:rsidR="00C10FB6">
        <w:rPr>
          <w:rFonts w:ascii="Times New Roman" w:hAnsi="Times New Roman" w:cs="Times New Roman"/>
          <w:sz w:val="24"/>
          <w:szCs w:val="24"/>
        </w:rPr>
        <w:t>step</w:t>
      </w:r>
      <w:r w:rsidRPr="005D3C50">
        <w:rPr>
          <w:rFonts w:ascii="Times New Roman" w:hAnsi="Times New Roman" w:cs="Times New Roman"/>
          <w:sz w:val="24"/>
          <w:szCs w:val="24"/>
        </w:rPr>
        <w:t xml:space="preserve"> of the argument can be made without it. </w:t>
      </w:r>
    </w:p>
    <w:p w:rsidR="007D2F70" w:rsidRPr="005D3C50" w:rsidRDefault="007D2F70" w:rsidP="00CA53E1">
      <w:pPr>
        <w:spacing w:after="0"/>
        <w:rPr>
          <w:rFonts w:ascii="Times New Roman" w:hAnsi="Times New Roman" w:cs="Times New Roman"/>
          <w:sz w:val="24"/>
          <w:szCs w:val="24"/>
        </w:rPr>
      </w:pPr>
    </w:p>
    <w:p w:rsidR="000863F2" w:rsidRPr="00F00EF5" w:rsidRDefault="00491524" w:rsidP="00CA53E1">
      <w:pPr>
        <w:spacing w:after="0"/>
        <w:rPr>
          <w:rFonts w:ascii="Times New Roman" w:hAnsi="Times New Roman" w:cs="Times New Roman"/>
          <w:sz w:val="24"/>
          <w:szCs w:val="24"/>
        </w:rPr>
      </w:pPr>
      <w:r w:rsidRPr="005D3C50">
        <w:rPr>
          <w:rFonts w:ascii="Times New Roman" w:hAnsi="Times New Roman" w:cs="Times New Roman"/>
          <w:sz w:val="24"/>
          <w:szCs w:val="24"/>
        </w:rPr>
        <w:t xml:space="preserve">Although each cell is aware, each can potentially become part of </w:t>
      </w:r>
      <w:r w:rsidR="001C0BD2" w:rsidRPr="005D3C50">
        <w:rPr>
          <w:rFonts w:ascii="Times New Roman" w:hAnsi="Times New Roman" w:cs="Times New Roman"/>
          <w:sz w:val="24"/>
          <w:szCs w:val="24"/>
        </w:rPr>
        <w:t xml:space="preserve">(say) a human being, a being </w:t>
      </w:r>
      <w:r w:rsidR="001C0BD2" w:rsidRPr="00F00EF5">
        <w:rPr>
          <w:rFonts w:ascii="Times New Roman" w:hAnsi="Times New Roman" w:cs="Times New Roman"/>
          <w:sz w:val="24"/>
          <w:szCs w:val="24"/>
        </w:rPr>
        <w:t xml:space="preserve">with the attribute of </w:t>
      </w:r>
      <w:r w:rsidR="005A3696" w:rsidRPr="00F00EF5">
        <w:rPr>
          <w:rFonts w:ascii="Times New Roman" w:hAnsi="Times New Roman" w:cs="Times New Roman"/>
          <w:sz w:val="24"/>
          <w:szCs w:val="24"/>
        </w:rPr>
        <w:t>consciousness</w:t>
      </w:r>
      <w:r w:rsidR="001C0BD2" w:rsidRPr="00F00EF5">
        <w:rPr>
          <w:rFonts w:ascii="Times New Roman" w:hAnsi="Times New Roman" w:cs="Times New Roman"/>
          <w:sz w:val="24"/>
          <w:szCs w:val="24"/>
        </w:rPr>
        <w:t xml:space="preserve">. So the cell is potentially conscious if the right circumstances occur; </w:t>
      </w:r>
      <w:r w:rsidR="000863F2" w:rsidRPr="00F00EF5">
        <w:rPr>
          <w:rFonts w:ascii="Times New Roman" w:hAnsi="Times New Roman" w:cs="Times New Roman"/>
          <w:sz w:val="24"/>
          <w:szCs w:val="24"/>
        </w:rPr>
        <w:t>specifically</w:t>
      </w:r>
      <w:r w:rsidR="000863F2" w:rsidRPr="00F00EF5">
        <w:rPr>
          <w:rFonts w:ascii="Times New Roman" w:hAnsi="Times New Roman" w:cs="Times New Roman"/>
          <w:b/>
          <w:i/>
          <w:sz w:val="24"/>
          <w:szCs w:val="24"/>
        </w:rPr>
        <w:t xml:space="preserve">, </w:t>
      </w:r>
      <w:r w:rsidR="001C0BD2" w:rsidRPr="00F00EF5">
        <w:rPr>
          <w:rFonts w:ascii="Times New Roman" w:hAnsi="Times New Roman" w:cs="Times New Roman"/>
          <w:sz w:val="24"/>
          <w:szCs w:val="24"/>
        </w:rPr>
        <w:t xml:space="preserve">it is </w:t>
      </w:r>
      <w:r w:rsidR="004B0FBE" w:rsidRPr="00F00EF5">
        <w:rPr>
          <w:rFonts w:ascii="Times New Roman" w:hAnsi="Times New Roman" w:cs="Times New Roman"/>
          <w:sz w:val="24"/>
          <w:szCs w:val="24"/>
        </w:rPr>
        <w:t xml:space="preserve">potentially </w:t>
      </w:r>
      <w:r w:rsidR="001C0BD2" w:rsidRPr="00F00EF5">
        <w:rPr>
          <w:rFonts w:ascii="Times New Roman" w:hAnsi="Times New Roman" w:cs="Times New Roman"/>
          <w:sz w:val="24"/>
          <w:szCs w:val="24"/>
        </w:rPr>
        <w:t>conscious</w:t>
      </w:r>
      <w:r w:rsidR="000863F2" w:rsidRPr="00F00EF5">
        <w:rPr>
          <w:rFonts w:ascii="Times New Roman" w:hAnsi="Times New Roman" w:cs="Times New Roman"/>
          <w:sz w:val="24"/>
          <w:szCs w:val="24"/>
        </w:rPr>
        <w:t xml:space="preserve"> </w:t>
      </w:r>
      <w:r w:rsidR="00984FCC" w:rsidRPr="00F00EF5">
        <w:rPr>
          <w:rFonts w:ascii="Times New Roman" w:hAnsi="Times New Roman" w:cs="Times New Roman"/>
          <w:sz w:val="24"/>
          <w:szCs w:val="24"/>
        </w:rPr>
        <w:t xml:space="preserve">in the sense that </w:t>
      </w:r>
      <w:r w:rsidR="004B0FBE" w:rsidRPr="00F00EF5">
        <w:rPr>
          <w:rFonts w:ascii="Times New Roman" w:hAnsi="Times New Roman" w:cs="Times New Roman"/>
          <w:sz w:val="24"/>
          <w:szCs w:val="24"/>
        </w:rPr>
        <w:t xml:space="preserve">it can become </w:t>
      </w:r>
      <w:r w:rsidR="00E412A7" w:rsidRPr="00F00EF5">
        <w:rPr>
          <w:rFonts w:ascii="Times New Roman" w:hAnsi="Times New Roman" w:cs="Times New Roman"/>
          <w:sz w:val="24"/>
          <w:szCs w:val="24"/>
        </w:rPr>
        <w:t xml:space="preserve">part of a whole </w:t>
      </w:r>
      <w:r w:rsidR="000863F2" w:rsidRPr="00F00EF5">
        <w:rPr>
          <w:rFonts w:ascii="Times New Roman" w:hAnsi="Times New Roman" w:cs="Times New Roman"/>
          <w:sz w:val="24"/>
          <w:szCs w:val="24"/>
        </w:rPr>
        <w:t>to which we attribute consciousness</w:t>
      </w:r>
      <w:r w:rsidR="00E412A7" w:rsidRPr="00F00EF5">
        <w:rPr>
          <w:rFonts w:ascii="Times New Roman" w:hAnsi="Times New Roman" w:cs="Times New Roman"/>
          <w:sz w:val="24"/>
          <w:szCs w:val="24"/>
        </w:rPr>
        <w:t xml:space="preserve"> (say a human person).</w:t>
      </w:r>
    </w:p>
    <w:p w:rsidR="00F00EF5" w:rsidRDefault="00F00EF5" w:rsidP="000647BA">
      <w:pPr>
        <w:spacing w:after="0" w:line="240" w:lineRule="auto"/>
        <w:rPr>
          <w:rFonts w:ascii="Times New Roman" w:eastAsia="Calibri" w:hAnsi="Times New Roman" w:cs="Times New Roman"/>
          <w:sz w:val="24"/>
        </w:rPr>
      </w:pPr>
    </w:p>
    <w:p w:rsidR="00933833" w:rsidRDefault="000647BA" w:rsidP="00294D8A">
      <w:pPr>
        <w:spacing w:after="0"/>
        <w:rPr>
          <w:rFonts w:ascii="Times New Roman" w:eastAsia="Calibri" w:hAnsi="Times New Roman" w:cs="Times New Roman"/>
          <w:sz w:val="24"/>
        </w:rPr>
      </w:pPr>
      <w:r w:rsidRPr="00F00EF5">
        <w:rPr>
          <w:rFonts w:ascii="Times New Roman" w:eastAsia="Calibri" w:hAnsi="Times New Roman" w:cs="Times New Roman"/>
          <w:sz w:val="24"/>
        </w:rPr>
        <w:t xml:space="preserve">This topic raises some complex dilemmas concerning location and part/whole relations. Not every property of a whole is a property of its parts (redness), nor is every property of a part also a property of the whole (weighing less than one kilo). </w:t>
      </w:r>
      <w:r w:rsidRPr="000647BA">
        <w:rPr>
          <w:rFonts w:ascii="Times New Roman" w:eastAsia="Calibri" w:hAnsi="Times New Roman" w:cs="Times New Roman"/>
          <w:sz w:val="24"/>
        </w:rPr>
        <w:t xml:space="preserve">But </w:t>
      </w:r>
      <w:r w:rsidRPr="000647BA">
        <w:rPr>
          <w:rFonts w:ascii="Times New Roman" w:eastAsia="Calibri" w:hAnsi="Times New Roman" w:cs="Times New Roman"/>
          <w:i/>
          <w:sz w:val="24"/>
        </w:rPr>
        <w:t>some</w:t>
      </w:r>
      <w:r w:rsidRPr="000647BA">
        <w:rPr>
          <w:rFonts w:ascii="Times New Roman" w:eastAsia="Calibri" w:hAnsi="Times New Roman" w:cs="Times New Roman"/>
          <w:sz w:val="24"/>
        </w:rPr>
        <w:t xml:space="preserve"> properties of parts are </w:t>
      </w:r>
      <w:r w:rsidRPr="00F00EF5">
        <w:rPr>
          <w:rFonts w:ascii="Times New Roman" w:eastAsia="Calibri" w:hAnsi="Times New Roman" w:cs="Times New Roman"/>
          <w:sz w:val="24"/>
        </w:rPr>
        <w:t xml:space="preserve">also </w:t>
      </w:r>
      <w:r w:rsidRPr="000647BA">
        <w:rPr>
          <w:rFonts w:ascii="Times New Roman" w:eastAsia="Calibri" w:hAnsi="Times New Roman" w:cs="Times New Roman"/>
          <w:sz w:val="24"/>
        </w:rPr>
        <w:t xml:space="preserve">properties of the whole (having </w:t>
      </w:r>
      <w:r w:rsidRPr="000647BA">
        <w:rPr>
          <w:rFonts w:ascii="Times New Roman" w:eastAsia="Calibri" w:hAnsi="Times New Roman" w:cs="Times New Roman"/>
          <w:i/>
          <w:sz w:val="24"/>
        </w:rPr>
        <w:t>some</w:t>
      </w:r>
      <w:r w:rsidRPr="000647BA">
        <w:rPr>
          <w:rFonts w:ascii="Times New Roman" w:eastAsia="Calibri" w:hAnsi="Times New Roman" w:cs="Times New Roman"/>
          <w:sz w:val="24"/>
        </w:rPr>
        <w:t xml:space="preserve"> weight), </w:t>
      </w:r>
      <w:r w:rsidR="003C51C4" w:rsidRPr="00F00EF5">
        <w:rPr>
          <w:rFonts w:ascii="Times New Roman" w:eastAsia="Calibri" w:hAnsi="Times New Roman" w:cs="Times New Roman"/>
          <w:sz w:val="24"/>
        </w:rPr>
        <w:t xml:space="preserve">some </w:t>
      </w:r>
      <w:r w:rsidRPr="000647BA">
        <w:rPr>
          <w:rFonts w:ascii="Times New Roman" w:eastAsia="Calibri" w:hAnsi="Times New Roman" w:cs="Times New Roman"/>
          <w:sz w:val="24"/>
        </w:rPr>
        <w:t xml:space="preserve">properties of </w:t>
      </w:r>
      <w:r w:rsidR="003C51C4" w:rsidRPr="00F00EF5">
        <w:rPr>
          <w:rFonts w:ascii="Times New Roman" w:eastAsia="Calibri" w:hAnsi="Times New Roman" w:cs="Times New Roman"/>
          <w:sz w:val="24"/>
        </w:rPr>
        <w:t>a whole</w:t>
      </w:r>
      <w:r w:rsidRPr="000647BA">
        <w:rPr>
          <w:rFonts w:ascii="Times New Roman" w:eastAsia="Calibri" w:hAnsi="Times New Roman" w:cs="Times New Roman"/>
          <w:sz w:val="24"/>
        </w:rPr>
        <w:t xml:space="preserve"> </w:t>
      </w:r>
      <w:r w:rsidR="003C51C4" w:rsidRPr="00F00EF5">
        <w:rPr>
          <w:rFonts w:ascii="Times New Roman" w:eastAsia="Calibri" w:hAnsi="Times New Roman" w:cs="Times New Roman"/>
          <w:sz w:val="24"/>
        </w:rPr>
        <w:t xml:space="preserve">may also be </w:t>
      </w:r>
      <w:r w:rsidRPr="000647BA">
        <w:rPr>
          <w:rFonts w:ascii="Times New Roman" w:eastAsia="Calibri" w:hAnsi="Times New Roman" w:cs="Times New Roman"/>
          <w:sz w:val="24"/>
        </w:rPr>
        <w:t>properties of its parts (</w:t>
      </w:r>
      <w:r w:rsidR="00970AC3">
        <w:rPr>
          <w:rFonts w:ascii="Times New Roman" w:eastAsia="Calibri" w:hAnsi="Times New Roman" w:cs="Times New Roman"/>
          <w:sz w:val="24"/>
        </w:rPr>
        <w:t>if the whole orchestra is in tune, then each instrument is in tune</w:t>
      </w:r>
      <w:r w:rsidRPr="000647BA">
        <w:rPr>
          <w:rFonts w:ascii="Times New Roman" w:eastAsia="Calibri" w:hAnsi="Times New Roman" w:cs="Times New Roman"/>
          <w:sz w:val="24"/>
        </w:rPr>
        <w:t>).</w:t>
      </w:r>
      <w:r w:rsidR="00802B82" w:rsidRPr="00F00EF5">
        <w:rPr>
          <w:rFonts w:ascii="Times New Roman" w:eastAsia="Calibri" w:hAnsi="Times New Roman" w:cs="Times New Roman"/>
          <w:sz w:val="24"/>
        </w:rPr>
        <w:t xml:space="preserve"> </w:t>
      </w:r>
      <w:r w:rsidR="00F00EF5" w:rsidRPr="00F00EF5">
        <w:rPr>
          <w:rFonts w:ascii="Times New Roman" w:eastAsia="Calibri" w:hAnsi="Times New Roman" w:cs="Times New Roman"/>
          <w:sz w:val="24"/>
        </w:rPr>
        <w:t xml:space="preserve">Regarding </w:t>
      </w:r>
      <w:r w:rsidR="00802B82" w:rsidRPr="00F00EF5">
        <w:rPr>
          <w:rFonts w:ascii="Times New Roman" w:eastAsia="Calibri" w:hAnsi="Times New Roman" w:cs="Times New Roman"/>
          <w:sz w:val="24"/>
        </w:rPr>
        <w:t>location</w:t>
      </w:r>
      <w:r w:rsidR="00F00EF5" w:rsidRPr="00F00EF5">
        <w:rPr>
          <w:rFonts w:ascii="Times New Roman" w:eastAsia="Calibri" w:hAnsi="Times New Roman" w:cs="Times New Roman"/>
          <w:sz w:val="24"/>
        </w:rPr>
        <w:t xml:space="preserve">, it’s </w:t>
      </w:r>
      <w:r w:rsidR="00802B82" w:rsidRPr="00F00EF5">
        <w:rPr>
          <w:rFonts w:ascii="Times New Roman" w:eastAsia="Calibri" w:hAnsi="Times New Roman" w:cs="Times New Roman"/>
          <w:sz w:val="24"/>
        </w:rPr>
        <w:t xml:space="preserve">easier </w:t>
      </w:r>
      <w:r w:rsidR="00802B82" w:rsidRPr="000647BA">
        <w:rPr>
          <w:rFonts w:ascii="Times New Roman" w:eastAsia="Calibri" w:hAnsi="Times New Roman" w:cs="Times New Roman"/>
          <w:sz w:val="24"/>
        </w:rPr>
        <w:t>to say “Beth</w:t>
      </w:r>
      <w:r w:rsidR="00802B82" w:rsidRPr="00F00EF5">
        <w:rPr>
          <w:rFonts w:ascii="Times New Roman" w:eastAsia="Calibri" w:hAnsi="Times New Roman" w:cs="Times New Roman"/>
          <w:sz w:val="24"/>
        </w:rPr>
        <w:t xml:space="preserve"> is conscious</w:t>
      </w:r>
      <w:r w:rsidR="00F00EF5" w:rsidRPr="00F00EF5">
        <w:rPr>
          <w:rFonts w:ascii="Times New Roman" w:eastAsia="Calibri" w:hAnsi="Times New Roman" w:cs="Times New Roman"/>
          <w:sz w:val="24"/>
        </w:rPr>
        <w:t>,</w:t>
      </w:r>
      <w:r w:rsidR="00802B82" w:rsidRPr="00F00EF5">
        <w:rPr>
          <w:rFonts w:ascii="Times New Roman" w:eastAsia="Calibri" w:hAnsi="Times New Roman" w:cs="Times New Roman"/>
          <w:sz w:val="24"/>
        </w:rPr>
        <w:t xml:space="preserve"> </w:t>
      </w:r>
      <w:r w:rsidR="00F00EF5" w:rsidRPr="00F00EF5">
        <w:rPr>
          <w:rFonts w:ascii="Times New Roman" w:eastAsia="Calibri" w:hAnsi="Times New Roman" w:cs="Times New Roman"/>
          <w:sz w:val="24"/>
        </w:rPr>
        <w:t xml:space="preserve">but </w:t>
      </w:r>
      <w:r w:rsidR="00802B82" w:rsidRPr="00F00EF5">
        <w:rPr>
          <w:rFonts w:ascii="Times New Roman" w:eastAsia="Calibri" w:hAnsi="Times New Roman" w:cs="Times New Roman"/>
          <w:sz w:val="24"/>
        </w:rPr>
        <w:t>consciousness is not the kind of property that has a location.</w:t>
      </w:r>
      <w:r w:rsidR="00802B82" w:rsidRPr="000647BA">
        <w:rPr>
          <w:rFonts w:ascii="Times New Roman" w:eastAsia="Calibri" w:hAnsi="Times New Roman" w:cs="Times New Roman"/>
          <w:sz w:val="24"/>
        </w:rPr>
        <w:t>”</w:t>
      </w:r>
      <w:r w:rsidR="00F00EF5" w:rsidRPr="00F00EF5">
        <w:rPr>
          <w:rFonts w:ascii="Times New Roman" w:eastAsia="Calibri" w:hAnsi="Times New Roman" w:cs="Times New Roman"/>
          <w:sz w:val="24"/>
        </w:rPr>
        <w:t xml:space="preserve"> </w:t>
      </w:r>
      <w:r w:rsidR="00294D8A">
        <w:rPr>
          <w:rFonts w:ascii="Times New Roman" w:eastAsia="Calibri" w:hAnsi="Times New Roman" w:cs="Times New Roman"/>
          <w:sz w:val="24"/>
        </w:rPr>
        <w:t xml:space="preserve">Surely consciousness does not have a location in the same way that her hat does; still, </w:t>
      </w:r>
      <w:r w:rsidR="00697A3E">
        <w:rPr>
          <w:rFonts w:ascii="Times New Roman" w:eastAsia="Calibri" w:hAnsi="Times New Roman" w:cs="Times New Roman"/>
          <w:sz w:val="24"/>
        </w:rPr>
        <w:t xml:space="preserve">if Beth is in California, we wouldn’t say that her consciousness resides in Tokyo. </w:t>
      </w:r>
      <w:r w:rsidRPr="000647BA">
        <w:rPr>
          <w:rFonts w:ascii="Times New Roman" w:eastAsia="Calibri" w:hAnsi="Times New Roman" w:cs="Times New Roman"/>
          <w:sz w:val="24"/>
        </w:rPr>
        <w:t xml:space="preserve">Is </w:t>
      </w:r>
      <w:r w:rsidR="003C51C4" w:rsidRPr="00F00EF5">
        <w:rPr>
          <w:rFonts w:ascii="Times New Roman" w:eastAsia="Calibri" w:hAnsi="Times New Roman" w:cs="Times New Roman"/>
          <w:sz w:val="24"/>
        </w:rPr>
        <w:t xml:space="preserve">Beth’s </w:t>
      </w:r>
      <w:r w:rsidRPr="000647BA">
        <w:rPr>
          <w:rFonts w:ascii="Times New Roman" w:eastAsia="Calibri" w:hAnsi="Times New Roman" w:cs="Times New Roman"/>
          <w:sz w:val="24"/>
        </w:rPr>
        <w:t xml:space="preserve">consciousness located in each neuron of </w:t>
      </w:r>
      <w:r w:rsidR="003C51C4" w:rsidRPr="00F00EF5">
        <w:rPr>
          <w:rFonts w:ascii="Times New Roman" w:eastAsia="Calibri" w:hAnsi="Times New Roman" w:cs="Times New Roman"/>
          <w:sz w:val="24"/>
        </w:rPr>
        <w:t>her</w:t>
      </w:r>
      <w:r w:rsidRPr="000647BA">
        <w:rPr>
          <w:rFonts w:ascii="Times New Roman" w:eastAsia="Calibri" w:hAnsi="Times New Roman" w:cs="Times New Roman"/>
          <w:sz w:val="24"/>
        </w:rPr>
        <w:t xml:space="preserve"> brain, </w:t>
      </w:r>
      <w:r w:rsidR="003C51C4" w:rsidRPr="00F00EF5">
        <w:rPr>
          <w:rFonts w:ascii="Times New Roman" w:eastAsia="Calibri" w:hAnsi="Times New Roman" w:cs="Times New Roman"/>
          <w:sz w:val="24"/>
        </w:rPr>
        <w:t xml:space="preserve">or </w:t>
      </w:r>
      <w:r w:rsidRPr="000647BA">
        <w:rPr>
          <w:rFonts w:ascii="Times New Roman" w:eastAsia="Calibri" w:hAnsi="Times New Roman" w:cs="Times New Roman"/>
          <w:sz w:val="24"/>
        </w:rPr>
        <w:t xml:space="preserve">in </w:t>
      </w:r>
      <w:r w:rsidR="003C51C4" w:rsidRPr="00F00EF5">
        <w:rPr>
          <w:rFonts w:ascii="Times New Roman" w:eastAsia="Calibri" w:hAnsi="Times New Roman" w:cs="Times New Roman"/>
          <w:sz w:val="24"/>
        </w:rPr>
        <w:t xml:space="preserve">her </w:t>
      </w:r>
      <w:r w:rsidRPr="000647BA">
        <w:rPr>
          <w:rFonts w:ascii="Times New Roman" w:eastAsia="Calibri" w:hAnsi="Times New Roman" w:cs="Times New Roman"/>
          <w:sz w:val="24"/>
        </w:rPr>
        <w:t xml:space="preserve">brain as a whole, in </w:t>
      </w:r>
      <w:r w:rsidR="003C51C4" w:rsidRPr="00F00EF5">
        <w:rPr>
          <w:rFonts w:ascii="Times New Roman" w:eastAsia="Calibri" w:hAnsi="Times New Roman" w:cs="Times New Roman"/>
          <w:sz w:val="24"/>
        </w:rPr>
        <w:t xml:space="preserve">her </w:t>
      </w:r>
      <w:r w:rsidRPr="000647BA">
        <w:rPr>
          <w:rFonts w:ascii="Times New Roman" w:eastAsia="Calibri" w:hAnsi="Times New Roman" w:cs="Times New Roman"/>
          <w:sz w:val="24"/>
        </w:rPr>
        <w:t xml:space="preserve">body as a whole, or in </w:t>
      </w:r>
      <w:r w:rsidR="003C51C4" w:rsidRPr="00F00EF5">
        <w:rPr>
          <w:rFonts w:ascii="Times New Roman" w:eastAsia="Calibri" w:hAnsi="Times New Roman" w:cs="Times New Roman"/>
          <w:sz w:val="24"/>
        </w:rPr>
        <w:t>her</w:t>
      </w:r>
      <w:r w:rsidRPr="000647BA">
        <w:rPr>
          <w:rFonts w:ascii="Times New Roman" w:eastAsia="Calibri" w:hAnsi="Times New Roman" w:cs="Times New Roman"/>
          <w:sz w:val="24"/>
        </w:rPr>
        <w:t xml:space="preserve"> personhood (whatever that is)</w:t>
      </w:r>
      <w:r w:rsidR="003C51C4" w:rsidRPr="00F00EF5">
        <w:rPr>
          <w:rFonts w:ascii="Times New Roman" w:eastAsia="Calibri" w:hAnsi="Times New Roman" w:cs="Times New Roman"/>
          <w:sz w:val="24"/>
        </w:rPr>
        <w:t xml:space="preserve">? </w:t>
      </w:r>
      <w:r w:rsidR="00E2670B">
        <w:rPr>
          <w:rFonts w:ascii="Times New Roman" w:eastAsia="Calibri" w:hAnsi="Times New Roman" w:cs="Times New Roman"/>
          <w:sz w:val="24"/>
        </w:rPr>
        <w:t>I</w:t>
      </w:r>
      <w:r w:rsidR="008B76B2">
        <w:rPr>
          <w:rFonts w:ascii="Times New Roman" w:eastAsia="Calibri" w:hAnsi="Times New Roman" w:cs="Times New Roman"/>
          <w:sz w:val="24"/>
        </w:rPr>
        <w:t>t seems</w:t>
      </w:r>
      <w:r w:rsidR="00E2670B">
        <w:rPr>
          <w:rFonts w:ascii="Times New Roman" w:eastAsia="Calibri" w:hAnsi="Times New Roman" w:cs="Times New Roman"/>
          <w:sz w:val="24"/>
        </w:rPr>
        <w:t xml:space="preserve"> most adequate to say that Beth’s consciousness </w:t>
      </w:r>
      <w:r w:rsidRPr="000647BA">
        <w:rPr>
          <w:rFonts w:ascii="Times New Roman" w:eastAsia="Calibri" w:hAnsi="Times New Roman" w:cs="Times New Roman"/>
          <w:sz w:val="24"/>
        </w:rPr>
        <w:t xml:space="preserve">is present in Beth as a whole. </w:t>
      </w:r>
      <w:r w:rsidR="00933833">
        <w:rPr>
          <w:rFonts w:ascii="Times New Roman" w:eastAsia="Calibri" w:hAnsi="Times New Roman" w:cs="Times New Roman"/>
          <w:sz w:val="24"/>
        </w:rPr>
        <w:t xml:space="preserve">Clearly, these philosophy of mind questions are relevant to panentheism as well. </w:t>
      </w:r>
    </w:p>
    <w:p w:rsidR="00933833" w:rsidRDefault="00933833" w:rsidP="000647BA">
      <w:pPr>
        <w:spacing w:after="0" w:line="240" w:lineRule="auto"/>
        <w:rPr>
          <w:rFonts w:ascii="Times New Roman" w:eastAsia="Calibri" w:hAnsi="Times New Roman" w:cs="Times New Roman"/>
          <w:sz w:val="24"/>
        </w:rPr>
      </w:pPr>
    </w:p>
    <w:p w:rsidR="00E730FE" w:rsidRDefault="000863F2" w:rsidP="00CA53E1">
      <w:pPr>
        <w:spacing w:after="0"/>
        <w:rPr>
          <w:rFonts w:ascii="Times New Roman" w:hAnsi="Times New Roman" w:cs="Times New Roman"/>
          <w:sz w:val="24"/>
          <w:szCs w:val="24"/>
        </w:rPr>
      </w:pPr>
      <w:r w:rsidRPr="005D3C50">
        <w:rPr>
          <w:rFonts w:ascii="Times New Roman" w:hAnsi="Times New Roman" w:cs="Times New Roman"/>
          <w:sz w:val="24"/>
          <w:szCs w:val="24"/>
        </w:rPr>
        <w:t xml:space="preserve">Now consider </w:t>
      </w:r>
      <w:r w:rsidR="007D2F70" w:rsidRPr="005D3C50">
        <w:rPr>
          <w:rFonts w:ascii="Times New Roman" w:hAnsi="Times New Roman" w:cs="Times New Roman"/>
          <w:sz w:val="24"/>
          <w:szCs w:val="24"/>
        </w:rPr>
        <w:t>an</w:t>
      </w:r>
      <w:r w:rsidRPr="005D3C50">
        <w:rPr>
          <w:rFonts w:ascii="Times New Roman" w:hAnsi="Times New Roman" w:cs="Times New Roman"/>
          <w:sz w:val="24"/>
          <w:szCs w:val="24"/>
        </w:rPr>
        <w:t xml:space="preserve"> analogy. </w:t>
      </w:r>
      <w:r w:rsidR="00703980" w:rsidRPr="005D3C50">
        <w:rPr>
          <w:rFonts w:ascii="Times New Roman" w:hAnsi="Times New Roman" w:cs="Times New Roman"/>
          <w:sz w:val="24"/>
          <w:szCs w:val="24"/>
        </w:rPr>
        <w:t xml:space="preserve">The cell as a whole is aware. </w:t>
      </w:r>
      <w:r w:rsidR="009F57C1" w:rsidRPr="005D3C50">
        <w:rPr>
          <w:rFonts w:ascii="Times New Roman" w:hAnsi="Times New Roman" w:cs="Times New Roman"/>
          <w:sz w:val="24"/>
          <w:szCs w:val="24"/>
        </w:rPr>
        <w:t>And t</w:t>
      </w:r>
      <w:r w:rsidR="00703980" w:rsidRPr="005D3C50">
        <w:rPr>
          <w:rFonts w:ascii="Times New Roman" w:hAnsi="Times New Roman" w:cs="Times New Roman"/>
          <w:sz w:val="24"/>
          <w:szCs w:val="24"/>
        </w:rPr>
        <w:t xml:space="preserve">he </w:t>
      </w:r>
      <w:r w:rsidRPr="005D3C50">
        <w:rPr>
          <w:rFonts w:ascii="Times New Roman" w:hAnsi="Times New Roman" w:cs="Times New Roman"/>
          <w:sz w:val="24"/>
          <w:szCs w:val="24"/>
        </w:rPr>
        <w:t xml:space="preserve">actual </w:t>
      </w:r>
      <w:r w:rsidR="00491524" w:rsidRPr="005D3C50">
        <w:rPr>
          <w:rFonts w:ascii="Times New Roman" w:hAnsi="Times New Roman" w:cs="Times New Roman"/>
          <w:sz w:val="24"/>
          <w:szCs w:val="24"/>
        </w:rPr>
        <w:t xml:space="preserve">chemical components of </w:t>
      </w:r>
      <w:r w:rsidR="00703980" w:rsidRPr="005D3C50">
        <w:rPr>
          <w:rFonts w:ascii="Times New Roman" w:hAnsi="Times New Roman" w:cs="Times New Roman"/>
          <w:sz w:val="24"/>
          <w:szCs w:val="24"/>
        </w:rPr>
        <w:t xml:space="preserve">a given </w:t>
      </w:r>
      <w:r w:rsidR="00491524" w:rsidRPr="005D3C50">
        <w:rPr>
          <w:rFonts w:ascii="Times New Roman" w:hAnsi="Times New Roman" w:cs="Times New Roman"/>
          <w:sz w:val="24"/>
          <w:szCs w:val="24"/>
        </w:rPr>
        <w:t xml:space="preserve">cell had the potential to become part of </w:t>
      </w:r>
      <w:r w:rsidR="00703980" w:rsidRPr="005D3C50">
        <w:rPr>
          <w:rFonts w:ascii="Times New Roman" w:hAnsi="Times New Roman" w:cs="Times New Roman"/>
          <w:sz w:val="24"/>
          <w:szCs w:val="24"/>
        </w:rPr>
        <w:t>that</w:t>
      </w:r>
      <w:r w:rsidR="00491524" w:rsidRPr="005D3C50">
        <w:rPr>
          <w:rFonts w:ascii="Times New Roman" w:hAnsi="Times New Roman" w:cs="Times New Roman"/>
          <w:sz w:val="24"/>
          <w:szCs w:val="24"/>
        </w:rPr>
        <w:t xml:space="preserve"> </w:t>
      </w:r>
      <w:r w:rsidRPr="005D3C50">
        <w:rPr>
          <w:rFonts w:ascii="Times New Roman" w:hAnsi="Times New Roman" w:cs="Times New Roman"/>
          <w:sz w:val="24"/>
          <w:szCs w:val="24"/>
        </w:rPr>
        <w:t>cell</w:t>
      </w:r>
      <w:r w:rsidR="009F57C1" w:rsidRPr="005D3C50">
        <w:rPr>
          <w:rFonts w:ascii="Times New Roman" w:hAnsi="Times New Roman" w:cs="Times New Roman"/>
          <w:sz w:val="24"/>
          <w:szCs w:val="24"/>
        </w:rPr>
        <w:t xml:space="preserve">. Take for example one of the </w:t>
      </w:r>
      <w:r w:rsidR="004B0FBE" w:rsidRPr="005D3C50">
        <w:rPr>
          <w:rFonts w:ascii="Times New Roman" w:hAnsi="Times New Roman" w:cs="Times New Roman"/>
          <w:sz w:val="24"/>
          <w:szCs w:val="24"/>
        </w:rPr>
        <w:t>cy</w:t>
      </w:r>
      <w:r w:rsidR="00CF15E6" w:rsidRPr="005D3C50">
        <w:rPr>
          <w:rFonts w:ascii="Times New Roman" w:hAnsi="Times New Roman" w:cs="Times New Roman"/>
          <w:sz w:val="24"/>
          <w:szCs w:val="24"/>
        </w:rPr>
        <w:t>t</w:t>
      </w:r>
      <w:r w:rsidR="00703980" w:rsidRPr="005D3C50">
        <w:rPr>
          <w:rFonts w:ascii="Times New Roman" w:hAnsi="Times New Roman" w:cs="Times New Roman"/>
          <w:sz w:val="24"/>
          <w:szCs w:val="24"/>
        </w:rPr>
        <w:t xml:space="preserve">osine </w:t>
      </w:r>
      <w:r w:rsidR="004B0FBE" w:rsidRPr="005D3C50">
        <w:rPr>
          <w:rFonts w:ascii="Times New Roman" w:hAnsi="Times New Roman" w:cs="Times New Roman"/>
          <w:sz w:val="24"/>
          <w:szCs w:val="24"/>
        </w:rPr>
        <w:t>molecule</w:t>
      </w:r>
      <w:r w:rsidR="009F57C1" w:rsidRPr="005D3C50">
        <w:rPr>
          <w:rFonts w:ascii="Times New Roman" w:hAnsi="Times New Roman" w:cs="Times New Roman"/>
          <w:sz w:val="24"/>
          <w:szCs w:val="24"/>
        </w:rPr>
        <w:t>s</w:t>
      </w:r>
      <w:r w:rsidR="00F22458" w:rsidRPr="005D3C50">
        <w:rPr>
          <w:rFonts w:ascii="Times New Roman" w:hAnsi="Times New Roman" w:cs="Times New Roman"/>
          <w:sz w:val="24"/>
          <w:szCs w:val="24"/>
        </w:rPr>
        <w:t xml:space="preserve"> (chemical formula C</w:t>
      </w:r>
      <w:r w:rsidR="00F22458" w:rsidRPr="005D3C50">
        <w:rPr>
          <w:rFonts w:ascii="Times New Roman" w:hAnsi="Times New Roman" w:cs="Times New Roman"/>
          <w:sz w:val="24"/>
          <w:szCs w:val="24"/>
          <w:vertAlign w:val="subscript"/>
        </w:rPr>
        <w:t>4</w:t>
      </w:r>
      <w:r w:rsidR="00F22458" w:rsidRPr="005D3C50">
        <w:rPr>
          <w:rFonts w:ascii="Times New Roman" w:hAnsi="Times New Roman" w:cs="Times New Roman"/>
          <w:sz w:val="24"/>
          <w:szCs w:val="24"/>
        </w:rPr>
        <w:t>H</w:t>
      </w:r>
      <w:r w:rsidR="00F22458" w:rsidRPr="005D3C50">
        <w:rPr>
          <w:rFonts w:ascii="Times New Roman" w:hAnsi="Times New Roman" w:cs="Times New Roman"/>
          <w:sz w:val="24"/>
          <w:szCs w:val="24"/>
          <w:vertAlign w:val="subscript"/>
        </w:rPr>
        <w:t>5</w:t>
      </w:r>
      <w:r w:rsidR="00F22458" w:rsidRPr="005D3C50">
        <w:rPr>
          <w:rFonts w:ascii="Times New Roman" w:hAnsi="Times New Roman" w:cs="Times New Roman"/>
          <w:sz w:val="24"/>
          <w:szCs w:val="24"/>
        </w:rPr>
        <w:t>N</w:t>
      </w:r>
      <w:r w:rsidR="00F22458" w:rsidRPr="005D3C50">
        <w:rPr>
          <w:rFonts w:ascii="Times New Roman" w:hAnsi="Times New Roman" w:cs="Times New Roman"/>
          <w:sz w:val="24"/>
          <w:szCs w:val="24"/>
          <w:vertAlign w:val="subscript"/>
        </w:rPr>
        <w:t>3</w:t>
      </w:r>
      <w:r w:rsidR="00F22458" w:rsidRPr="005D3C50">
        <w:rPr>
          <w:rFonts w:ascii="Times New Roman" w:hAnsi="Times New Roman" w:cs="Times New Roman"/>
          <w:sz w:val="24"/>
          <w:szCs w:val="24"/>
        </w:rPr>
        <w:t>O)</w:t>
      </w:r>
      <w:r w:rsidR="004B0FBE" w:rsidRPr="005D3C50">
        <w:rPr>
          <w:rFonts w:ascii="Times New Roman" w:hAnsi="Times New Roman" w:cs="Times New Roman"/>
          <w:sz w:val="24"/>
          <w:szCs w:val="24"/>
        </w:rPr>
        <w:t xml:space="preserve"> that </w:t>
      </w:r>
      <w:r w:rsidR="00703980" w:rsidRPr="005D3C50">
        <w:rPr>
          <w:rFonts w:ascii="Times New Roman" w:hAnsi="Times New Roman" w:cs="Times New Roman"/>
          <w:sz w:val="24"/>
          <w:szCs w:val="24"/>
        </w:rPr>
        <w:t>pairs with guanine to make</w:t>
      </w:r>
      <w:r w:rsidR="004B0FBE" w:rsidRPr="005D3C50">
        <w:rPr>
          <w:rFonts w:ascii="Times New Roman" w:hAnsi="Times New Roman" w:cs="Times New Roman"/>
          <w:sz w:val="24"/>
          <w:szCs w:val="24"/>
        </w:rPr>
        <w:t xml:space="preserve"> up </w:t>
      </w:r>
      <w:r w:rsidR="00703980" w:rsidRPr="005D3C50">
        <w:rPr>
          <w:rFonts w:ascii="Times New Roman" w:hAnsi="Times New Roman" w:cs="Times New Roman"/>
          <w:sz w:val="24"/>
          <w:szCs w:val="24"/>
        </w:rPr>
        <w:t xml:space="preserve">a </w:t>
      </w:r>
      <w:r w:rsidR="004B0FBE" w:rsidRPr="005D3C50">
        <w:rPr>
          <w:rFonts w:ascii="Times New Roman" w:hAnsi="Times New Roman" w:cs="Times New Roman"/>
          <w:sz w:val="24"/>
          <w:szCs w:val="24"/>
        </w:rPr>
        <w:t xml:space="preserve">rung </w:t>
      </w:r>
      <w:r w:rsidR="009F57C1" w:rsidRPr="005D3C50">
        <w:rPr>
          <w:rFonts w:ascii="Times New Roman" w:hAnsi="Times New Roman" w:cs="Times New Roman"/>
          <w:sz w:val="24"/>
          <w:szCs w:val="24"/>
        </w:rPr>
        <w:t>in</w:t>
      </w:r>
      <w:r w:rsidR="004B0FBE" w:rsidRPr="005D3C50">
        <w:rPr>
          <w:rFonts w:ascii="Times New Roman" w:hAnsi="Times New Roman" w:cs="Times New Roman"/>
          <w:sz w:val="24"/>
          <w:szCs w:val="24"/>
        </w:rPr>
        <w:t xml:space="preserve"> the DNA double helix</w:t>
      </w:r>
      <w:r w:rsidR="009F57C1" w:rsidRPr="005D3C50">
        <w:rPr>
          <w:rFonts w:ascii="Times New Roman" w:hAnsi="Times New Roman" w:cs="Times New Roman"/>
          <w:sz w:val="24"/>
          <w:szCs w:val="24"/>
        </w:rPr>
        <w:t xml:space="preserve">. This particular molecule </w:t>
      </w:r>
      <w:r w:rsidR="004B0FBE" w:rsidRPr="005D3C50">
        <w:rPr>
          <w:rFonts w:ascii="Times New Roman" w:hAnsi="Times New Roman" w:cs="Times New Roman"/>
          <w:sz w:val="24"/>
          <w:szCs w:val="24"/>
        </w:rPr>
        <w:t>is potentially aware</w:t>
      </w:r>
      <w:r w:rsidR="00935693" w:rsidRPr="005D3C50">
        <w:rPr>
          <w:rFonts w:ascii="Times New Roman" w:hAnsi="Times New Roman" w:cs="Times New Roman"/>
          <w:sz w:val="24"/>
          <w:szCs w:val="24"/>
        </w:rPr>
        <w:t xml:space="preserve"> </w:t>
      </w:r>
      <w:r w:rsidR="00984FCC" w:rsidRPr="005D3C50">
        <w:rPr>
          <w:rFonts w:ascii="Times New Roman" w:hAnsi="Times New Roman" w:cs="Times New Roman"/>
          <w:sz w:val="24"/>
          <w:szCs w:val="24"/>
        </w:rPr>
        <w:t>in the sense that</w:t>
      </w:r>
      <w:r w:rsidR="00935693" w:rsidRPr="005D3C50">
        <w:rPr>
          <w:rFonts w:ascii="Times New Roman" w:hAnsi="Times New Roman" w:cs="Times New Roman"/>
          <w:sz w:val="24"/>
          <w:szCs w:val="24"/>
        </w:rPr>
        <w:t>,</w:t>
      </w:r>
      <w:r w:rsidR="004B0FBE" w:rsidRPr="005D3C50">
        <w:rPr>
          <w:rFonts w:ascii="Times New Roman" w:hAnsi="Times New Roman" w:cs="Times New Roman"/>
          <w:sz w:val="24"/>
          <w:szCs w:val="24"/>
        </w:rPr>
        <w:t xml:space="preserve"> if the right circumstances occur</w:t>
      </w:r>
      <w:r w:rsidR="00935693" w:rsidRPr="005D3C50">
        <w:rPr>
          <w:rFonts w:ascii="Times New Roman" w:hAnsi="Times New Roman" w:cs="Times New Roman"/>
          <w:sz w:val="24"/>
          <w:szCs w:val="24"/>
        </w:rPr>
        <w:t xml:space="preserve">, it </w:t>
      </w:r>
      <w:r w:rsidR="004B0FBE" w:rsidRPr="005D3C50">
        <w:rPr>
          <w:rFonts w:ascii="Times New Roman" w:hAnsi="Times New Roman" w:cs="Times New Roman"/>
          <w:sz w:val="24"/>
          <w:szCs w:val="24"/>
        </w:rPr>
        <w:t>become</w:t>
      </w:r>
      <w:r w:rsidR="00935693" w:rsidRPr="005D3C50">
        <w:rPr>
          <w:rFonts w:ascii="Times New Roman" w:hAnsi="Times New Roman" w:cs="Times New Roman"/>
          <w:sz w:val="24"/>
          <w:szCs w:val="24"/>
        </w:rPr>
        <w:t>s</w:t>
      </w:r>
      <w:r w:rsidR="004B0FBE" w:rsidRPr="005D3C50">
        <w:rPr>
          <w:rFonts w:ascii="Times New Roman" w:hAnsi="Times New Roman" w:cs="Times New Roman"/>
          <w:sz w:val="24"/>
          <w:szCs w:val="24"/>
        </w:rPr>
        <w:t xml:space="preserve"> part of a whole cell to which we attribute awareness. </w:t>
      </w:r>
    </w:p>
    <w:p w:rsidR="00E730FE" w:rsidRDefault="00E730FE" w:rsidP="00CA53E1">
      <w:pPr>
        <w:spacing w:after="0"/>
        <w:rPr>
          <w:rFonts w:ascii="Times New Roman" w:hAnsi="Times New Roman" w:cs="Times New Roman"/>
          <w:sz w:val="24"/>
          <w:szCs w:val="24"/>
        </w:rPr>
      </w:pPr>
    </w:p>
    <w:p w:rsidR="000F126F" w:rsidRDefault="00984FCC" w:rsidP="00386230">
      <w:pPr>
        <w:spacing w:after="0"/>
        <w:rPr>
          <w:rFonts w:ascii="Times New Roman" w:hAnsi="Times New Roman" w:cs="Times New Roman"/>
          <w:sz w:val="24"/>
          <w:szCs w:val="24"/>
        </w:rPr>
      </w:pPr>
      <w:r w:rsidRPr="005D3C50">
        <w:rPr>
          <w:rFonts w:ascii="Times New Roman" w:hAnsi="Times New Roman" w:cs="Times New Roman"/>
          <w:sz w:val="24"/>
          <w:szCs w:val="24"/>
        </w:rPr>
        <w:t xml:space="preserve">The analogy does </w:t>
      </w:r>
      <w:r w:rsidR="00B85E2D" w:rsidRPr="005D3C50">
        <w:rPr>
          <w:rFonts w:ascii="Times New Roman" w:hAnsi="Times New Roman" w:cs="Times New Roman"/>
          <w:sz w:val="24"/>
          <w:szCs w:val="24"/>
        </w:rPr>
        <w:t xml:space="preserve">two things. </w:t>
      </w:r>
      <w:r w:rsidRPr="005D3C50">
        <w:rPr>
          <w:rFonts w:ascii="Times New Roman" w:hAnsi="Times New Roman" w:cs="Times New Roman"/>
          <w:sz w:val="24"/>
          <w:szCs w:val="24"/>
        </w:rPr>
        <w:t>It treats</w:t>
      </w:r>
      <w:r w:rsidR="00B85E2D" w:rsidRPr="005D3C50">
        <w:rPr>
          <w:rFonts w:ascii="Times New Roman" w:hAnsi="Times New Roman" w:cs="Times New Roman"/>
          <w:sz w:val="24"/>
          <w:szCs w:val="24"/>
        </w:rPr>
        <w:t xml:space="preserve"> </w:t>
      </w:r>
      <w:r w:rsidR="00410996" w:rsidRPr="005D3C50">
        <w:rPr>
          <w:rFonts w:ascii="Times New Roman" w:hAnsi="Times New Roman" w:cs="Times New Roman"/>
          <w:sz w:val="24"/>
          <w:szCs w:val="24"/>
        </w:rPr>
        <w:t xml:space="preserve">both </w:t>
      </w:r>
      <w:r w:rsidR="00B85E2D" w:rsidRPr="005D3C50">
        <w:rPr>
          <w:rFonts w:ascii="Times New Roman" w:hAnsi="Times New Roman" w:cs="Times New Roman"/>
          <w:sz w:val="24"/>
          <w:szCs w:val="24"/>
        </w:rPr>
        <w:t>consciousness and awareness as whole-part relationships</w:t>
      </w:r>
      <w:r w:rsidR="004B2852" w:rsidRPr="005D3C50">
        <w:rPr>
          <w:rFonts w:ascii="Times New Roman" w:hAnsi="Times New Roman" w:cs="Times New Roman"/>
          <w:sz w:val="24"/>
          <w:szCs w:val="24"/>
        </w:rPr>
        <w:t>, which seems right</w:t>
      </w:r>
      <w:r w:rsidR="00B85E2D" w:rsidRPr="005D3C50">
        <w:rPr>
          <w:rFonts w:ascii="Times New Roman" w:hAnsi="Times New Roman" w:cs="Times New Roman"/>
          <w:sz w:val="24"/>
          <w:szCs w:val="24"/>
        </w:rPr>
        <w:t xml:space="preserve">. And </w:t>
      </w:r>
      <w:r w:rsidRPr="005D3C50">
        <w:rPr>
          <w:rFonts w:ascii="Times New Roman" w:hAnsi="Times New Roman" w:cs="Times New Roman"/>
          <w:sz w:val="24"/>
          <w:szCs w:val="24"/>
        </w:rPr>
        <w:t>it treats</w:t>
      </w:r>
      <w:r w:rsidR="004B2852" w:rsidRPr="005D3C50">
        <w:rPr>
          <w:rFonts w:ascii="Times New Roman" w:hAnsi="Times New Roman" w:cs="Times New Roman"/>
          <w:sz w:val="24"/>
          <w:szCs w:val="24"/>
        </w:rPr>
        <w:t xml:space="preserve"> consciousness and awareness as existing in two </w:t>
      </w:r>
      <w:r w:rsidR="00B85E2D" w:rsidRPr="005D3C50">
        <w:rPr>
          <w:rFonts w:ascii="Times New Roman" w:hAnsi="Times New Roman" w:cs="Times New Roman"/>
          <w:sz w:val="24"/>
          <w:szCs w:val="24"/>
        </w:rPr>
        <w:t>forms: potential and actual.</w:t>
      </w:r>
      <w:r w:rsidR="008B76B2">
        <w:rPr>
          <w:rFonts w:ascii="Times New Roman" w:hAnsi="Times New Roman" w:cs="Times New Roman"/>
          <w:sz w:val="24"/>
          <w:szCs w:val="24"/>
        </w:rPr>
        <w:t xml:space="preserve"> If the analogy holds, it allows us to say that </w:t>
      </w:r>
      <w:r w:rsidR="00330A36" w:rsidRPr="005D3C50">
        <w:rPr>
          <w:rFonts w:ascii="Times New Roman" w:hAnsi="Times New Roman" w:cs="Times New Roman"/>
          <w:sz w:val="24"/>
          <w:szCs w:val="24"/>
        </w:rPr>
        <w:t xml:space="preserve">consciousness </w:t>
      </w:r>
      <w:r w:rsidR="00223AFE" w:rsidRPr="005D3C50">
        <w:rPr>
          <w:rFonts w:ascii="Times New Roman" w:hAnsi="Times New Roman" w:cs="Times New Roman"/>
          <w:sz w:val="24"/>
          <w:szCs w:val="24"/>
        </w:rPr>
        <w:t xml:space="preserve">already </w:t>
      </w:r>
      <w:r w:rsidR="00223AFE" w:rsidRPr="005D3C50">
        <w:rPr>
          <w:rFonts w:ascii="Times New Roman" w:hAnsi="Times New Roman" w:cs="Times New Roman"/>
          <w:sz w:val="24"/>
          <w:szCs w:val="24"/>
        </w:rPr>
        <w:lastRenderedPageBreak/>
        <w:t xml:space="preserve">exists </w:t>
      </w:r>
      <w:r w:rsidR="00223AFE" w:rsidRPr="005D3C50">
        <w:rPr>
          <w:rFonts w:ascii="Times New Roman" w:hAnsi="Times New Roman" w:cs="Times New Roman"/>
          <w:i/>
          <w:sz w:val="24"/>
          <w:szCs w:val="24"/>
        </w:rPr>
        <w:t xml:space="preserve">in </w:t>
      </w:r>
      <w:proofErr w:type="spellStart"/>
      <w:r w:rsidR="00410996" w:rsidRPr="005D3C50">
        <w:rPr>
          <w:rFonts w:ascii="Times New Roman" w:hAnsi="Times New Roman" w:cs="Times New Roman"/>
          <w:i/>
          <w:sz w:val="24"/>
          <w:szCs w:val="24"/>
        </w:rPr>
        <w:t>potentia</w:t>
      </w:r>
      <w:proofErr w:type="spellEnd"/>
      <w:r w:rsidR="00223AFE" w:rsidRPr="005D3C50">
        <w:rPr>
          <w:rFonts w:ascii="Times New Roman" w:hAnsi="Times New Roman" w:cs="Times New Roman"/>
          <w:sz w:val="24"/>
          <w:szCs w:val="24"/>
        </w:rPr>
        <w:t xml:space="preserve">, </w:t>
      </w:r>
      <w:r w:rsidR="00C55437" w:rsidRPr="005D3C50">
        <w:rPr>
          <w:rFonts w:ascii="Times New Roman" w:hAnsi="Times New Roman" w:cs="Times New Roman"/>
          <w:sz w:val="24"/>
          <w:szCs w:val="24"/>
        </w:rPr>
        <w:t>in</w:t>
      </w:r>
      <w:r w:rsidR="00223AFE" w:rsidRPr="005D3C50">
        <w:rPr>
          <w:rFonts w:ascii="Times New Roman" w:hAnsi="Times New Roman" w:cs="Times New Roman"/>
          <w:sz w:val="24"/>
          <w:szCs w:val="24"/>
        </w:rPr>
        <w:t xml:space="preserve"> </w:t>
      </w:r>
      <w:r w:rsidR="00330A36" w:rsidRPr="005D3C50">
        <w:rPr>
          <w:rFonts w:ascii="Times New Roman" w:hAnsi="Times New Roman" w:cs="Times New Roman"/>
          <w:sz w:val="24"/>
          <w:szCs w:val="24"/>
        </w:rPr>
        <w:t>the parts that compose a conscious person</w:t>
      </w:r>
      <w:r w:rsidR="000F126F">
        <w:rPr>
          <w:rFonts w:ascii="Times New Roman" w:hAnsi="Times New Roman" w:cs="Times New Roman"/>
          <w:sz w:val="24"/>
          <w:szCs w:val="24"/>
        </w:rPr>
        <w:t xml:space="preserve">, and that, </w:t>
      </w:r>
      <w:r w:rsidR="001B3CAA" w:rsidRPr="005D3C50">
        <w:rPr>
          <w:rFonts w:ascii="Times New Roman" w:hAnsi="Times New Roman" w:cs="Times New Roman"/>
          <w:sz w:val="24"/>
          <w:szCs w:val="24"/>
        </w:rPr>
        <w:t>analogously,</w:t>
      </w:r>
      <w:r w:rsidR="00C55437" w:rsidRPr="005D3C50">
        <w:rPr>
          <w:rFonts w:ascii="Times New Roman" w:hAnsi="Times New Roman" w:cs="Times New Roman"/>
          <w:sz w:val="24"/>
          <w:szCs w:val="24"/>
        </w:rPr>
        <w:t xml:space="preserve"> awareness </w:t>
      </w:r>
      <w:r w:rsidR="001B3CAA" w:rsidRPr="005D3C50">
        <w:rPr>
          <w:rFonts w:ascii="Times New Roman" w:hAnsi="Times New Roman" w:cs="Times New Roman"/>
          <w:sz w:val="24"/>
          <w:szCs w:val="24"/>
        </w:rPr>
        <w:t xml:space="preserve">exists </w:t>
      </w:r>
      <w:r w:rsidR="00CE2633" w:rsidRPr="005D3C50">
        <w:rPr>
          <w:rFonts w:ascii="Times New Roman" w:hAnsi="Times New Roman" w:cs="Times New Roman"/>
          <w:i/>
          <w:sz w:val="24"/>
          <w:szCs w:val="24"/>
        </w:rPr>
        <w:t xml:space="preserve">in </w:t>
      </w:r>
      <w:proofErr w:type="spellStart"/>
      <w:r w:rsidR="00CE2633" w:rsidRPr="005D3C50">
        <w:rPr>
          <w:rFonts w:ascii="Times New Roman" w:hAnsi="Times New Roman" w:cs="Times New Roman"/>
          <w:i/>
          <w:sz w:val="24"/>
          <w:szCs w:val="24"/>
        </w:rPr>
        <w:t>potenti</w:t>
      </w:r>
      <w:r w:rsidR="00410996" w:rsidRPr="005D3C50">
        <w:rPr>
          <w:rFonts w:ascii="Times New Roman" w:hAnsi="Times New Roman" w:cs="Times New Roman"/>
          <w:i/>
          <w:sz w:val="24"/>
          <w:szCs w:val="24"/>
        </w:rPr>
        <w:t>a</w:t>
      </w:r>
      <w:proofErr w:type="spellEnd"/>
      <w:r w:rsidR="00CE2633" w:rsidRPr="005D3C50">
        <w:rPr>
          <w:rFonts w:ascii="Times New Roman" w:hAnsi="Times New Roman" w:cs="Times New Roman"/>
          <w:sz w:val="24"/>
          <w:szCs w:val="24"/>
        </w:rPr>
        <w:t xml:space="preserve"> </w:t>
      </w:r>
      <w:r w:rsidR="00C55437" w:rsidRPr="005D3C50">
        <w:rPr>
          <w:rFonts w:ascii="Times New Roman" w:hAnsi="Times New Roman" w:cs="Times New Roman"/>
          <w:sz w:val="24"/>
          <w:szCs w:val="24"/>
        </w:rPr>
        <w:t>in the parts that compose a cell</w:t>
      </w:r>
      <w:r w:rsidR="00330A36" w:rsidRPr="005D3C50">
        <w:rPr>
          <w:rFonts w:ascii="Times New Roman" w:hAnsi="Times New Roman" w:cs="Times New Roman"/>
          <w:sz w:val="24"/>
          <w:szCs w:val="24"/>
        </w:rPr>
        <w:t xml:space="preserve">. </w:t>
      </w:r>
    </w:p>
    <w:p w:rsidR="000F126F" w:rsidRDefault="000F126F" w:rsidP="00386230">
      <w:pPr>
        <w:spacing w:after="0"/>
        <w:rPr>
          <w:rFonts w:ascii="Times New Roman" w:hAnsi="Times New Roman" w:cs="Times New Roman"/>
          <w:sz w:val="24"/>
          <w:szCs w:val="24"/>
        </w:rPr>
      </w:pPr>
    </w:p>
    <w:p w:rsidR="00386230" w:rsidRPr="005D3C50" w:rsidRDefault="00C55437" w:rsidP="00386230">
      <w:pPr>
        <w:spacing w:after="0"/>
        <w:rPr>
          <w:rFonts w:ascii="Times New Roman" w:hAnsi="Times New Roman" w:cs="Times New Roman"/>
          <w:sz w:val="24"/>
          <w:szCs w:val="24"/>
        </w:rPr>
      </w:pPr>
      <w:r w:rsidRPr="005D3C50">
        <w:rPr>
          <w:rFonts w:ascii="Times New Roman" w:hAnsi="Times New Roman" w:cs="Times New Roman"/>
          <w:sz w:val="24"/>
          <w:szCs w:val="24"/>
        </w:rPr>
        <w:t xml:space="preserve">Now consider the </w:t>
      </w:r>
      <w:proofErr w:type="spellStart"/>
      <w:r w:rsidR="00E35FEF">
        <w:rPr>
          <w:rFonts w:ascii="Times New Roman" w:hAnsi="Times New Roman" w:cs="Times New Roman"/>
          <w:sz w:val="24"/>
          <w:szCs w:val="24"/>
        </w:rPr>
        <w:t>NMfM</w:t>
      </w:r>
      <w:proofErr w:type="spellEnd"/>
      <w:r w:rsidR="00E35FEF">
        <w:rPr>
          <w:rFonts w:ascii="Times New Roman" w:hAnsi="Times New Roman" w:cs="Times New Roman"/>
          <w:sz w:val="24"/>
          <w:szCs w:val="24"/>
        </w:rPr>
        <w:t xml:space="preserve"> Objection</w:t>
      </w:r>
      <w:r w:rsidRPr="005D3C50">
        <w:rPr>
          <w:rFonts w:ascii="Times New Roman" w:hAnsi="Times New Roman" w:cs="Times New Roman"/>
          <w:sz w:val="24"/>
          <w:szCs w:val="24"/>
        </w:rPr>
        <w:t xml:space="preserve"> to emergent mentality, viz., that you can’t get consciousness from something that is not conscious. </w:t>
      </w:r>
      <w:r w:rsidR="00094890" w:rsidRPr="005D3C50">
        <w:rPr>
          <w:rFonts w:ascii="Times New Roman" w:hAnsi="Times New Roman" w:cs="Times New Roman"/>
          <w:sz w:val="24"/>
          <w:szCs w:val="24"/>
        </w:rPr>
        <w:t xml:space="preserve">For a Cartesian, this is right; </w:t>
      </w:r>
      <w:r w:rsidR="00094890" w:rsidRPr="005D3C50">
        <w:rPr>
          <w:rFonts w:ascii="Times New Roman" w:hAnsi="Times New Roman" w:cs="Times New Roman"/>
          <w:i/>
          <w:sz w:val="24"/>
          <w:szCs w:val="24"/>
        </w:rPr>
        <w:t xml:space="preserve">res </w:t>
      </w:r>
      <w:proofErr w:type="spellStart"/>
      <w:r w:rsidR="00094890" w:rsidRPr="005D3C50">
        <w:rPr>
          <w:rFonts w:ascii="Times New Roman" w:hAnsi="Times New Roman" w:cs="Times New Roman"/>
          <w:i/>
          <w:sz w:val="24"/>
          <w:szCs w:val="24"/>
        </w:rPr>
        <w:t>cogitans</w:t>
      </w:r>
      <w:proofErr w:type="spellEnd"/>
      <w:r w:rsidR="00094890" w:rsidRPr="005D3C50">
        <w:rPr>
          <w:rFonts w:ascii="Times New Roman" w:hAnsi="Times New Roman" w:cs="Times New Roman"/>
          <w:sz w:val="24"/>
          <w:szCs w:val="24"/>
        </w:rPr>
        <w:t xml:space="preserve"> and </w:t>
      </w:r>
      <w:r w:rsidR="00094890" w:rsidRPr="005D3C50">
        <w:rPr>
          <w:rFonts w:ascii="Times New Roman" w:hAnsi="Times New Roman" w:cs="Times New Roman"/>
          <w:i/>
          <w:sz w:val="24"/>
          <w:szCs w:val="24"/>
        </w:rPr>
        <w:t xml:space="preserve">res </w:t>
      </w:r>
      <w:proofErr w:type="spellStart"/>
      <w:r w:rsidR="00094890" w:rsidRPr="005D3C50">
        <w:rPr>
          <w:rFonts w:ascii="Times New Roman" w:hAnsi="Times New Roman" w:cs="Times New Roman"/>
          <w:i/>
          <w:sz w:val="24"/>
          <w:szCs w:val="24"/>
        </w:rPr>
        <w:t>extensa</w:t>
      </w:r>
      <w:proofErr w:type="spellEnd"/>
      <w:r w:rsidR="00094890" w:rsidRPr="005D3C50">
        <w:rPr>
          <w:rFonts w:ascii="Times New Roman" w:hAnsi="Times New Roman" w:cs="Times New Roman"/>
          <w:sz w:val="24"/>
          <w:szCs w:val="24"/>
        </w:rPr>
        <w:t xml:space="preserve"> are dichotomous</w:t>
      </w:r>
      <w:r w:rsidR="00410996" w:rsidRPr="005D3C50">
        <w:rPr>
          <w:rFonts w:ascii="Times New Roman" w:hAnsi="Times New Roman" w:cs="Times New Roman"/>
          <w:sz w:val="24"/>
          <w:szCs w:val="24"/>
        </w:rPr>
        <w:t>. For Descartes o</w:t>
      </w:r>
      <w:r w:rsidR="00094890" w:rsidRPr="005D3C50">
        <w:rPr>
          <w:rFonts w:ascii="Times New Roman" w:hAnsi="Times New Roman" w:cs="Times New Roman"/>
          <w:sz w:val="24"/>
          <w:szCs w:val="24"/>
        </w:rPr>
        <w:t>ne</w:t>
      </w:r>
      <w:r w:rsidR="00410996" w:rsidRPr="005D3C50">
        <w:rPr>
          <w:rFonts w:ascii="Times New Roman" w:hAnsi="Times New Roman" w:cs="Times New Roman"/>
          <w:sz w:val="24"/>
          <w:szCs w:val="24"/>
        </w:rPr>
        <w:t xml:space="preserve"> can never emerge from the other because he presupposes from the start that no potential for this transition exists. </w:t>
      </w:r>
      <w:r w:rsidR="00094890" w:rsidRPr="005D3C50">
        <w:rPr>
          <w:rFonts w:ascii="Times New Roman" w:hAnsi="Times New Roman" w:cs="Times New Roman"/>
          <w:sz w:val="24"/>
          <w:szCs w:val="24"/>
        </w:rPr>
        <w:t xml:space="preserve">By contrast, </w:t>
      </w:r>
      <w:r w:rsidR="00330A36" w:rsidRPr="005D3C50">
        <w:rPr>
          <w:rFonts w:ascii="Times New Roman" w:hAnsi="Times New Roman" w:cs="Times New Roman"/>
          <w:sz w:val="24"/>
          <w:szCs w:val="24"/>
        </w:rPr>
        <w:t xml:space="preserve">Western philosophy and </w:t>
      </w:r>
      <w:r w:rsidR="00606283" w:rsidRPr="005D3C50">
        <w:rPr>
          <w:rFonts w:ascii="Times New Roman" w:hAnsi="Times New Roman" w:cs="Times New Roman"/>
          <w:sz w:val="24"/>
          <w:szCs w:val="24"/>
        </w:rPr>
        <w:t xml:space="preserve">science </w:t>
      </w:r>
      <w:r w:rsidR="00330A36" w:rsidRPr="005D3C50">
        <w:rPr>
          <w:rFonts w:ascii="Times New Roman" w:hAnsi="Times New Roman" w:cs="Times New Roman"/>
          <w:sz w:val="24"/>
          <w:szCs w:val="24"/>
        </w:rPr>
        <w:t>offer a number of ways of understanding the transition from potential to actual</w:t>
      </w:r>
      <w:r w:rsidR="00606283" w:rsidRPr="005D3C50">
        <w:rPr>
          <w:rFonts w:ascii="Times New Roman" w:hAnsi="Times New Roman" w:cs="Times New Roman"/>
          <w:sz w:val="24"/>
          <w:szCs w:val="24"/>
        </w:rPr>
        <w:t xml:space="preserve">. </w:t>
      </w:r>
      <w:r w:rsidR="00F91643" w:rsidRPr="005D3C50">
        <w:rPr>
          <w:rFonts w:ascii="Times New Roman" w:hAnsi="Times New Roman" w:cs="Times New Roman"/>
          <w:sz w:val="24"/>
          <w:szCs w:val="24"/>
        </w:rPr>
        <w:t xml:space="preserve">We could explore </w:t>
      </w:r>
      <w:r w:rsidR="00B7720F" w:rsidRPr="005D3C50">
        <w:rPr>
          <w:rFonts w:ascii="Times New Roman" w:hAnsi="Times New Roman" w:cs="Times New Roman"/>
          <w:sz w:val="24"/>
          <w:szCs w:val="24"/>
        </w:rPr>
        <w:t xml:space="preserve">science-based </w:t>
      </w:r>
      <w:r w:rsidR="00F91643" w:rsidRPr="005D3C50">
        <w:rPr>
          <w:rFonts w:ascii="Times New Roman" w:hAnsi="Times New Roman" w:cs="Times New Roman"/>
          <w:sz w:val="24"/>
          <w:szCs w:val="24"/>
        </w:rPr>
        <w:t>analogies</w:t>
      </w:r>
      <w:r w:rsidR="00B7720F" w:rsidRPr="005D3C50">
        <w:rPr>
          <w:rFonts w:ascii="Times New Roman" w:hAnsi="Times New Roman" w:cs="Times New Roman"/>
          <w:sz w:val="24"/>
          <w:szCs w:val="24"/>
        </w:rPr>
        <w:t xml:space="preserve"> such as superposition, as in </w:t>
      </w:r>
      <w:r w:rsidR="00F91643" w:rsidRPr="005D3C50">
        <w:rPr>
          <w:rFonts w:ascii="Times New Roman" w:hAnsi="Times New Roman" w:cs="Times New Roman"/>
          <w:sz w:val="24"/>
          <w:szCs w:val="24"/>
        </w:rPr>
        <w:t xml:space="preserve">the “collapse” of the (probabilistic) Schrödinger wave equation to a particular </w:t>
      </w:r>
      <w:proofErr w:type="spellStart"/>
      <w:r w:rsidR="00F91643" w:rsidRPr="005D3C50">
        <w:rPr>
          <w:rFonts w:ascii="Times New Roman" w:hAnsi="Times New Roman" w:cs="Times New Roman"/>
          <w:sz w:val="24"/>
          <w:szCs w:val="24"/>
        </w:rPr>
        <w:t>macrophysical</w:t>
      </w:r>
      <w:proofErr w:type="spellEnd"/>
      <w:r w:rsidR="00F91643" w:rsidRPr="005D3C50">
        <w:rPr>
          <w:rFonts w:ascii="Times New Roman" w:hAnsi="Times New Roman" w:cs="Times New Roman"/>
          <w:sz w:val="24"/>
          <w:szCs w:val="24"/>
        </w:rPr>
        <w:t xml:space="preserve"> state</w:t>
      </w:r>
      <w:r w:rsidR="00606283" w:rsidRPr="005D3C50">
        <w:rPr>
          <w:rFonts w:ascii="Times New Roman" w:hAnsi="Times New Roman" w:cs="Times New Roman"/>
          <w:sz w:val="24"/>
          <w:szCs w:val="24"/>
        </w:rPr>
        <w:t>.</w:t>
      </w:r>
      <w:r w:rsidR="00606283" w:rsidRPr="005D3C50">
        <w:rPr>
          <w:rStyle w:val="EndnoteReference"/>
          <w:rFonts w:ascii="Times New Roman" w:hAnsi="Times New Roman" w:cs="Times New Roman"/>
          <w:sz w:val="24"/>
          <w:szCs w:val="24"/>
        </w:rPr>
        <w:endnoteReference w:id="6"/>
      </w:r>
      <w:r w:rsidR="00043D62" w:rsidRPr="005D3C50">
        <w:rPr>
          <w:rFonts w:ascii="Times New Roman" w:hAnsi="Times New Roman" w:cs="Times New Roman"/>
          <w:sz w:val="24"/>
          <w:szCs w:val="24"/>
        </w:rPr>
        <w:t xml:space="preserve"> </w:t>
      </w:r>
      <w:r w:rsidR="00B7720F" w:rsidRPr="005D3C50">
        <w:rPr>
          <w:rFonts w:ascii="Times New Roman" w:hAnsi="Times New Roman" w:cs="Times New Roman"/>
          <w:sz w:val="24"/>
          <w:szCs w:val="24"/>
        </w:rPr>
        <w:t>More broadly, y</w:t>
      </w:r>
      <w:r w:rsidR="00F91643" w:rsidRPr="005D3C50">
        <w:rPr>
          <w:rFonts w:ascii="Times New Roman" w:hAnsi="Times New Roman" w:cs="Times New Roman"/>
          <w:sz w:val="24"/>
          <w:szCs w:val="24"/>
        </w:rPr>
        <w:t xml:space="preserve">ou are </w:t>
      </w:r>
      <w:r w:rsidR="00B7720F" w:rsidRPr="005D3C50">
        <w:rPr>
          <w:rFonts w:ascii="Times New Roman" w:hAnsi="Times New Roman" w:cs="Times New Roman"/>
          <w:sz w:val="24"/>
          <w:szCs w:val="24"/>
        </w:rPr>
        <w:t xml:space="preserve">already </w:t>
      </w:r>
      <w:r w:rsidR="00F91643" w:rsidRPr="005D3C50">
        <w:rPr>
          <w:rFonts w:ascii="Times New Roman" w:hAnsi="Times New Roman" w:cs="Times New Roman"/>
          <w:sz w:val="24"/>
          <w:szCs w:val="24"/>
        </w:rPr>
        <w:t xml:space="preserve">aware that </w:t>
      </w:r>
      <w:r w:rsidR="00043D62" w:rsidRPr="005D3C50">
        <w:rPr>
          <w:rFonts w:ascii="Times New Roman" w:hAnsi="Times New Roman" w:cs="Times New Roman"/>
          <w:sz w:val="24"/>
          <w:szCs w:val="24"/>
        </w:rPr>
        <w:t xml:space="preserve">Western metaphysics </w:t>
      </w:r>
      <w:r w:rsidR="00F91643" w:rsidRPr="005D3C50">
        <w:rPr>
          <w:rFonts w:ascii="Times New Roman" w:hAnsi="Times New Roman" w:cs="Times New Roman"/>
          <w:sz w:val="24"/>
          <w:szCs w:val="24"/>
        </w:rPr>
        <w:t xml:space="preserve">offers </w:t>
      </w:r>
      <w:r w:rsidR="00043D62" w:rsidRPr="005D3C50">
        <w:rPr>
          <w:rFonts w:ascii="Times New Roman" w:hAnsi="Times New Roman" w:cs="Times New Roman"/>
          <w:sz w:val="24"/>
          <w:szCs w:val="24"/>
        </w:rPr>
        <w:t xml:space="preserve">a </w:t>
      </w:r>
      <w:r w:rsidR="00B7720F" w:rsidRPr="005D3C50">
        <w:rPr>
          <w:rFonts w:ascii="Times New Roman" w:hAnsi="Times New Roman" w:cs="Times New Roman"/>
          <w:sz w:val="24"/>
          <w:szCs w:val="24"/>
        </w:rPr>
        <w:t xml:space="preserve">rich legacy </w:t>
      </w:r>
      <w:r w:rsidR="00043D62" w:rsidRPr="005D3C50">
        <w:rPr>
          <w:rFonts w:ascii="Times New Roman" w:hAnsi="Times New Roman" w:cs="Times New Roman"/>
          <w:sz w:val="24"/>
          <w:szCs w:val="24"/>
        </w:rPr>
        <w:t xml:space="preserve">of ways to conceive the transition from potential to actual, </w:t>
      </w:r>
      <w:r w:rsidR="00CE2633" w:rsidRPr="005D3C50">
        <w:rPr>
          <w:rFonts w:ascii="Times New Roman" w:hAnsi="Times New Roman" w:cs="Times New Roman"/>
          <w:sz w:val="24"/>
          <w:szCs w:val="24"/>
        </w:rPr>
        <w:t>for example in metaphysical</w:t>
      </w:r>
      <w:r w:rsidR="00E83E2D" w:rsidRPr="005D3C50">
        <w:rPr>
          <w:rFonts w:ascii="Times New Roman" w:hAnsi="Times New Roman" w:cs="Times New Roman"/>
          <w:sz w:val="24"/>
          <w:szCs w:val="24"/>
        </w:rPr>
        <w:t xml:space="preserve"> systems inspired by Aristotle and in the dialectical philosophies of the German Idealists. These achievements offer rich resources for </w:t>
      </w:r>
      <w:r w:rsidR="00CE2633" w:rsidRPr="005D3C50">
        <w:rPr>
          <w:rFonts w:ascii="Times New Roman" w:hAnsi="Times New Roman" w:cs="Times New Roman"/>
          <w:sz w:val="24"/>
          <w:szCs w:val="24"/>
        </w:rPr>
        <w:t>co</w:t>
      </w:r>
      <w:r w:rsidR="00E83E2D" w:rsidRPr="005D3C50">
        <w:rPr>
          <w:rFonts w:ascii="Times New Roman" w:hAnsi="Times New Roman" w:cs="Times New Roman"/>
          <w:sz w:val="24"/>
          <w:szCs w:val="24"/>
        </w:rPr>
        <w:t>nceptualizing</w:t>
      </w:r>
      <w:r w:rsidR="00CE2633" w:rsidRPr="005D3C50">
        <w:rPr>
          <w:rFonts w:ascii="Times New Roman" w:hAnsi="Times New Roman" w:cs="Times New Roman"/>
          <w:sz w:val="24"/>
          <w:szCs w:val="24"/>
        </w:rPr>
        <w:t xml:space="preserve"> the transition from potentially aware to actually aware.</w:t>
      </w:r>
      <w:r w:rsidR="00CC68AC">
        <w:rPr>
          <w:rFonts w:ascii="Times New Roman" w:hAnsi="Times New Roman" w:cs="Times New Roman"/>
          <w:b/>
          <w:sz w:val="24"/>
          <w:szCs w:val="24"/>
        </w:rPr>
        <w:t xml:space="preserve"> </w:t>
      </w:r>
      <w:r w:rsidR="00E83E2D" w:rsidRPr="005D3C50">
        <w:rPr>
          <w:rFonts w:ascii="Times New Roman" w:hAnsi="Times New Roman" w:cs="Times New Roman"/>
          <w:sz w:val="24"/>
          <w:szCs w:val="24"/>
        </w:rPr>
        <w:t xml:space="preserve">To the extent that </w:t>
      </w:r>
      <w:r w:rsidR="00F91643" w:rsidRPr="005D3C50">
        <w:rPr>
          <w:rFonts w:ascii="Times New Roman" w:hAnsi="Times New Roman" w:cs="Times New Roman"/>
          <w:sz w:val="24"/>
          <w:szCs w:val="24"/>
        </w:rPr>
        <w:t xml:space="preserve">the transition </w:t>
      </w:r>
      <w:r w:rsidR="00E83E2D" w:rsidRPr="005D3C50">
        <w:rPr>
          <w:rFonts w:ascii="Times New Roman" w:hAnsi="Times New Roman" w:cs="Times New Roman"/>
          <w:sz w:val="24"/>
          <w:szCs w:val="24"/>
        </w:rPr>
        <w:t xml:space="preserve">becomes </w:t>
      </w:r>
      <w:r w:rsidR="00F91643" w:rsidRPr="005D3C50">
        <w:rPr>
          <w:rFonts w:ascii="Times New Roman" w:hAnsi="Times New Roman" w:cs="Times New Roman"/>
          <w:sz w:val="24"/>
          <w:szCs w:val="24"/>
        </w:rPr>
        <w:t xml:space="preserve">comprehensible, the </w:t>
      </w:r>
      <w:proofErr w:type="spellStart"/>
      <w:r w:rsidR="00E35FEF">
        <w:rPr>
          <w:rFonts w:ascii="Times New Roman" w:hAnsi="Times New Roman" w:cs="Times New Roman"/>
          <w:sz w:val="24"/>
          <w:szCs w:val="24"/>
        </w:rPr>
        <w:t>NMfM</w:t>
      </w:r>
      <w:proofErr w:type="spellEnd"/>
      <w:r w:rsidR="00E35FEF">
        <w:rPr>
          <w:rFonts w:ascii="Times New Roman" w:hAnsi="Times New Roman" w:cs="Times New Roman"/>
          <w:sz w:val="24"/>
          <w:szCs w:val="24"/>
        </w:rPr>
        <w:t xml:space="preserve"> Objection</w:t>
      </w:r>
      <w:r w:rsidR="00F91643" w:rsidRPr="005D3C50">
        <w:rPr>
          <w:rFonts w:ascii="Times New Roman" w:hAnsi="Times New Roman" w:cs="Times New Roman"/>
          <w:sz w:val="24"/>
          <w:szCs w:val="24"/>
        </w:rPr>
        <w:t xml:space="preserve"> is answered.</w:t>
      </w:r>
    </w:p>
    <w:p w:rsidR="005550D9" w:rsidRPr="005D3C50" w:rsidRDefault="005550D9" w:rsidP="00386230">
      <w:pPr>
        <w:spacing w:after="0"/>
        <w:rPr>
          <w:rFonts w:ascii="Times New Roman" w:hAnsi="Times New Roman" w:cs="Times New Roman"/>
          <w:b/>
          <w:sz w:val="24"/>
          <w:szCs w:val="24"/>
        </w:rPr>
      </w:pPr>
    </w:p>
    <w:p w:rsidR="00386230" w:rsidRPr="005D3C50" w:rsidRDefault="00F91643" w:rsidP="00386230">
      <w:pPr>
        <w:spacing w:after="0"/>
        <w:rPr>
          <w:rFonts w:ascii="Times New Roman" w:hAnsi="Times New Roman" w:cs="Times New Roman"/>
          <w:sz w:val="24"/>
          <w:szCs w:val="24"/>
        </w:rPr>
      </w:pPr>
      <w:r w:rsidRPr="005D3C50">
        <w:rPr>
          <w:rFonts w:ascii="Times New Roman" w:hAnsi="Times New Roman" w:cs="Times New Roman"/>
          <w:b/>
          <w:sz w:val="24"/>
          <w:szCs w:val="24"/>
        </w:rPr>
        <w:t>(3)</w:t>
      </w:r>
      <w:r w:rsidR="00E83E2D" w:rsidRPr="005D3C50">
        <w:rPr>
          <w:rFonts w:ascii="Times New Roman" w:hAnsi="Times New Roman" w:cs="Times New Roman"/>
          <w:b/>
          <w:sz w:val="24"/>
          <w:szCs w:val="24"/>
        </w:rPr>
        <w:t xml:space="preserve"> </w:t>
      </w:r>
      <w:r w:rsidR="007E5D46">
        <w:rPr>
          <w:rFonts w:ascii="Times New Roman" w:hAnsi="Times New Roman" w:cs="Times New Roman"/>
          <w:b/>
          <w:sz w:val="24"/>
          <w:szCs w:val="24"/>
        </w:rPr>
        <w:t>Gradualist</w:t>
      </w:r>
      <w:r w:rsidR="00B34324" w:rsidRPr="005D3C50">
        <w:rPr>
          <w:rFonts w:ascii="Times New Roman" w:hAnsi="Times New Roman" w:cs="Times New Roman"/>
          <w:b/>
          <w:sz w:val="24"/>
          <w:szCs w:val="24"/>
        </w:rPr>
        <w:t xml:space="preserve"> panentheistic panpsychism </w:t>
      </w:r>
    </w:p>
    <w:p w:rsidR="00386230" w:rsidRPr="005D3C50" w:rsidRDefault="00386230" w:rsidP="00386230">
      <w:pPr>
        <w:spacing w:after="0"/>
        <w:rPr>
          <w:rFonts w:ascii="Times New Roman" w:hAnsi="Times New Roman" w:cs="Times New Roman"/>
          <w:sz w:val="24"/>
          <w:szCs w:val="24"/>
        </w:rPr>
      </w:pPr>
    </w:p>
    <w:p w:rsidR="00DA1CA2" w:rsidRPr="005D3C50" w:rsidRDefault="007E7DC6" w:rsidP="00E52018">
      <w:pPr>
        <w:spacing w:after="0"/>
        <w:ind w:firstLine="720"/>
        <w:rPr>
          <w:rFonts w:ascii="Times New Roman" w:hAnsi="Times New Roman" w:cs="Times New Roman"/>
          <w:sz w:val="24"/>
          <w:szCs w:val="24"/>
        </w:rPr>
      </w:pPr>
      <w:r w:rsidRPr="005D3C50">
        <w:rPr>
          <w:rFonts w:ascii="Times New Roman" w:hAnsi="Times New Roman" w:cs="Times New Roman"/>
          <w:sz w:val="24"/>
          <w:szCs w:val="24"/>
        </w:rPr>
        <w:t>(</w:t>
      </w:r>
      <w:r w:rsidR="00DA1CA2" w:rsidRPr="005D3C50">
        <w:rPr>
          <w:rFonts w:ascii="Times New Roman" w:hAnsi="Times New Roman" w:cs="Times New Roman"/>
          <w:sz w:val="24"/>
          <w:szCs w:val="24"/>
        </w:rPr>
        <w:t>1</w:t>
      </w:r>
      <w:r w:rsidRPr="005D3C50">
        <w:rPr>
          <w:rFonts w:ascii="Times New Roman" w:hAnsi="Times New Roman" w:cs="Times New Roman"/>
          <w:sz w:val="24"/>
          <w:szCs w:val="24"/>
        </w:rPr>
        <w:t>) God is a mental entity, the source of all mentality</w:t>
      </w:r>
      <w:r w:rsidR="00DA1CA2" w:rsidRPr="005D3C50">
        <w:rPr>
          <w:rFonts w:ascii="Times New Roman" w:hAnsi="Times New Roman" w:cs="Times New Roman"/>
          <w:sz w:val="24"/>
          <w:szCs w:val="24"/>
        </w:rPr>
        <w:t xml:space="preserve"> </w:t>
      </w:r>
    </w:p>
    <w:p w:rsidR="007E7DC6" w:rsidRPr="005D3C50" w:rsidRDefault="00DA1CA2" w:rsidP="00E52018">
      <w:pPr>
        <w:spacing w:after="0"/>
        <w:ind w:firstLine="720"/>
        <w:rPr>
          <w:rFonts w:ascii="Times New Roman" w:hAnsi="Times New Roman" w:cs="Times New Roman"/>
          <w:sz w:val="24"/>
          <w:szCs w:val="24"/>
        </w:rPr>
      </w:pPr>
      <w:r w:rsidRPr="005D3C50">
        <w:rPr>
          <w:rFonts w:ascii="Times New Roman" w:hAnsi="Times New Roman" w:cs="Times New Roman"/>
          <w:sz w:val="24"/>
          <w:szCs w:val="24"/>
        </w:rPr>
        <w:t>(2) Everything is in God</w:t>
      </w:r>
    </w:p>
    <w:p w:rsidR="007E7DC6" w:rsidRPr="005D3C50" w:rsidRDefault="007E7DC6" w:rsidP="00E52018">
      <w:pPr>
        <w:spacing w:after="0"/>
        <w:ind w:firstLine="720"/>
        <w:rPr>
          <w:rFonts w:ascii="Times New Roman" w:hAnsi="Times New Roman" w:cs="Times New Roman"/>
          <w:sz w:val="24"/>
          <w:szCs w:val="24"/>
        </w:rPr>
      </w:pPr>
      <w:r w:rsidRPr="005D3C50">
        <w:rPr>
          <w:rFonts w:ascii="Times New Roman" w:hAnsi="Times New Roman" w:cs="Times New Roman"/>
          <w:sz w:val="24"/>
          <w:szCs w:val="24"/>
        </w:rPr>
        <w:t xml:space="preserve">(3) </w:t>
      </w:r>
      <w:r w:rsidR="00DA1CA2" w:rsidRPr="005D3C50">
        <w:rPr>
          <w:rFonts w:ascii="Times New Roman" w:hAnsi="Times New Roman" w:cs="Times New Roman"/>
          <w:sz w:val="24"/>
          <w:szCs w:val="24"/>
        </w:rPr>
        <w:t>So a</w:t>
      </w:r>
      <w:r w:rsidRPr="005D3C50">
        <w:rPr>
          <w:rFonts w:ascii="Times New Roman" w:hAnsi="Times New Roman" w:cs="Times New Roman"/>
          <w:sz w:val="24"/>
          <w:szCs w:val="24"/>
        </w:rPr>
        <w:t>ll entities are mental entities.</w:t>
      </w:r>
    </w:p>
    <w:p w:rsidR="007E7DC6" w:rsidRPr="005D3C50" w:rsidRDefault="007E7DC6" w:rsidP="00386230">
      <w:pPr>
        <w:spacing w:after="0"/>
        <w:rPr>
          <w:rFonts w:ascii="Times New Roman" w:hAnsi="Times New Roman" w:cs="Times New Roman"/>
          <w:sz w:val="24"/>
          <w:szCs w:val="24"/>
        </w:rPr>
      </w:pPr>
    </w:p>
    <w:p w:rsidR="007E7DC6" w:rsidRPr="005D3C50" w:rsidRDefault="00AB5F4E" w:rsidP="00386230">
      <w:pPr>
        <w:spacing w:after="0"/>
        <w:rPr>
          <w:rFonts w:ascii="Times New Roman" w:hAnsi="Times New Roman" w:cs="Times New Roman"/>
          <w:sz w:val="24"/>
          <w:szCs w:val="24"/>
        </w:rPr>
      </w:pPr>
      <w:r>
        <w:rPr>
          <w:rFonts w:ascii="Times New Roman" w:hAnsi="Times New Roman" w:cs="Times New Roman"/>
          <w:sz w:val="24"/>
          <w:szCs w:val="24"/>
        </w:rPr>
        <w:t xml:space="preserve">I argue in a recent article that </w:t>
      </w:r>
      <w:r w:rsidR="00F91643" w:rsidRPr="005D3C50">
        <w:rPr>
          <w:rFonts w:ascii="Times New Roman" w:hAnsi="Times New Roman" w:cs="Times New Roman"/>
          <w:sz w:val="24"/>
          <w:szCs w:val="24"/>
        </w:rPr>
        <w:t xml:space="preserve">the affirmation </w:t>
      </w:r>
      <w:r w:rsidR="00F91643" w:rsidRPr="005D3C50">
        <w:rPr>
          <w:rFonts w:ascii="Times New Roman" w:hAnsi="Times New Roman" w:cs="Times New Roman"/>
          <w:i/>
          <w:sz w:val="24"/>
          <w:szCs w:val="24"/>
        </w:rPr>
        <w:t>everything is in God</w:t>
      </w:r>
      <w:r w:rsidR="007E7DC6" w:rsidRPr="005D3C50">
        <w:rPr>
          <w:rFonts w:ascii="Times New Roman" w:hAnsi="Times New Roman" w:cs="Times New Roman"/>
          <w:sz w:val="24"/>
          <w:szCs w:val="24"/>
        </w:rPr>
        <w:t xml:space="preserve"> is not sufficient to demarcate panentheism from various forms of classical theism.</w:t>
      </w:r>
      <w:r>
        <w:rPr>
          <w:rStyle w:val="EndnoteReference"/>
          <w:rFonts w:ascii="Times New Roman" w:hAnsi="Times New Roman" w:cs="Times New Roman"/>
          <w:sz w:val="24"/>
          <w:szCs w:val="24"/>
        </w:rPr>
        <w:endnoteReference w:id="7"/>
      </w:r>
      <w:r w:rsidR="007E7DC6" w:rsidRPr="005D3C50">
        <w:rPr>
          <w:rFonts w:ascii="Times New Roman" w:hAnsi="Times New Roman" w:cs="Times New Roman"/>
          <w:sz w:val="24"/>
          <w:szCs w:val="24"/>
        </w:rPr>
        <w:t xml:space="preserve"> </w:t>
      </w:r>
      <w:r>
        <w:rPr>
          <w:rFonts w:ascii="Times New Roman" w:hAnsi="Times New Roman" w:cs="Times New Roman"/>
          <w:sz w:val="24"/>
          <w:szCs w:val="24"/>
        </w:rPr>
        <w:t xml:space="preserve">Still, </w:t>
      </w:r>
      <w:r w:rsidR="007E7DC6" w:rsidRPr="005D3C50">
        <w:rPr>
          <w:rFonts w:ascii="Times New Roman" w:hAnsi="Times New Roman" w:cs="Times New Roman"/>
          <w:sz w:val="24"/>
          <w:szCs w:val="24"/>
        </w:rPr>
        <w:t xml:space="preserve">a position would </w:t>
      </w:r>
      <w:r w:rsidR="00DA1CA2" w:rsidRPr="005D3C50">
        <w:rPr>
          <w:rFonts w:ascii="Times New Roman" w:hAnsi="Times New Roman" w:cs="Times New Roman"/>
          <w:sz w:val="24"/>
          <w:szCs w:val="24"/>
        </w:rPr>
        <w:t xml:space="preserve">surely </w:t>
      </w:r>
      <w:r w:rsidR="007E7DC6" w:rsidRPr="005D3C50">
        <w:rPr>
          <w:rFonts w:ascii="Times New Roman" w:hAnsi="Times New Roman" w:cs="Times New Roman"/>
          <w:sz w:val="24"/>
          <w:szCs w:val="24"/>
        </w:rPr>
        <w:t xml:space="preserve">not count as panentheism if it does </w:t>
      </w:r>
      <w:r w:rsidR="007E7DC6" w:rsidRPr="005D3C50">
        <w:rPr>
          <w:rFonts w:ascii="Times New Roman" w:hAnsi="Times New Roman" w:cs="Times New Roman"/>
          <w:i/>
          <w:sz w:val="24"/>
          <w:szCs w:val="24"/>
        </w:rPr>
        <w:t xml:space="preserve">not </w:t>
      </w:r>
      <w:r w:rsidR="007E7DC6" w:rsidRPr="005D3C50">
        <w:rPr>
          <w:rFonts w:ascii="Times New Roman" w:hAnsi="Times New Roman" w:cs="Times New Roman"/>
          <w:sz w:val="24"/>
          <w:szCs w:val="24"/>
        </w:rPr>
        <w:t>affirm (</w:t>
      </w:r>
      <w:r w:rsidR="00DA1CA2" w:rsidRPr="005D3C50">
        <w:rPr>
          <w:rFonts w:ascii="Times New Roman" w:hAnsi="Times New Roman" w:cs="Times New Roman"/>
          <w:sz w:val="24"/>
          <w:szCs w:val="24"/>
        </w:rPr>
        <w:t>2</w:t>
      </w:r>
      <w:r w:rsidR="007E7DC6" w:rsidRPr="005D3C50">
        <w:rPr>
          <w:rFonts w:ascii="Times New Roman" w:hAnsi="Times New Roman" w:cs="Times New Roman"/>
          <w:sz w:val="24"/>
          <w:szCs w:val="24"/>
        </w:rPr>
        <w:t>)</w:t>
      </w:r>
      <w:r w:rsidR="004329BA" w:rsidRPr="005D3C50">
        <w:rPr>
          <w:rFonts w:ascii="Times New Roman" w:hAnsi="Times New Roman" w:cs="Times New Roman"/>
          <w:sz w:val="24"/>
          <w:szCs w:val="24"/>
        </w:rPr>
        <w:t xml:space="preserve"> in some sense</w:t>
      </w:r>
      <w:r w:rsidR="00D00841" w:rsidRPr="005D3C50">
        <w:rPr>
          <w:rFonts w:ascii="Times New Roman" w:hAnsi="Times New Roman" w:cs="Times New Roman"/>
          <w:sz w:val="24"/>
          <w:szCs w:val="24"/>
        </w:rPr>
        <w:t>.</w:t>
      </w:r>
      <w:r w:rsidR="00D03C39" w:rsidRPr="005D3C50">
        <w:rPr>
          <w:rFonts w:ascii="Times New Roman" w:hAnsi="Times New Roman" w:cs="Times New Roman"/>
          <w:sz w:val="24"/>
          <w:szCs w:val="24"/>
        </w:rPr>
        <w:t xml:space="preserve"> For its part</w:t>
      </w:r>
      <w:r w:rsidR="00E83E2D" w:rsidRPr="005D3C50">
        <w:rPr>
          <w:rFonts w:ascii="Times New Roman" w:hAnsi="Times New Roman" w:cs="Times New Roman"/>
          <w:sz w:val="24"/>
          <w:szCs w:val="24"/>
        </w:rPr>
        <w:t>,</w:t>
      </w:r>
      <w:r w:rsidR="00402657" w:rsidRPr="005D3C50">
        <w:rPr>
          <w:rFonts w:ascii="Times New Roman" w:hAnsi="Times New Roman" w:cs="Times New Roman"/>
          <w:sz w:val="24"/>
          <w:szCs w:val="24"/>
        </w:rPr>
        <w:t xml:space="preserve"> (</w:t>
      </w:r>
      <w:r w:rsidR="00DA1CA2" w:rsidRPr="005D3C50">
        <w:rPr>
          <w:rFonts w:ascii="Times New Roman" w:hAnsi="Times New Roman" w:cs="Times New Roman"/>
          <w:sz w:val="24"/>
          <w:szCs w:val="24"/>
        </w:rPr>
        <w:t>1</w:t>
      </w:r>
      <w:r w:rsidR="00402657" w:rsidRPr="005D3C50">
        <w:rPr>
          <w:rFonts w:ascii="Times New Roman" w:hAnsi="Times New Roman" w:cs="Times New Roman"/>
          <w:sz w:val="24"/>
          <w:szCs w:val="24"/>
        </w:rPr>
        <w:t xml:space="preserve">) </w:t>
      </w:r>
      <w:r w:rsidR="00E83E2D" w:rsidRPr="005D3C50">
        <w:rPr>
          <w:rFonts w:ascii="Times New Roman" w:hAnsi="Times New Roman" w:cs="Times New Roman"/>
          <w:sz w:val="24"/>
          <w:szCs w:val="24"/>
        </w:rPr>
        <w:t xml:space="preserve">is </w:t>
      </w:r>
      <w:r w:rsidR="00402657" w:rsidRPr="005D3C50">
        <w:rPr>
          <w:rFonts w:ascii="Times New Roman" w:hAnsi="Times New Roman" w:cs="Times New Roman"/>
          <w:sz w:val="24"/>
          <w:szCs w:val="24"/>
        </w:rPr>
        <w:t>an a</w:t>
      </w:r>
      <w:r w:rsidR="00E83E2D" w:rsidRPr="005D3C50">
        <w:rPr>
          <w:rFonts w:ascii="Times New Roman" w:hAnsi="Times New Roman" w:cs="Times New Roman"/>
          <w:sz w:val="24"/>
          <w:szCs w:val="24"/>
        </w:rPr>
        <w:t>ffi</w:t>
      </w:r>
      <w:r w:rsidR="00402657" w:rsidRPr="005D3C50">
        <w:rPr>
          <w:rFonts w:ascii="Times New Roman" w:hAnsi="Times New Roman" w:cs="Times New Roman"/>
          <w:sz w:val="24"/>
          <w:szCs w:val="24"/>
        </w:rPr>
        <w:t>r</w:t>
      </w:r>
      <w:r w:rsidR="00E83E2D" w:rsidRPr="005D3C50">
        <w:rPr>
          <w:rFonts w:ascii="Times New Roman" w:hAnsi="Times New Roman" w:cs="Times New Roman"/>
          <w:sz w:val="24"/>
          <w:szCs w:val="24"/>
        </w:rPr>
        <w:t>ma</w:t>
      </w:r>
      <w:r w:rsidR="00402657" w:rsidRPr="005D3C50">
        <w:rPr>
          <w:rFonts w:ascii="Times New Roman" w:hAnsi="Times New Roman" w:cs="Times New Roman"/>
          <w:sz w:val="24"/>
          <w:szCs w:val="24"/>
        </w:rPr>
        <w:t>tion about God that</w:t>
      </w:r>
      <w:r w:rsidR="00F91643" w:rsidRPr="005D3C50">
        <w:rPr>
          <w:rFonts w:ascii="Times New Roman" w:hAnsi="Times New Roman" w:cs="Times New Roman"/>
          <w:sz w:val="24"/>
          <w:szCs w:val="24"/>
        </w:rPr>
        <w:t xml:space="preserve"> </w:t>
      </w:r>
      <w:r w:rsidR="00E83E2D" w:rsidRPr="005D3C50">
        <w:rPr>
          <w:rFonts w:ascii="Times New Roman" w:hAnsi="Times New Roman" w:cs="Times New Roman"/>
          <w:sz w:val="24"/>
          <w:szCs w:val="24"/>
        </w:rPr>
        <w:t xml:space="preserve">is held </w:t>
      </w:r>
      <w:r w:rsidR="00F91643" w:rsidRPr="005D3C50">
        <w:rPr>
          <w:rFonts w:ascii="Times New Roman" w:hAnsi="Times New Roman" w:cs="Times New Roman"/>
          <w:sz w:val="24"/>
          <w:szCs w:val="24"/>
        </w:rPr>
        <w:t>in one form or another</w:t>
      </w:r>
      <w:r w:rsidR="00402657" w:rsidRPr="005D3C50">
        <w:rPr>
          <w:rFonts w:ascii="Times New Roman" w:hAnsi="Times New Roman" w:cs="Times New Roman"/>
          <w:sz w:val="24"/>
          <w:szCs w:val="24"/>
        </w:rPr>
        <w:t xml:space="preserve"> across </w:t>
      </w:r>
      <w:r w:rsidR="00F91643" w:rsidRPr="005D3C50">
        <w:rPr>
          <w:rFonts w:ascii="Times New Roman" w:hAnsi="Times New Roman" w:cs="Times New Roman"/>
          <w:sz w:val="24"/>
          <w:szCs w:val="24"/>
        </w:rPr>
        <w:t xml:space="preserve">most of the </w:t>
      </w:r>
      <w:r w:rsidR="00E83E2D" w:rsidRPr="005D3C50">
        <w:rPr>
          <w:rFonts w:ascii="Times New Roman" w:hAnsi="Times New Roman" w:cs="Times New Roman"/>
          <w:sz w:val="24"/>
          <w:szCs w:val="24"/>
        </w:rPr>
        <w:t xml:space="preserve">history of theology. </w:t>
      </w:r>
      <w:r w:rsidR="00F91643" w:rsidRPr="005D3C50">
        <w:rPr>
          <w:rFonts w:ascii="Times New Roman" w:hAnsi="Times New Roman" w:cs="Times New Roman"/>
          <w:sz w:val="24"/>
          <w:szCs w:val="24"/>
        </w:rPr>
        <w:t>For example, e</w:t>
      </w:r>
      <w:r w:rsidR="00402657" w:rsidRPr="005D3C50">
        <w:rPr>
          <w:rFonts w:ascii="Times New Roman" w:hAnsi="Times New Roman" w:cs="Times New Roman"/>
          <w:sz w:val="24"/>
          <w:szCs w:val="24"/>
        </w:rPr>
        <w:t xml:space="preserve">ven if God has a body, God is not simply a material being. </w:t>
      </w:r>
      <w:r w:rsidR="005F21E4" w:rsidRPr="005D3C50">
        <w:rPr>
          <w:rFonts w:ascii="Times New Roman" w:hAnsi="Times New Roman" w:cs="Times New Roman"/>
          <w:sz w:val="24"/>
          <w:szCs w:val="24"/>
        </w:rPr>
        <w:t xml:space="preserve">Applied to God, </w:t>
      </w:r>
      <w:r w:rsidR="00F91643" w:rsidRPr="005D3C50">
        <w:rPr>
          <w:rFonts w:ascii="Times New Roman" w:hAnsi="Times New Roman" w:cs="Times New Roman"/>
          <w:sz w:val="24"/>
          <w:szCs w:val="24"/>
        </w:rPr>
        <w:t xml:space="preserve">“mental entity” </w:t>
      </w:r>
      <w:r w:rsidR="005F21E4" w:rsidRPr="005D3C50">
        <w:rPr>
          <w:rFonts w:ascii="Times New Roman" w:hAnsi="Times New Roman" w:cs="Times New Roman"/>
          <w:sz w:val="24"/>
          <w:szCs w:val="24"/>
        </w:rPr>
        <w:t xml:space="preserve">could mean a variety of different things: </w:t>
      </w:r>
      <w:r w:rsidR="00F91643" w:rsidRPr="005D3C50">
        <w:rPr>
          <w:rFonts w:ascii="Times New Roman" w:hAnsi="Times New Roman" w:cs="Times New Roman"/>
          <w:i/>
          <w:sz w:val="24"/>
          <w:szCs w:val="24"/>
        </w:rPr>
        <w:t>has (or ess</w:t>
      </w:r>
      <w:r w:rsidR="00F762D9" w:rsidRPr="005D3C50">
        <w:rPr>
          <w:rFonts w:ascii="Times New Roman" w:hAnsi="Times New Roman" w:cs="Times New Roman"/>
          <w:i/>
          <w:sz w:val="24"/>
          <w:szCs w:val="24"/>
        </w:rPr>
        <w:t>entially has) mental attributes</w:t>
      </w:r>
      <w:r w:rsidR="00F762D9" w:rsidRPr="005D3C50">
        <w:rPr>
          <w:rFonts w:ascii="Times New Roman" w:hAnsi="Times New Roman" w:cs="Times New Roman"/>
          <w:sz w:val="24"/>
          <w:szCs w:val="24"/>
        </w:rPr>
        <w:t>,</w:t>
      </w:r>
      <w:r w:rsidR="00F91643" w:rsidRPr="005D3C50">
        <w:rPr>
          <w:rFonts w:ascii="Times New Roman" w:hAnsi="Times New Roman" w:cs="Times New Roman"/>
          <w:sz w:val="24"/>
          <w:szCs w:val="24"/>
        </w:rPr>
        <w:t xml:space="preserve"> </w:t>
      </w:r>
      <w:r w:rsidR="00F762D9" w:rsidRPr="005D3C50">
        <w:rPr>
          <w:rFonts w:ascii="Times New Roman" w:hAnsi="Times New Roman" w:cs="Times New Roman"/>
          <w:sz w:val="24"/>
          <w:szCs w:val="24"/>
        </w:rPr>
        <w:t xml:space="preserve">or </w:t>
      </w:r>
      <w:r w:rsidR="00D03C39" w:rsidRPr="005D3C50">
        <w:rPr>
          <w:rFonts w:ascii="Times New Roman" w:hAnsi="Times New Roman" w:cs="Times New Roman"/>
          <w:i/>
          <w:sz w:val="24"/>
          <w:szCs w:val="24"/>
        </w:rPr>
        <w:t>is solely mental</w:t>
      </w:r>
      <w:r w:rsidR="00F91643" w:rsidRPr="005D3C50">
        <w:rPr>
          <w:rFonts w:ascii="Times New Roman" w:hAnsi="Times New Roman" w:cs="Times New Roman"/>
          <w:sz w:val="24"/>
          <w:szCs w:val="24"/>
        </w:rPr>
        <w:t xml:space="preserve"> in the sense of having no physical attributes, </w:t>
      </w:r>
      <w:r w:rsidR="00F762D9" w:rsidRPr="005D3C50">
        <w:rPr>
          <w:rFonts w:ascii="Times New Roman" w:hAnsi="Times New Roman" w:cs="Times New Roman"/>
          <w:sz w:val="24"/>
          <w:szCs w:val="24"/>
        </w:rPr>
        <w:t xml:space="preserve">or </w:t>
      </w:r>
      <w:r w:rsidR="00F91643" w:rsidRPr="005D3C50">
        <w:rPr>
          <w:rFonts w:ascii="Times New Roman" w:hAnsi="Times New Roman" w:cs="Times New Roman"/>
          <w:i/>
          <w:sz w:val="24"/>
          <w:szCs w:val="24"/>
        </w:rPr>
        <w:t xml:space="preserve">is the source of </w:t>
      </w:r>
      <w:r w:rsidR="00D03C39" w:rsidRPr="005D3C50">
        <w:rPr>
          <w:rFonts w:ascii="Times New Roman" w:hAnsi="Times New Roman" w:cs="Times New Roman"/>
          <w:i/>
          <w:sz w:val="24"/>
          <w:szCs w:val="24"/>
        </w:rPr>
        <w:t xml:space="preserve">all </w:t>
      </w:r>
      <w:r w:rsidR="00F91643" w:rsidRPr="005D3C50">
        <w:rPr>
          <w:rFonts w:ascii="Times New Roman" w:hAnsi="Times New Roman" w:cs="Times New Roman"/>
          <w:i/>
          <w:sz w:val="24"/>
          <w:szCs w:val="24"/>
        </w:rPr>
        <w:t>mentality</w:t>
      </w:r>
      <w:r w:rsidR="00F762D9" w:rsidRPr="005D3C50">
        <w:rPr>
          <w:rFonts w:ascii="Times New Roman" w:hAnsi="Times New Roman" w:cs="Times New Roman"/>
          <w:sz w:val="24"/>
          <w:szCs w:val="24"/>
        </w:rPr>
        <w:t>,</w:t>
      </w:r>
      <w:r w:rsidR="00F91643" w:rsidRPr="005D3C50">
        <w:rPr>
          <w:rFonts w:ascii="Times New Roman" w:hAnsi="Times New Roman" w:cs="Times New Roman"/>
          <w:sz w:val="24"/>
          <w:szCs w:val="24"/>
        </w:rPr>
        <w:t xml:space="preserve"> or </w:t>
      </w:r>
      <w:r w:rsidR="00F91643" w:rsidRPr="005D3C50">
        <w:rPr>
          <w:rFonts w:ascii="Times New Roman" w:hAnsi="Times New Roman" w:cs="Times New Roman"/>
          <w:i/>
          <w:sz w:val="24"/>
          <w:szCs w:val="24"/>
        </w:rPr>
        <w:t>is mentality</w:t>
      </w:r>
      <w:r w:rsidR="00F91643" w:rsidRPr="005D3C50">
        <w:rPr>
          <w:rFonts w:ascii="Times New Roman" w:hAnsi="Times New Roman" w:cs="Times New Roman"/>
          <w:sz w:val="24"/>
          <w:szCs w:val="24"/>
        </w:rPr>
        <w:t xml:space="preserve"> </w:t>
      </w:r>
      <w:r w:rsidR="004329BA" w:rsidRPr="005D3C50">
        <w:rPr>
          <w:rFonts w:ascii="Times New Roman" w:hAnsi="Times New Roman" w:cs="Times New Roman"/>
          <w:i/>
          <w:sz w:val="24"/>
          <w:szCs w:val="24"/>
        </w:rPr>
        <w:t>as such</w:t>
      </w:r>
      <w:r w:rsidR="00D03C39" w:rsidRPr="005D3C50">
        <w:rPr>
          <w:rFonts w:ascii="Times New Roman" w:hAnsi="Times New Roman" w:cs="Times New Roman"/>
          <w:sz w:val="24"/>
          <w:szCs w:val="24"/>
        </w:rPr>
        <w:t xml:space="preserve">, etc. </w:t>
      </w:r>
      <w:r w:rsidR="0051520E" w:rsidRPr="005D3C50">
        <w:rPr>
          <w:rFonts w:ascii="Times New Roman" w:hAnsi="Times New Roman" w:cs="Times New Roman"/>
          <w:sz w:val="24"/>
          <w:szCs w:val="24"/>
        </w:rPr>
        <w:t xml:space="preserve">If </w:t>
      </w:r>
      <w:r w:rsidR="00DA1CA2" w:rsidRPr="005D3C50">
        <w:rPr>
          <w:rFonts w:ascii="Times New Roman" w:hAnsi="Times New Roman" w:cs="Times New Roman"/>
          <w:sz w:val="24"/>
          <w:szCs w:val="24"/>
        </w:rPr>
        <w:t xml:space="preserve">(3) </w:t>
      </w:r>
      <w:r w:rsidR="0051520E" w:rsidRPr="005D3C50">
        <w:rPr>
          <w:rFonts w:ascii="Times New Roman" w:hAnsi="Times New Roman" w:cs="Times New Roman"/>
          <w:sz w:val="24"/>
          <w:szCs w:val="24"/>
        </w:rPr>
        <w:t xml:space="preserve">then </w:t>
      </w:r>
      <w:r w:rsidR="008D59AC" w:rsidRPr="005D3C50">
        <w:rPr>
          <w:rFonts w:ascii="Times New Roman" w:hAnsi="Times New Roman" w:cs="Times New Roman"/>
          <w:sz w:val="24"/>
          <w:szCs w:val="24"/>
        </w:rPr>
        <w:t>follow</w:t>
      </w:r>
      <w:r w:rsidR="00DA1CA2" w:rsidRPr="005D3C50">
        <w:rPr>
          <w:rFonts w:ascii="Times New Roman" w:hAnsi="Times New Roman" w:cs="Times New Roman"/>
          <w:sz w:val="24"/>
          <w:szCs w:val="24"/>
        </w:rPr>
        <w:t>s</w:t>
      </w:r>
      <w:r w:rsidR="0051520E" w:rsidRPr="005D3C50">
        <w:rPr>
          <w:rFonts w:ascii="Times New Roman" w:hAnsi="Times New Roman" w:cs="Times New Roman"/>
          <w:sz w:val="24"/>
          <w:szCs w:val="24"/>
        </w:rPr>
        <w:t xml:space="preserve">, then from panentheism one can infer panpsychism.  </w:t>
      </w:r>
    </w:p>
    <w:p w:rsidR="008D59AC" w:rsidRPr="005D3C50" w:rsidRDefault="008D59AC" w:rsidP="00386230">
      <w:pPr>
        <w:spacing w:after="0"/>
        <w:rPr>
          <w:rFonts w:ascii="Times New Roman" w:hAnsi="Times New Roman" w:cs="Times New Roman"/>
          <w:sz w:val="24"/>
          <w:szCs w:val="24"/>
        </w:rPr>
      </w:pPr>
    </w:p>
    <w:p w:rsidR="0051520E" w:rsidRPr="00CC68AC" w:rsidRDefault="009706E3" w:rsidP="00386230">
      <w:pPr>
        <w:spacing w:after="0"/>
        <w:rPr>
          <w:rFonts w:ascii="Times New Roman" w:hAnsi="Times New Roman" w:cs="Times New Roman"/>
          <w:b/>
          <w:sz w:val="24"/>
          <w:szCs w:val="24"/>
        </w:rPr>
      </w:pPr>
      <w:r>
        <w:rPr>
          <w:rFonts w:ascii="Times New Roman" w:hAnsi="Times New Roman" w:cs="Times New Roman"/>
          <w:sz w:val="24"/>
          <w:szCs w:val="24"/>
        </w:rPr>
        <w:t xml:space="preserve">Looking more closely at the alleged syllogism, one recognizes two </w:t>
      </w:r>
      <w:r w:rsidR="00DA1CA2" w:rsidRPr="005D3C50">
        <w:rPr>
          <w:rFonts w:ascii="Times New Roman" w:hAnsi="Times New Roman" w:cs="Times New Roman"/>
          <w:sz w:val="24"/>
          <w:szCs w:val="24"/>
        </w:rPr>
        <w:t xml:space="preserve">things. First, </w:t>
      </w:r>
      <w:r w:rsidR="005F21E4" w:rsidRPr="005D3C50">
        <w:rPr>
          <w:rFonts w:ascii="Times New Roman" w:hAnsi="Times New Roman" w:cs="Times New Roman"/>
          <w:sz w:val="24"/>
          <w:szCs w:val="24"/>
        </w:rPr>
        <w:t xml:space="preserve">its </w:t>
      </w:r>
      <w:r w:rsidR="00DA1CA2" w:rsidRPr="005D3C50">
        <w:rPr>
          <w:rFonts w:ascii="Times New Roman" w:hAnsi="Times New Roman" w:cs="Times New Roman"/>
          <w:sz w:val="24"/>
          <w:szCs w:val="24"/>
        </w:rPr>
        <w:t>inference is not valid.</w:t>
      </w:r>
      <w:r w:rsidR="005F21E4" w:rsidRPr="005D3C50">
        <w:rPr>
          <w:rStyle w:val="EndnoteReference"/>
          <w:rFonts w:ascii="Times New Roman" w:hAnsi="Times New Roman" w:cs="Times New Roman"/>
          <w:sz w:val="24"/>
          <w:szCs w:val="24"/>
        </w:rPr>
        <w:endnoteReference w:id="8"/>
      </w:r>
      <w:r w:rsidR="00DA1CA2" w:rsidRPr="005D3C50">
        <w:rPr>
          <w:rFonts w:ascii="Times New Roman" w:hAnsi="Times New Roman" w:cs="Times New Roman"/>
          <w:sz w:val="24"/>
          <w:szCs w:val="24"/>
        </w:rPr>
        <w:t xml:space="preserve"> </w:t>
      </w:r>
      <w:r w:rsidR="0051520E" w:rsidRPr="005D3C50">
        <w:rPr>
          <w:rFonts w:ascii="Times New Roman" w:hAnsi="Times New Roman" w:cs="Times New Roman"/>
          <w:sz w:val="24"/>
          <w:szCs w:val="24"/>
        </w:rPr>
        <w:t xml:space="preserve">Perhaps if (2) affirmed that “Everything </w:t>
      </w:r>
      <w:r w:rsidR="0051520E" w:rsidRPr="005D3C50">
        <w:rPr>
          <w:rFonts w:ascii="Times New Roman" w:hAnsi="Times New Roman" w:cs="Times New Roman"/>
          <w:i/>
          <w:sz w:val="24"/>
          <w:szCs w:val="24"/>
        </w:rPr>
        <w:t>is</w:t>
      </w:r>
      <w:r w:rsidR="00E730FE">
        <w:rPr>
          <w:rFonts w:ascii="Times New Roman" w:hAnsi="Times New Roman" w:cs="Times New Roman"/>
          <w:sz w:val="24"/>
          <w:szCs w:val="24"/>
        </w:rPr>
        <w:t xml:space="preserve"> God,” t</w:t>
      </w:r>
      <w:r w:rsidR="0051520E" w:rsidRPr="005D3C50">
        <w:rPr>
          <w:rFonts w:ascii="Times New Roman" w:hAnsi="Times New Roman" w:cs="Times New Roman"/>
          <w:sz w:val="24"/>
          <w:szCs w:val="24"/>
        </w:rPr>
        <w:t xml:space="preserve">he conclusion would follow. But that would be pantheism, not panentheism. </w:t>
      </w:r>
    </w:p>
    <w:p w:rsidR="0051520E" w:rsidRPr="005D3C50" w:rsidRDefault="0051520E" w:rsidP="00386230">
      <w:pPr>
        <w:spacing w:after="0"/>
        <w:rPr>
          <w:rFonts w:ascii="Times New Roman" w:hAnsi="Times New Roman" w:cs="Times New Roman"/>
          <w:sz w:val="24"/>
          <w:szCs w:val="24"/>
        </w:rPr>
      </w:pPr>
    </w:p>
    <w:p w:rsidR="00E56C0F" w:rsidRPr="005D3C50" w:rsidRDefault="00143F5A" w:rsidP="00386230">
      <w:pPr>
        <w:spacing w:after="0"/>
        <w:rPr>
          <w:rFonts w:ascii="Times New Roman" w:hAnsi="Times New Roman" w:cs="Times New Roman"/>
          <w:sz w:val="24"/>
          <w:szCs w:val="24"/>
        </w:rPr>
      </w:pPr>
      <w:r w:rsidRPr="005D3C50">
        <w:rPr>
          <w:rFonts w:ascii="Times New Roman" w:hAnsi="Times New Roman" w:cs="Times New Roman"/>
          <w:sz w:val="24"/>
          <w:szCs w:val="24"/>
        </w:rPr>
        <w:t>T</w:t>
      </w:r>
      <w:r w:rsidR="00733BDA" w:rsidRPr="005D3C50">
        <w:rPr>
          <w:rFonts w:ascii="Times New Roman" w:hAnsi="Times New Roman" w:cs="Times New Roman"/>
          <w:sz w:val="24"/>
          <w:szCs w:val="24"/>
        </w:rPr>
        <w:t xml:space="preserve">he argument </w:t>
      </w:r>
      <w:r w:rsidR="005F21E4" w:rsidRPr="005D3C50">
        <w:rPr>
          <w:rFonts w:ascii="Times New Roman" w:hAnsi="Times New Roman" w:cs="Times New Roman"/>
          <w:sz w:val="24"/>
          <w:szCs w:val="24"/>
        </w:rPr>
        <w:t xml:space="preserve">also </w:t>
      </w:r>
      <w:r w:rsidR="00733BDA" w:rsidRPr="005D3C50">
        <w:rPr>
          <w:rFonts w:ascii="Times New Roman" w:hAnsi="Times New Roman" w:cs="Times New Roman"/>
          <w:sz w:val="24"/>
          <w:szCs w:val="24"/>
        </w:rPr>
        <w:t xml:space="preserve">begs for a closer analysis of what </w:t>
      </w:r>
      <w:r w:rsidR="008D59AC" w:rsidRPr="005D3C50">
        <w:rPr>
          <w:rFonts w:ascii="Times New Roman" w:hAnsi="Times New Roman" w:cs="Times New Roman"/>
          <w:sz w:val="24"/>
          <w:szCs w:val="24"/>
        </w:rPr>
        <w:t xml:space="preserve">is meant by </w:t>
      </w:r>
      <w:r w:rsidR="008D59AC" w:rsidRPr="005D3C50">
        <w:rPr>
          <w:rFonts w:ascii="Times New Roman" w:hAnsi="Times New Roman" w:cs="Times New Roman"/>
          <w:i/>
          <w:sz w:val="24"/>
          <w:szCs w:val="24"/>
        </w:rPr>
        <w:t>mental entity</w:t>
      </w:r>
      <w:r w:rsidR="00733BDA" w:rsidRPr="005D3C50">
        <w:rPr>
          <w:rFonts w:ascii="Times New Roman" w:hAnsi="Times New Roman" w:cs="Times New Roman"/>
          <w:sz w:val="24"/>
          <w:szCs w:val="24"/>
        </w:rPr>
        <w:t>.</w:t>
      </w:r>
      <w:r w:rsidR="008D59AC" w:rsidRPr="005D3C50">
        <w:rPr>
          <w:rFonts w:ascii="Times New Roman" w:hAnsi="Times New Roman" w:cs="Times New Roman"/>
          <w:sz w:val="24"/>
          <w:szCs w:val="24"/>
        </w:rPr>
        <w:t xml:space="preserve"> Given the imprecision of t</w:t>
      </w:r>
      <w:r w:rsidRPr="005D3C50">
        <w:rPr>
          <w:rFonts w:ascii="Times New Roman" w:hAnsi="Times New Roman" w:cs="Times New Roman"/>
          <w:sz w:val="24"/>
          <w:szCs w:val="24"/>
        </w:rPr>
        <w:t>he term, it can only serve as a rough label</w:t>
      </w:r>
      <w:r w:rsidR="008D59AC" w:rsidRPr="005D3C50">
        <w:rPr>
          <w:rFonts w:ascii="Times New Roman" w:hAnsi="Times New Roman" w:cs="Times New Roman"/>
          <w:sz w:val="24"/>
          <w:szCs w:val="24"/>
        </w:rPr>
        <w:t xml:space="preserve"> </w:t>
      </w:r>
      <w:r w:rsidRPr="005D3C50">
        <w:rPr>
          <w:rFonts w:ascii="Times New Roman" w:hAnsi="Times New Roman" w:cs="Times New Roman"/>
          <w:sz w:val="24"/>
          <w:szCs w:val="24"/>
        </w:rPr>
        <w:t>for</w:t>
      </w:r>
      <w:r w:rsidR="008D59AC" w:rsidRPr="005D3C50">
        <w:rPr>
          <w:rFonts w:ascii="Times New Roman" w:hAnsi="Times New Roman" w:cs="Times New Roman"/>
          <w:sz w:val="24"/>
          <w:szCs w:val="24"/>
        </w:rPr>
        <w:t xml:space="preserve"> a </w:t>
      </w:r>
      <w:r w:rsidRPr="005D3C50">
        <w:rPr>
          <w:rFonts w:ascii="Times New Roman" w:hAnsi="Times New Roman" w:cs="Times New Roman"/>
          <w:sz w:val="24"/>
          <w:szCs w:val="24"/>
        </w:rPr>
        <w:t>set of different concepts</w:t>
      </w:r>
      <w:r w:rsidR="008D59AC" w:rsidRPr="005D3C50">
        <w:rPr>
          <w:rFonts w:ascii="Times New Roman" w:hAnsi="Times New Roman" w:cs="Times New Roman"/>
          <w:sz w:val="24"/>
          <w:szCs w:val="24"/>
        </w:rPr>
        <w:t xml:space="preserve">. Thus </w:t>
      </w:r>
      <w:proofErr w:type="spellStart"/>
      <w:r w:rsidR="00E56C0F" w:rsidRPr="005D3C50">
        <w:rPr>
          <w:rFonts w:ascii="Times New Roman" w:hAnsi="Times New Roman" w:cs="Times New Roman"/>
          <w:sz w:val="24"/>
          <w:szCs w:val="24"/>
        </w:rPr>
        <w:t>Uwe</w:t>
      </w:r>
      <w:proofErr w:type="spellEnd"/>
      <w:r w:rsidR="00E56C0F" w:rsidRPr="005D3C50">
        <w:rPr>
          <w:rFonts w:ascii="Times New Roman" w:hAnsi="Times New Roman" w:cs="Times New Roman"/>
          <w:sz w:val="24"/>
          <w:szCs w:val="24"/>
        </w:rPr>
        <w:t xml:space="preserve"> </w:t>
      </w:r>
      <w:proofErr w:type="spellStart"/>
      <w:r w:rsidR="00E56C0F" w:rsidRPr="005D3C50">
        <w:rPr>
          <w:rFonts w:ascii="Times New Roman" w:hAnsi="Times New Roman" w:cs="Times New Roman"/>
          <w:sz w:val="24"/>
          <w:szCs w:val="24"/>
        </w:rPr>
        <w:t>Meixner</w:t>
      </w:r>
      <w:proofErr w:type="spellEnd"/>
      <w:r w:rsidR="00E56C0F" w:rsidRPr="005D3C50">
        <w:rPr>
          <w:rFonts w:ascii="Times New Roman" w:hAnsi="Times New Roman" w:cs="Times New Roman"/>
          <w:sz w:val="24"/>
          <w:szCs w:val="24"/>
        </w:rPr>
        <w:t xml:space="preserve"> writes</w:t>
      </w:r>
      <w:r w:rsidR="008D59AC" w:rsidRPr="005D3C50">
        <w:rPr>
          <w:rFonts w:ascii="Times New Roman" w:hAnsi="Times New Roman" w:cs="Times New Roman"/>
          <w:sz w:val="24"/>
          <w:szCs w:val="24"/>
        </w:rPr>
        <w:t xml:space="preserve"> in the </w:t>
      </w:r>
      <w:proofErr w:type="spellStart"/>
      <w:r w:rsidR="008D59AC" w:rsidRPr="005D3C50">
        <w:rPr>
          <w:rFonts w:ascii="Times New Roman" w:hAnsi="Times New Roman" w:cs="Times New Roman"/>
          <w:sz w:val="24"/>
          <w:szCs w:val="24"/>
        </w:rPr>
        <w:t>Brüntrup</w:t>
      </w:r>
      <w:proofErr w:type="spellEnd"/>
      <w:r w:rsidR="008D59AC" w:rsidRPr="005D3C50">
        <w:rPr>
          <w:rFonts w:ascii="Times New Roman" w:hAnsi="Times New Roman" w:cs="Times New Roman"/>
          <w:sz w:val="24"/>
          <w:szCs w:val="24"/>
        </w:rPr>
        <w:t xml:space="preserve"> and </w:t>
      </w:r>
      <w:proofErr w:type="spellStart"/>
      <w:r w:rsidR="008D59AC" w:rsidRPr="005D3C50">
        <w:rPr>
          <w:rFonts w:ascii="Times New Roman" w:hAnsi="Times New Roman" w:cs="Times New Roman"/>
          <w:sz w:val="24"/>
          <w:szCs w:val="24"/>
        </w:rPr>
        <w:t>Jaskola</w:t>
      </w:r>
      <w:proofErr w:type="spellEnd"/>
      <w:r w:rsidR="008D59AC" w:rsidRPr="005D3C50">
        <w:rPr>
          <w:rFonts w:ascii="Times New Roman" w:hAnsi="Times New Roman" w:cs="Times New Roman"/>
          <w:sz w:val="24"/>
          <w:szCs w:val="24"/>
        </w:rPr>
        <w:t xml:space="preserve"> collection</w:t>
      </w:r>
      <w:r w:rsidR="009706E3">
        <w:rPr>
          <w:rFonts w:ascii="Times New Roman" w:hAnsi="Times New Roman" w:cs="Times New Roman"/>
          <w:sz w:val="24"/>
          <w:szCs w:val="24"/>
        </w:rPr>
        <w:t xml:space="preserve"> cited above</w:t>
      </w:r>
      <w:r w:rsidR="00E56C0F" w:rsidRPr="005D3C50">
        <w:rPr>
          <w:rFonts w:ascii="Times New Roman" w:hAnsi="Times New Roman" w:cs="Times New Roman"/>
          <w:sz w:val="24"/>
          <w:szCs w:val="24"/>
        </w:rPr>
        <w:t xml:space="preserve">, “The immediate consequence of this idea </w:t>
      </w:r>
      <w:r w:rsidR="007E7DC6" w:rsidRPr="005D3C50">
        <w:rPr>
          <w:rFonts w:ascii="Times New Roman" w:hAnsi="Times New Roman" w:cs="Times New Roman"/>
          <w:sz w:val="24"/>
          <w:szCs w:val="24"/>
        </w:rPr>
        <w:t xml:space="preserve">[panentheism] </w:t>
      </w:r>
      <w:r w:rsidR="00E56C0F" w:rsidRPr="005D3C50">
        <w:rPr>
          <w:rFonts w:ascii="Times New Roman" w:hAnsi="Times New Roman" w:cs="Times New Roman"/>
          <w:sz w:val="24"/>
          <w:szCs w:val="24"/>
        </w:rPr>
        <w:t xml:space="preserve">is that everything is in God (qua being in this total experience, which at the same time is the totality of all experiences), whether as an experience, </w:t>
      </w:r>
      <w:r w:rsidR="00E56C0F" w:rsidRPr="005D3C50">
        <w:rPr>
          <w:rFonts w:ascii="Times New Roman" w:hAnsi="Times New Roman" w:cs="Times New Roman"/>
          <w:sz w:val="24"/>
          <w:szCs w:val="24"/>
        </w:rPr>
        <w:lastRenderedPageBreak/>
        <w:t>as a subject of experience, or as an object of experience.”</w:t>
      </w:r>
      <w:r w:rsidR="00E56C0F" w:rsidRPr="005D3C50">
        <w:rPr>
          <w:rStyle w:val="EndnoteReference"/>
          <w:rFonts w:ascii="Times New Roman" w:hAnsi="Times New Roman" w:cs="Times New Roman"/>
          <w:sz w:val="24"/>
          <w:szCs w:val="24"/>
        </w:rPr>
        <w:endnoteReference w:id="9"/>
      </w:r>
      <w:r w:rsidR="008D59AC" w:rsidRPr="005D3C50">
        <w:rPr>
          <w:rFonts w:ascii="Times New Roman" w:hAnsi="Times New Roman" w:cs="Times New Roman"/>
          <w:sz w:val="24"/>
          <w:szCs w:val="24"/>
        </w:rPr>
        <w:t xml:space="preserve"> Process theologians</w:t>
      </w:r>
      <w:r w:rsidR="00155176">
        <w:rPr>
          <w:rFonts w:ascii="Times New Roman" w:hAnsi="Times New Roman" w:cs="Times New Roman"/>
          <w:sz w:val="24"/>
          <w:szCs w:val="24"/>
        </w:rPr>
        <w:t>, influenced by Hartshorne, and then later by John Cobb,</w:t>
      </w:r>
      <w:r w:rsidR="008D59AC" w:rsidRPr="005D3C50">
        <w:rPr>
          <w:rFonts w:ascii="Times New Roman" w:hAnsi="Times New Roman" w:cs="Times New Roman"/>
          <w:sz w:val="24"/>
          <w:szCs w:val="24"/>
        </w:rPr>
        <w:t xml:space="preserve"> have explored </w:t>
      </w:r>
      <w:r w:rsidR="00084935" w:rsidRPr="005D3C50">
        <w:rPr>
          <w:rFonts w:ascii="Times New Roman" w:hAnsi="Times New Roman" w:cs="Times New Roman"/>
          <w:sz w:val="24"/>
          <w:szCs w:val="24"/>
        </w:rPr>
        <w:t>thes</w:t>
      </w:r>
      <w:r w:rsidR="00C10FB6">
        <w:rPr>
          <w:rFonts w:ascii="Times New Roman" w:hAnsi="Times New Roman" w:cs="Times New Roman"/>
          <w:sz w:val="24"/>
          <w:szCs w:val="24"/>
        </w:rPr>
        <w:t>e</w:t>
      </w:r>
      <w:r w:rsidR="00084935" w:rsidRPr="005D3C50">
        <w:rPr>
          <w:rFonts w:ascii="Times New Roman" w:hAnsi="Times New Roman" w:cs="Times New Roman"/>
          <w:sz w:val="24"/>
          <w:szCs w:val="24"/>
        </w:rPr>
        <w:t xml:space="preserve"> </w:t>
      </w:r>
      <w:r w:rsidR="00D76F97" w:rsidRPr="005D3C50">
        <w:rPr>
          <w:rFonts w:ascii="Times New Roman" w:hAnsi="Times New Roman" w:cs="Times New Roman"/>
          <w:sz w:val="24"/>
          <w:szCs w:val="24"/>
        </w:rPr>
        <w:t>options</w:t>
      </w:r>
      <w:r w:rsidR="008D59AC" w:rsidRPr="005D3C50">
        <w:rPr>
          <w:rFonts w:ascii="Times New Roman" w:hAnsi="Times New Roman" w:cs="Times New Roman"/>
          <w:sz w:val="24"/>
          <w:szCs w:val="24"/>
        </w:rPr>
        <w:t xml:space="preserve"> in </w:t>
      </w:r>
      <w:r w:rsidR="00084935" w:rsidRPr="005D3C50">
        <w:rPr>
          <w:rFonts w:ascii="Times New Roman" w:hAnsi="Times New Roman" w:cs="Times New Roman"/>
          <w:sz w:val="24"/>
          <w:szCs w:val="24"/>
        </w:rPr>
        <w:t>some</w:t>
      </w:r>
      <w:r w:rsidR="008D59AC" w:rsidRPr="005D3C50">
        <w:rPr>
          <w:rFonts w:ascii="Times New Roman" w:hAnsi="Times New Roman" w:cs="Times New Roman"/>
          <w:sz w:val="24"/>
          <w:szCs w:val="24"/>
        </w:rPr>
        <w:t xml:space="preserve"> detail. For example, Whitehead’s “</w:t>
      </w:r>
      <w:r w:rsidR="008D59AC" w:rsidRPr="005D3C50">
        <w:rPr>
          <w:rFonts w:ascii="Times New Roman" w:hAnsi="Times New Roman" w:cs="Times New Roman"/>
          <w:i/>
          <w:sz w:val="24"/>
          <w:szCs w:val="24"/>
        </w:rPr>
        <w:t>objective</w:t>
      </w:r>
      <w:r w:rsidR="008D59AC" w:rsidRPr="005D3C50">
        <w:rPr>
          <w:rFonts w:ascii="Times New Roman" w:hAnsi="Times New Roman" w:cs="Times New Roman"/>
          <w:sz w:val="24"/>
          <w:szCs w:val="24"/>
        </w:rPr>
        <w:t xml:space="preserve"> immortality” affirms that only the outcome of creative activity (concrescence) is in God, whereas Marjorie </w:t>
      </w:r>
      <w:proofErr w:type="spellStart"/>
      <w:r w:rsidR="008D59AC" w:rsidRPr="005D3C50">
        <w:rPr>
          <w:rFonts w:ascii="Times New Roman" w:hAnsi="Times New Roman" w:cs="Times New Roman"/>
          <w:sz w:val="24"/>
          <w:szCs w:val="24"/>
        </w:rPr>
        <w:t>Suchocki’s</w:t>
      </w:r>
      <w:proofErr w:type="spellEnd"/>
      <w:r w:rsidR="008D59AC" w:rsidRPr="005D3C50">
        <w:rPr>
          <w:rFonts w:ascii="Times New Roman" w:hAnsi="Times New Roman" w:cs="Times New Roman"/>
          <w:sz w:val="24"/>
          <w:szCs w:val="24"/>
        </w:rPr>
        <w:t xml:space="preserve"> “</w:t>
      </w:r>
      <w:r w:rsidR="008D59AC" w:rsidRPr="005D3C50">
        <w:rPr>
          <w:rFonts w:ascii="Times New Roman" w:hAnsi="Times New Roman" w:cs="Times New Roman"/>
          <w:i/>
          <w:sz w:val="24"/>
          <w:szCs w:val="24"/>
        </w:rPr>
        <w:t>subjective</w:t>
      </w:r>
      <w:r w:rsidR="008D59AC" w:rsidRPr="005D3C50">
        <w:rPr>
          <w:rFonts w:ascii="Times New Roman" w:hAnsi="Times New Roman" w:cs="Times New Roman"/>
          <w:sz w:val="24"/>
          <w:szCs w:val="24"/>
        </w:rPr>
        <w:t xml:space="preserve"> immortality” places the actual entity in its very becoming within God. </w:t>
      </w:r>
      <w:r w:rsidR="00155176">
        <w:rPr>
          <w:rFonts w:ascii="Times New Roman" w:hAnsi="Times New Roman" w:cs="Times New Roman"/>
          <w:sz w:val="24"/>
          <w:szCs w:val="24"/>
        </w:rPr>
        <w:t xml:space="preserve"> </w:t>
      </w:r>
    </w:p>
    <w:p w:rsidR="00B179F8" w:rsidRPr="005D3C50" w:rsidRDefault="00B179F8" w:rsidP="00386230">
      <w:pPr>
        <w:spacing w:after="0"/>
        <w:rPr>
          <w:rFonts w:ascii="Times New Roman" w:hAnsi="Times New Roman" w:cs="Times New Roman"/>
          <w:sz w:val="24"/>
          <w:szCs w:val="24"/>
        </w:rPr>
      </w:pPr>
    </w:p>
    <w:p w:rsidR="008738A9" w:rsidRPr="00970AC3" w:rsidRDefault="00B179F8" w:rsidP="00386230">
      <w:pPr>
        <w:spacing w:after="0"/>
        <w:rPr>
          <w:rFonts w:ascii="Times New Roman" w:hAnsi="Times New Roman" w:cs="Times New Roman"/>
          <w:b/>
          <w:i/>
          <w:sz w:val="24"/>
          <w:szCs w:val="24"/>
        </w:rPr>
      </w:pPr>
      <w:r w:rsidRPr="005D3C50">
        <w:rPr>
          <w:rFonts w:ascii="Times New Roman" w:hAnsi="Times New Roman" w:cs="Times New Roman"/>
          <w:sz w:val="24"/>
          <w:szCs w:val="24"/>
        </w:rPr>
        <w:t xml:space="preserve">The ambiguity of “mental entity” and </w:t>
      </w:r>
      <w:r w:rsidR="00965CCA" w:rsidRPr="005D3C50">
        <w:rPr>
          <w:rFonts w:ascii="Times New Roman" w:hAnsi="Times New Roman" w:cs="Times New Roman"/>
          <w:sz w:val="24"/>
          <w:szCs w:val="24"/>
        </w:rPr>
        <w:t xml:space="preserve">of </w:t>
      </w:r>
      <w:r w:rsidRPr="005D3C50">
        <w:rPr>
          <w:rFonts w:ascii="Times New Roman" w:hAnsi="Times New Roman" w:cs="Times New Roman"/>
          <w:sz w:val="24"/>
          <w:szCs w:val="24"/>
        </w:rPr>
        <w:t xml:space="preserve">the </w:t>
      </w:r>
      <w:r w:rsidR="00965CCA" w:rsidRPr="005D3C50">
        <w:rPr>
          <w:rFonts w:ascii="Times New Roman" w:hAnsi="Times New Roman" w:cs="Times New Roman"/>
          <w:sz w:val="24"/>
          <w:szCs w:val="24"/>
        </w:rPr>
        <w:t xml:space="preserve">“in” </w:t>
      </w:r>
      <w:r w:rsidR="007C7B2B">
        <w:rPr>
          <w:rFonts w:ascii="Times New Roman" w:hAnsi="Times New Roman" w:cs="Times New Roman"/>
          <w:sz w:val="24"/>
          <w:szCs w:val="24"/>
        </w:rPr>
        <w:t>implied by</w:t>
      </w:r>
      <w:r w:rsidR="00965CCA" w:rsidRPr="005D3C50">
        <w:rPr>
          <w:rFonts w:ascii="Times New Roman" w:hAnsi="Times New Roman" w:cs="Times New Roman"/>
          <w:sz w:val="24"/>
          <w:szCs w:val="24"/>
        </w:rPr>
        <w:t xml:space="preserve"> panentheism make</w:t>
      </w:r>
      <w:r w:rsidR="00155176">
        <w:rPr>
          <w:rFonts w:ascii="Times New Roman" w:hAnsi="Times New Roman" w:cs="Times New Roman"/>
          <w:sz w:val="24"/>
          <w:szCs w:val="24"/>
        </w:rPr>
        <w:t>s</w:t>
      </w:r>
      <w:r w:rsidR="00965CCA" w:rsidRPr="005D3C50">
        <w:rPr>
          <w:rFonts w:ascii="Times New Roman" w:hAnsi="Times New Roman" w:cs="Times New Roman"/>
          <w:sz w:val="24"/>
          <w:szCs w:val="24"/>
        </w:rPr>
        <w:t xml:space="preserve"> it impossible</w:t>
      </w:r>
      <w:r w:rsidRPr="005D3C50">
        <w:rPr>
          <w:rFonts w:ascii="Times New Roman" w:hAnsi="Times New Roman" w:cs="Times New Roman"/>
          <w:sz w:val="24"/>
          <w:szCs w:val="24"/>
        </w:rPr>
        <w:t xml:space="preserve"> </w:t>
      </w:r>
      <w:r w:rsidR="00965CCA" w:rsidRPr="005D3C50">
        <w:rPr>
          <w:rFonts w:ascii="Times New Roman" w:hAnsi="Times New Roman" w:cs="Times New Roman"/>
          <w:sz w:val="24"/>
          <w:szCs w:val="24"/>
        </w:rPr>
        <w:t xml:space="preserve">to </w:t>
      </w:r>
      <w:r w:rsidR="00155176">
        <w:rPr>
          <w:rFonts w:ascii="Times New Roman" w:hAnsi="Times New Roman" w:cs="Times New Roman"/>
          <w:sz w:val="24"/>
          <w:szCs w:val="24"/>
        </w:rPr>
        <w:t xml:space="preserve">draw direct consequences </w:t>
      </w:r>
      <w:r w:rsidR="00965CCA" w:rsidRPr="005D3C50">
        <w:rPr>
          <w:rFonts w:ascii="Times New Roman" w:hAnsi="Times New Roman" w:cs="Times New Roman"/>
          <w:sz w:val="24"/>
          <w:szCs w:val="24"/>
        </w:rPr>
        <w:t>from panentheism to panpsychism in the full or “maximal” sense.</w:t>
      </w:r>
      <w:r w:rsidR="00C10FB6" w:rsidRPr="005D3C50">
        <w:rPr>
          <w:rStyle w:val="EndnoteReference"/>
          <w:rFonts w:ascii="Times New Roman" w:hAnsi="Times New Roman" w:cs="Times New Roman"/>
          <w:sz w:val="24"/>
          <w:szCs w:val="24"/>
        </w:rPr>
        <w:endnoteReference w:id="10"/>
      </w:r>
      <w:r w:rsidR="00965CCA" w:rsidRPr="005D3C50">
        <w:rPr>
          <w:rFonts w:ascii="Times New Roman" w:hAnsi="Times New Roman" w:cs="Times New Roman"/>
          <w:sz w:val="24"/>
          <w:szCs w:val="24"/>
        </w:rPr>
        <w:t xml:space="preserve"> </w:t>
      </w:r>
      <w:r w:rsidR="00155176">
        <w:rPr>
          <w:rFonts w:ascii="Times New Roman" w:hAnsi="Times New Roman" w:cs="Times New Roman"/>
          <w:sz w:val="24"/>
          <w:szCs w:val="24"/>
        </w:rPr>
        <w:t>Maximal p</w:t>
      </w:r>
      <w:r w:rsidR="00997155" w:rsidRPr="005D3C50">
        <w:rPr>
          <w:rFonts w:ascii="Times New Roman" w:hAnsi="Times New Roman" w:cs="Times New Roman"/>
          <w:sz w:val="24"/>
          <w:szCs w:val="24"/>
        </w:rPr>
        <w:t xml:space="preserve">anpsychism </w:t>
      </w:r>
      <w:r w:rsidR="00155176">
        <w:rPr>
          <w:rFonts w:ascii="Times New Roman" w:hAnsi="Times New Roman" w:cs="Times New Roman"/>
          <w:sz w:val="24"/>
          <w:szCs w:val="24"/>
        </w:rPr>
        <w:t>is not entailed, for example,</w:t>
      </w:r>
      <w:r w:rsidR="00997155" w:rsidRPr="005D3C50">
        <w:rPr>
          <w:rFonts w:ascii="Times New Roman" w:hAnsi="Times New Roman" w:cs="Times New Roman"/>
          <w:sz w:val="24"/>
          <w:szCs w:val="24"/>
        </w:rPr>
        <w:t xml:space="preserve"> if the</w:t>
      </w:r>
      <w:r w:rsidR="00970AC3">
        <w:rPr>
          <w:rFonts w:ascii="Times New Roman" w:hAnsi="Times New Roman" w:cs="Times New Roman"/>
          <w:sz w:val="24"/>
          <w:szCs w:val="24"/>
        </w:rPr>
        <w:t xml:space="preserve"> panentheistic</w:t>
      </w:r>
      <w:r w:rsidR="00997155" w:rsidRPr="005D3C50">
        <w:rPr>
          <w:rFonts w:ascii="Times New Roman" w:hAnsi="Times New Roman" w:cs="Times New Roman"/>
          <w:sz w:val="24"/>
          <w:szCs w:val="24"/>
        </w:rPr>
        <w:t xml:space="preserve"> “in” is </w:t>
      </w:r>
      <w:r w:rsidR="00970AC3">
        <w:rPr>
          <w:rFonts w:ascii="Times New Roman" w:hAnsi="Times New Roman" w:cs="Times New Roman"/>
          <w:sz w:val="24"/>
          <w:szCs w:val="24"/>
        </w:rPr>
        <w:t xml:space="preserve">interpreted as </w:t>
      </w:r>
      <w:r w:rsidR="00997155" w:rsidRPr="005D3C50">
        <w:rPr>
          <w:rFonts w:ascii="Times New Roman" w:hAnsi="Times New Roman" w:cs="Times New Roman"/>
          <w:sz w:val="24"/>
          <w:szCs w:val="24"/>
        </w:rPr>
        <w:t xml:space="preserve">the spatial “in,” nor if it is the finite “in” the infinite. </w:t>
      </w:r>
      <w:r w:rsidR="00AF05AC" w:rsidRPr="005D3C50">
        <w:rPr>
          <w:rFonts w:ascii="Times New Roman" w:hAnsi="Times New Roman" w:cs="Times New Roman"/>
          <w:sz w:val="24"/>
          <w:szCs w:val="24"/>
        </w:rPr>
        <w:t xml:space="preserve">Unless and until it is shown that the “in” of panentheism requires </w:t>
      </w:r>
      <w:r w:rsidR="00155176">
        <w:rPr>
          <w:rFonts w:ascii="Times New Roman" w:hAnsi="Times New Roman" w:cs="Times New Roman"/>
          <w:sz w:val="24"/>
          <w:szCs w:val="24"/>
        </w:rPr>
        <w:t>every</w:t>
      </w:r>
      <w:r w:rsidR="005E6128">
        <w:rPr>
          <w:rFonts w:ascii="Times New Roman" w:hAnsi="Times New Roman" w:cs="Times New Roman"/>
          <w:sz w:val="24"/>
          <w:szCs w:val="24"/>
        </w:rPr>
        <w:t xml:space="preserve"> existing entity to </w:t>
      </w:r>
      <w:r w:rsidR="00AA60DD">
        <w:rPr>
          <w:rFonts w:ascii="Times New Roman" w:hAnsi="Times New Roman" w:cs="Times New Roman"/>
          <w:sz w:val="24"/>
          <w:szCs w:val="24"/>
        </w:rPr>
        <w:t>be a</w:t>
      </w:r>
      <w:r w:rsidR="00970AC3">
        <w:rPr>
          <w:rFonts w:ascii="Times New Roman" w:hAnsi="Times New Roman" w:cs="Times New Roman"/>
          <w:sz w:val="24"/>
          <w:szCs w:val="24"/>
        </w:rPr>
        <w:t xml:space="preserve"> </w:t>
      </w:r>
      <w:r w:rsidR="00AA60DD">
        <w:rPr>
          <w:rFonts w:ascii="Times New Roman" w:hAnsi="Times New Roman" w:cs="Times New Roman"/>
          <w:sz w:val="24"/>
          <w:szCs w:val="24"/>
        </w:rPr>
        <w:t>mental entity (to have mentality as one of its own properties)</w:t>
      </w:r>
      <w:r w:rsidR="00970AC3">
        <w:rPr>
          <w:rFonts w:ascii="Times New Roman" w:hAnsi="Times New Roman" w:cs="Times New Roman"/>
          <w:sz w:val="24"/>
          <w:szCs w:val="24"/>
        </w:rPr>
        <w:t xml:space="preserve">, </w:t>
      </w:r>
      <w:r w:rsidR="0076437B" w:rsidRPr="005D3C50">
        <w:rPr>
          <w:rFonts w:ascii="Times New Roman" w:hAnsi="Times New Roman" w:cs="Times New Roman"/>
          <w:sz w:val="24"/>
          <w:szCs w:val="24"/>
        </w:rPr>
        <w:t xml:space="preserve">one is not compelled to </w:t>
      </w:r>
      <w:r w:rsidR="00970AC3">
        <w:rPr>
          <w:rFonts w:ascii="Times New Roman" w:hAnsi="Times New Roman" w:cs="Times New Roman"/>
          <w:sz w:val="24"/>
          <w:szCs w:val="24"/>
        </w:rPr>
        <w:t xml:space="preserve">affirm maximal panpsychism. </w:t>
      </w:r>
      <w:r w:rsidR="0076437B" w:rsidRPr="005D3C50">
        <w:rPr>
          <w:rFonts w:ascii="Times New Roman" w:hAnsi="Times New Roman" w:cs="Times New Roman"/>
          <w:sz w:val="24"/>
          <w:szCs w:val="24"/>
        </w:rPr>
        <w:t xml:space="preserve">Of course, one can attempt to defend </w:t>
      </w:r>
      <w:r w:rsidR="00155176">
        <w:rPr>
          <w:rFonts w:ascii="Times New Roman" w:hAnsi="Times New Roman" w:cs="Times New Roman"/>
          <w:sz w:val="24"/>
          <w:szCs w:val="24"/>
        </w:rPr>
        <w:t>that view</w:t>
      </w:r>
      <w:r w:rsidR="0076437B" w:rsidRPr="005D3C50">
        <w:rPr>
          <w:rFonts w:ascii="Times New Roman" w:hAnsi="Times New Roman" w:cs="Times New Roman"/>
          <w:sz w:val="24"/>
          <w:szCs w:val="24"/>
        </w:rPr>
        <w:t xml:space="preserve"> on other grounds. But panentheism alone will not </w:t>
      </w:r>
      <w:r w:rsidR="003802BB" w:rsidRPr="005D3C50">
        <w:rPr>
          <w:rFonts w:ascii="Times New Roman" w:hAnsi="Times New Roman" w:cs="Times New Roman"/>
          <w:sz w:val="24"/>
          <w:szCs w:val="24"/>
        </w:rPr>
        <w:t>get one there</w:t>
      </w:r>
      <w:r w:rsidR="0076437B" w:rsidRPr="005D3C50">
        <w:rPr>
          <w:rFonts w:ascii="Times New Roman" w:hAnsi="Times New Roman" w:cs="Times New Roman"/>
          <w:sz w:val="24"/>
          <w:szCs w:val="24"/>
        </w:rPr>
        <w:t>.</w:t>
      </w:r>
      <w:r w:rsidR="00CC68AC">
        <w:rPr>
          <w:rFonts w:ascii="Times New Roman" w:hAnsi="Times New Roman" w:cs="Times New Roman"/>
          <w:sz w:val="24"/>
          <w:szCs w:val="24"/>
        </w:rPr>
        <w:t xml:space="preserve">  </w:t>
      </w:r>
    </w:p>
    <w:p w:rsidR="0076437B" w:rsidRPr="005D3C50" w:rsidRDefault="0076437B" w:rsidP="00386230">
      <w:pPr>
        <w:spacing w:after="0"/>
        <w:rPr>
          <w:rFonts w:ascii="Times New Roman" w:hAnsi="Times New Roman" w:cs="Times New Roman"/>
          <w:sz w:val="24"/>
          <w:szCs w:val="24"/>
        </w:rPr>
      </w:pPr>
    </w:p>
    <w:p w:rsidR="003802BB" w:rsidRPr="005D3C50" w:rsidRDefault="003802BB" w:rsidP="003802BB">
      <w:pPr>
        <w:spacing w:after="0"/>
        <w:rPr>
          <w:rFonts w:ascii="Times New Roman" w:hAnsi="Times New Roman" w:cs="Times New Roman"/>
          <w:sz w:val="24"/>
          <w:szCs w:val="24"/>
        </w:rPr>
      </w:pPr>
      <w:r w:rsidRPr="005D3C50">
        <w:rPr>
          <w:rFonts w:ascii="Times New Roman" w:hAnsi="Times New Roman" w:cs="Times New Roman"/>
          <w:sz w:val="24"/>
          <w:szCs w:val="24"/>
        </w:rPr>
        <w:t xml:space="preserve">Panentheism </w:t>
      </w:r>
      <w:r w:rsidRPr="00970AC3">
        <w:rPr>
          <w:rFonts w:ascii="Times New Roman" w:hAnsi="Times New Roman" w:cs="Times New Roman"/>
          <w:i/>
          <w:sz w:val="24"/>
          <w:szCs w:val="24"/>
        </w:rPr>
        <w:t>is</w:t>
      </w:r>
      <w:r w:rsidRPr="005D3C50">
        <w:rPr>
          <w:rFonts w:ascii="Times New Roman" w:hAnsi="Times New Roman" w:cs="Times New Roman"/>
          <w:sz w:val="24"/>
          <w:szCs w:val="24"/>
        </w:rPr>
        <w:t xml:space="preserve"> helpful to the </w:t>
      </w:r>
      <w:proofErr w:type="spellStart"/>
      <w:r w:rsidRPr="005D3C50">
        <w:rPr>
          <w:rFonts w:ascii="Times New Roman" w:hAnsi="Times New Roman" w:cs="Times New Roman"/>
          <w:sz w:val="24"/>
          <w:szCs w:val="24"/>
        </w:rPr>
        <w:t>emergentist</w:t>
      </w:r>
      <w:proofErr w:type="spellEnd"/>
      <w:r w:rsidRPr="005D3C50">
        <w:rPr>
          <w:rFonts w:ascii="Times New Roman" w:hAnsi="Times New Roman" w:cs="Times New Roman"/>
          <w:sz w:val="24"/>
          <w:szCs w:val="24"/>
        </w:rPr>
        <w:t xml:space="preserve"> </w:t>
      </w:r>
      <w:proofErr w:type="spellStart"/>
      <w:r w:rsidRPr="005D3C50">
        <w:rPr>
          <w:rFonts w:ascii="Times New Roman" w:hAnsi="Times New Roman" w:cs="Times New Roman"/>
          <w:sz w:val="24"/>
          <w:szCs w:val="24"/>
        </w:rPr>
        <w:t>panpsychist</w:t>
      </w:r>
      <w:proofErr w:type="spellEnd"/>
      <w:r w:rsidRPr="005D3C50">
        <w:rPr>
          <w:rFonts w:ascii="Times New Roman" w:hAnsi="Times New Roman" w:cs="Times New Roman"/>
          <w:sz w:val="24"/>
          <w:szCs w:val="24"/>
        </w:rPr>
        <w:t>, however. Even a minimal (</w:t>
      </w:r>
      <w:proofErr w:type="spellStart"/>
      <w:r w:rsidRPr="005D3C50">
        <w:rPr>
          <w:rFonts w:ascii="Times New Roman" w:hAnsi="Times New Roman" w:cs="Times New Roman"/>
          <w:sz w:val="24"/>
          <w:szCs w:val="24"/>
        </w:rPr>
        <w:t>panen</w:t>
      </w:r>
      <w:proofErr w:type="spellEnd"/>
      <w:r w:rsidRPr="005D3C50">
        <w:rPr>
          <w:rFonts w:ascii="Times New Roman" w:hAnsi="Times New Roman" w:cs="Times New Roman"/>
          <w:sz w:val="24"/>
          <w:szCs w:val="24"/>
        </w:rPr>
        <w:t>)theism affirms divine creative intent</w:t>
      </w:r>
      <w:r w:rsidR="00965CCA" w:rsidRPr="005D3C50">
        <w:rPr>
          <w:rFonts w:ascii="Times New Roman" w:hAnsi="Times New Roman" w:cs="Times New Roman"/>
          <w:sz w:val="24"/>
          <w:szCs w:val="24"/>
        </w:rPr>
        <w:t xml:space="preserve"> and a continuing lure</w:t>
      </w:r>
      <w:r w:rsidRPr="005D3C50">
        <w:rPr>
          <w:rFonts w:ascii="Times New Roman" w:hAnsi="Times New Roman" w:cs="Times New Roman"/>
          <w:sz w:val="24"/>
          <w:szCs w:val="24"/>
        </w:rPr>
        <w:t xml:space="preserve"> toward a telos</w:t>
      </w:r>
      <w:r w:rsidR="00965CCA" w:rsidRPr="005D3C50">
        <w:rPr>
          <w:rFonts w:ascii="Times New Roman" w:hAnsi="Times New Roman" w:cs="Times New Roman"/>
          <w:sz w:val="24"/>
          <w:szCs w:val="24"/>
        </w:rPr>
        <w:t xml:space="preserve"> </w:t>
      </w:r>
      <w:r w:rsidRPr="005D3C50">
        <w:rPr>
          <w:rFonts w:ascii="Times New Roman" w:hAnsi="Times New Roman" w:cs="Times New Roman"/>
          <w:sz w:val="24"/>
          <w:szCs w:val="24"/>
        </w:rPr>
        <w:t xml:space="preserve">that is </w:t>
      </w:r>
      <w:r w:rsidR="00965CCA" w:rsidRPr="005D3C50">
        <w:rPr>
          <w:rFonts w:ascii="Times New Roman" w:hAnsi="Times New Roman" w:cs="Times New Roman"/>
          <w:sz w:val="24"/>
          <w:szCs w:val="24"/>
        </w:rPr>
        <w:t xml:space="preserve">consistent with the divine nature. </w:t>
      </w:r>
      <w:r w:rsidRPr="005D3C50">
        <w:rPr>
          <w:rFonts w:ascii="Times New Roman" w:hAnsi="Times New Roman" w:cs="Times New Roman"/>
          <w:sz w:val="24"/>
          <w:szCs w:val="24"/>
        </w:rPr>
        <w:t xml:space="preserve">Since the divide nature is or includes mentality, one </w:t>
      </w:r>
      <w:r w:rsidR="00155176">
        <w:rPr>
          <w:rFonts w:ascii="Times New Roman" w:hAnsi="Times New Roman" w:cs="Times New Roman"/>
          <w:sz w:val="24"/>
          <w:szCs w:val="24"/>
        </w:rPr>
        <w:t xml:space="preserve">has reason to expect </w:t>
      </w:r>
      <w:r w:rsidRPr="005D3C50">
        <w:rPr>
          <w:rFonts w:ascii="Times New Roman" w:hAnsi="Times New Roman" w:cs="Times New Roman"/>
          <w:sz w:val="24"/>
          <w:szCs w:val="24"/>
        </w:rPr>
        <w:t xml:space="preserve">that the telos is or includes mentality as well. That created mentality may not be instantiated at the time of the </w:t>
      </w:r>
      <w:r w:rsidR="00EC3FC9" w:rsidRPr="005D3C50">
        <w:rPr>
          <w:rFonts w:ascii="Times New Roman" w:hAnsi="Times New Roman" w:cs="Times New Roman"/>
          <w:sz w:val="24"/>
          <w:szCs w:val="24"/>
        </w:rPr>
        <w:t>b</w:t>
      </w:r>
      <w:r w:rsidRPr="005D3C50">
        <w:rPr>
          <w:rFonts w:ascii="Times New Roman" w:hAnsi="Times New Roman" w:cs="Times New Roman"/>
          <w:sz w:val="24"/>
          <w:szCs w:val="24"/>
        </w:rPr>
        <w:t xml:space="preserve">ig </w:t>
      </w:r>
      <w:r w:rsidR="00EC3FC9" w:rsidRPr="005D3C50">
        <w:rPr>
          <w:rFonts w:ascii="Times New Roman" w:hAnsi="Times New Roman" w:cs="Times New Roman"/>
          <w:sz w:val="24"/>
          <w:szCs w:val="24"/>
        </w:rPr>
        <w:t>b</w:t>
      </w:r>
      <w:r w:rsidRPr="005D3C50">
        <w:rPr>
          <w:rFonts w:ascii="Times New Roman" w:hAnsi="Times New Roman" w:cs="Times New Roman"/>
          <w:sz w:val="24"/>
          <w:szCs w:val="24"/>
        </w:rPr>
        <w:t xml:space="preserve">ang; it may be the product of a universe continually lured toward the divine nature. This result is consistent with </w:t>
      </w:r>
      <w:r w:rsidR="00155176">
        <w:rPr>
          <w:rFonts w:ascii="Times New Roman" w:hAnsi="Times New Roman" w:cs="Times New Roman"/>
          <w:sz w:val="24"/>
          <w:szCs w:val="24"/>
        </w:rPr>
        <w:t xml:space="preserve">work on the stages of </w:t>
      </w:r>
      <w:r w:rsidRPr="005D3C50">
        <w:rPr>
          <w:rFonts w:ascii="Times New Roman" w:hAnsi="Times New Roman" w:cs="Times New Roman"/>
          <w:sz w:val="24"/>
          <w:szCs w:val="24"/>
        </w:rPr>
        <w:t>cosmic evolution</w:t>
      </w:r>
      <w:r w:rsidR="00155176">
        <w:rPr>
          <w:rFonts w:ascii="Times New Roman" w:hAnsi="Times New Roman" w:cs="Times New Roman"/>
          <w:sz w:val="24"/>
          <w:szCs w:val="24"/>
        </w:rPr>
        <w:t xml:space="preserve"> in the science-and-theology discussion</w:t>
      </w:r>
      <w:r w:rsidRPr="005D3C50">
        <w:rPr>
          <w:rFonts w:ascii="Times New Roman" w:hAnsi="Times New Roman" w:cs="Times New Roman"/>
          <w:sz w:val="24"/>
          <w:szCs w:val="24"/>
        </w:rPr>
        <w:t xml:space="preserve">: the </w:t>
      </w:r>
      <w:r w:rsidR="00422299" w:rsidRPr="005D3C50">
        <w:rPr>
          <w:rFonts w:ascii="Times New Roman" w:hAnsi="Times New Roman" w:cs="Times New Roman"/>
          <w:sz w:val="24"/>
          <w:szCs w:val="24"/>
        </w:rPr>
        <w:t xml:space="preserve">mathematical laws of astrophysics that reflect the constancy of God; the self-organizing patterns of biochemistry; the emergence of awareness and goal-oriented behavior at the dawn of the biosphere; and the gradual development of the capacity to know and worship God.  </w:t>
      </w:r>
      <w:r w:rsidR="007E5D46">
        <w:rPr>
          <w:rFonts w:ascii="Times New Roman" w:hAnsi="Times New Roman" w:cs="Times New Roman"/>
          <w:sz w:val="24"/>
          <w:szCs w:val="24"/>
        </w:rPr>
        <w:t>Gradualist</w:t>
      </w:r>
      <w:r w:rsidR="00A4737C" w:rsidRPr="005D3C50">
        <w:rPr>
          <w:rFonts w:ascii="Times New Roman" w:hAnsi="Times New Roman" w:cs="Times New Roman"/>
          <w:sz w:val="24"/>
          <w:szCs w:val="24"/>
        </w:rPr>
        <w:t xml:space="preserve"> panentheistic panpsychism becomes the affirmation that God lures creation from </w:t>
      </w:r>
      <w:r w:rsidRPr="005D3C50">
        <w:rPr>
          <w:rFonts w:ascii="Times New Roman" w:hAnsi="Times New Roman" w:cs="Times New Roman"/>
          <w:sz w:val="24"/>
          <w:szCs w:val="24"/>
        </w:rPr>
        <w:t xml:space="preserve">“potentially aware” </w:t>
      </w:r>
      <w:r w:rsidR="00A4737C" w:rsidRPr="005D3C50">
        <w:rPr>
          <w:rFonts w:ascii="Times New Roman" w:hAnsi="Times New Roman" w:cs="Times New Roman"/>
          <w:sz w:val="24"/>
          <w:szCs w:val="24"/>
        </w:rPr>
        <w:t>to</w:t>
      </w:r>
      <w:r w:rsidRPr="005D3C50">
        <w:rPr>
          <w:rFonts w:ascii="Times New Roman" w:hAnsi="Times New Roman" w:cs="Times New Roman"/>
          <w:sz w:val="24"/>
          <w:szCs w:val="24"/>
        </w:rPr>
        <w:t xml:space="preserve"> “actually aware”</w:t>
      </w:r>
      <w:r w:rsidR="00B34324" w:rsidRPr="005D3C50">
        <w:rPr>
          <w:rFonts w:ascii="Times New Roman" w:hAnsi="Times New Roman" w:cs="Times New Roman"/>
          <w:sz w:val="24"/>
          <w:szCs w:val="24"/>
        </w:rPr>
        <w:t xml:space="preserve"> in ways that preserve both the transcendence and the immanence of God.</w:t>
      </w:r>
    </w:p>
    <w:p w:rsidR="00D00841" w:rsidRPr="005D3C50" w:rsidRDefault="00D00841" w:rsidP="00386230">
      <w:pPr>
        <w:spacing w:after="0"/>
        <w:rPr>
          <w:rFonts w:ascii="Times New Roman" w:hAnsi="Times New Roman" w:cs="Times New Roman"/>
          <w:sz w:val="24"/>
          <w:szCs w:val="24"/>
        </w:rPr>
      </w:pPr>
    </w:p>
    <w:p w:rsidR="00A34F15" w:rsidRPr="005D3C50" w:rsidRDefault="00F762D9" w:rsidP="007E238E">
      <w:pPr>
        <w:spacing w:after="0"/>
        <w:rPr>
          <w:rFonts w:ascii="Times New Roman" w:hAnsi="Times New Roman" w:cs="Times New Roman"/>
          <w:b/>
          <w:sz w:val="24"/>
          <w:szCs w:val="24"/>
        </w:rPr>
      </w:pPr>
      <w:r w:rsidRPr="005D3C50">
        <w:rPr>
          <w:rFonts w:ascii="Times New Roman" w:hAnsi="Times New Roman" w:cs="Times New Roman"/>
          <w:b/>
          <w:sz w:val="24"/>
          <w:szCs w:val="24"/>
        </w:rPr>
        <w:t>(4)</w:t>
      </w:r>
      <w:r w:rsidR="007E238E" w:rsidRPr="005D3C50">
        <w:rPr>
          <w:rFonts w:ascii="Times New Roman" w:hAnsi="Times New Roman" w:cs="Times New Roman"/>
          <w:b/>
          <w:sz w:val="24"/>
          <w:szCs w:val="24"/>
        </w:rPr>
        <w:t xml:space="preserve"> </w:t>
      </w:r>
      <w:r w:rsidR="00A34F15" w:rsidRPr="005D3C50">
        <w:rPr>
          <w:rFonts w:ascii="Times New Roman" w:hAnsi="Times New Roman" w:cs="Times New Roman"/>
          <w:b/>
          <w:sz w:val="24"/>
          <w:szCs w:val="24"/>
        </w:rPr>
        <w:t>“God in all things” and the ground of mentality</w:t>
      </w:r>
    </w:p>
    <w:p w:rsidR="00A34F15" w:rsidRPr="005D3C50" w:rsidRDefault="00A34F15" w:rsidP="007E238E">
      <w:pPr>
        <w:spacing w:after="0"/>
        <w:rPr>
          <w:rFonts w:ascii="Times New Roman" w:hAnsi="Times New Roman" w:cs="Times New Roman"/>
          <w:b/>
          <w:sz w:val="24"/>
          <w:szCs w:val="24"/>
        </w:rPr>
      </w:pPr>
    </w:p>
    <w:p w:rsidR="00B34324" w:rsidRPr="005D3C50" w:rsidRDefault="00B34324" w:rsidP="00B34324">
      <w:pPr>
        <w:spacing w:after="0"/>
        <w:rPr>
          <w:rFonts w:ascii="Times New Roman" w:hAnsi="Times New Roman" w:cs="Times New Roman"/>
          <w:sz w:val="24"/>
          <w:szCs w:val="24"/>
        </w:rPr>
      </w:pPr>
      <w:r w:rsidRPr="005D3C50">
        <w:rPr>
          <w:rFonts w:ascii="Times New Roman" w:hAnsi="Times New Roman" w:cs="Times New Roman"/>
          <w:sz w:val="24"/>
          <w:szCs w:val="24"/>
        </w:rPr>
        <w:t xml:space="preserve">We have discussed </w:t>
      </w:r>
      <w:r w:rsidRPr="005D3C50">
        <w:rPr>
          <w:rFonts w:ascii="Times New Roman" w:hAnsi="Times New Roman" w:cs="Times New Roman"/>
          <w:i/>
          <w:sz w:val="24"/>
          <w:szCs w:val="24"/>
        </w:rPr>
        <w:t>all things in God</w:t>
      </w:r>
      <w:r w:rsidRPr="005D3C50">
        <w:rPr>
          <w:rFonts w:ascii="Times New Roman" w:hAnsi="Times New Roman" w:cs="Times New Roman"/>
          <w:sz w:val="24"/>
          <w:szCs w:val="24"/>
        </w:rPr>
        <w:t xml:space="preserve">; now we must turn to the second “in” of panentheism: </w:t>
      </w:r>
      <w:r w:rsidRPr="005D3C50">
        <w:rPr>
          <w:rFonts w:ascii="Times New Roman" w:hAnsi="Times New Roman" w:cs="Times New Roman"/>
          <w:i/>
          <w:sz w:val="24"/>
          <w:szCs w:val="24"/>
        </w:rPr>
        <w:t>God in all things</w:t>
      </w:r>
      <w:r w:rsidRPr="005D3C50">
        <w:rPr>
          <w:rFonts w:ascii="Times New Roman" w:hAnsi="Times New Roman" w:cs="Times New Roman"/>
          <w:sz w:val="24"/>
          <w:szCs w:val="24"/>
        </w:rPr>
        <w:t>.</w:t>
      </w:r>
    </w:p>
    <w:p w:rsidR="00B34324" w:rsidRPr="005D3C50" w:rsidRDefault="00B34324" w:rsidP="007E238E">
      <w:pPr>
        <w:spacing w:after="0"/>
        <w:rPr>
          <w:rFonts w:ascii="Times New Roman" w:hAnsi="Times New Roman" w:cs="Times New Roman"/>
          <w:sz w:val="24"/>
          <w:szCs w:val="24"/>
        </w:rPr>
      </w:pPr>
    </w:p>
    <w:p w:rsidR="007E7DC6" w:rsidRPr="005D3C50" w:rsidRDefault="007E7DC6" w:rsidP="00155176">
      <w:pPr>
        <w:spacing w:after="0"/>
        <w:ind w:firstLine="720"/>
        <w:rPr>
          <w:rFonts w:ascii="Times New Roman" w:hAnsi="Times New Roman" w:cs="Times New Roman"/>
          <w:sz w:val="24"/>
          <w:szCs w:val="24"/>
        </w:rPr>
      </w:pPr>
      <w:r w:rsidRPr="005D3C50">
        <w:rPr>
          <w:rFonts w:ascii="Times New Roman" w:hAnsi="Times New Roman" w:cs="Times New Roman"/>
          <w:sz w:val="24"/>
          <w:szCs w:val="24"/>
        </w:rPr>
        <w:t xml:space="preserve">(1) God is in all things. </w:t>
      </w:r>
    </w:p>
    <w:p w:rsidR="007E7DC6" w:rsidRPr="005D3C50" w:rsidRDefault="007E7DC6" w:rsidP="00155176">
      <w:pPr>
        <w:spacing w:after="0"/>
        <w:ind w:firstLine="720"/>
        <w:rPr>
          <w:rFonts w:ascii="Times New Roman" w:hAnsi="Times New Roman" w:cs="Times New Roman"/>
          <w:sz w:val="24"/>
          <w:szCs w:val="24"/>
        </w:rPr>
      </w:pPr>
      <w:r w:rsidRPr="005D3C50">
        <w:rPr>
          <w:rFonts w:ascii="Times New Roman" w:hAnsi="Times New Roman" w:cs="Times New Roman"/>
          <w:sz w:val="24"/>
          <w:szCs w:val="24"/>
        </w:rPr>
        <w:t>(2) Wherever God present, mentality is present.</w:t>
      </w:r>
    </w:p>
    <w:p w:rsidR="007E7DC6" w:rsidRPr="005D3C50" w:rsidRDefault="007E7DC6" w:rsidP="00155176">
      <w:pPr>
        <w:spacing w:after="0"/>
        <w:ind w:firstLine="720"/>
        <w:rPr>
          <w:rFonts w:ascii="Times New Roman" w:hAnsi="Times New Roman" w:cs="Times New Roman"/>
          <w:sz w:val="24"/>
          <w:szCs w:val="24"/>
        </w:rPr>
      </w:pPr>
      <w:r w:rsidRPr="005D3C50">
        <w:rPr>
          <w:rFonts w:ascii="Times New Roman" w:hAnsi="Times New Roman" w:cs="Times New Roman"/>
          <w:sz w:val="24"/>
          <w:szCs w:val="24"/>
        </w:rPr>
        <w:t xml:space="preserve">(3) Mentality is present in all things. </w:t>
      </w:r>
    </w:p>
    <w:p w:rsidR="007E7DC6" w:rsidRPr="005D3C50" w:rsidRDefault="007E7DC6" w:rsidP="007E7DC6">
      <w:pPr>
        <w:spacing w:after="0"/>
        <w:ind w:left="2880"/>
        <w:rPr>
          <w:rFonts w:ascii="Times New Roman" w:hAnsi="Times New Roman" w:cs="Times New Roman"/>
          <w:sz w:val="24"/>
          <w:szCs w:val="24"/>
        </w:rPr>
      </w:pPr>
    </w:p>
    <w:p w:rsidR="00B34324" w:rsidRPr="005D3C50" w:rsidRDefault="00402657" w:rsidP="007E238E">
      <w:pPr>
        <w:spacing w:after="0"/>
        <w:rPr>
          <w:rFonts w:ascii="Times New Roman" w:hAnsi="Times New Roman" w:cs="Times New Roman"/>
          <w:sz w:val="24"/>
          <w:szCs w:val="24"/>
        </w:rPr>
      </w:pPr>
      <w:r w:rsidRPr="005D3C50">
        <w:rPr>
          <w:rFonts w:ascii="Times New Roman" w:hAnsi="Times New Roman" w:cs="Times New Roman"/>
          <w:sz w:val="24"/>
          <w:szCs w:val="24"/>
        </w:rPr>
        <w:t xml:space="preserve">Proposition (1) restates a major biblical theme, such as Acts 17:29, where Paul speaks of God as the one “in whom we live and move and have our being.” The same assertion is present in most forms of Western theism. </w:t>
      </w:r>
      <w:r w:rsidR="00155176">
        <w:rPr>
          <w:rFonts w:ascii="Times New Roman" w:hAnsi="Times New Roman" w:cs="Times New Roman"/>
          <w:sz w:val="24"/>
          <w:szCs w:val="24"/>
        </w:rPr>
        <w:t xml:space="preserve">Benjamin </w:t>
      </w:r>
      <w:proofErr w:type="spellStart"/>
      <w:r w:rsidRPr="005D3C50">
        <w:rPr>
          <w:rFonts w:ascii="Times New Roman" w:hAnsi="Times New Roman" w:cs="Times New Roman"/>
          <w:sz w:val="24"/>
          <w:szCs w:val="24"/>
        </w:rPr>
        <w:t>Göcke</w:t>
      </w:r>
      <w:proofErr w:type="spellEnd"/>
      <w:r w:rsidRPr="005D3C50">
        <w:rPr>
          <w:rFonts w:ascii="Times New Roman" w:hAnsi="Times New Roman" w:cs="Times New Roman"/>
          <w:sz w:val="24"/>
          <w:szCs w:val="24"/>
        </w:rPr>
        <w:t xml:space="preserve"> and others have shown that (1) is not distinctive to panentheism.</w:t>
      </w:r>
      <w:r w:rsidR="00155176">
        <w:rPr>
          <w:rStyle w:val="EndnoteReference"/>
          <w:rFonts w:ascii="Times New Roman" w:hAnsi="Times New Roman" w:cs="Times New Roman"/>
          <w:sz w:val="24"/>
          <w:szCs w:val="24"/>
        </w:rPr>
        <w:endnoteReference w:id="11"/>
      </w:r>
      <w:r w:rsidR="007C7B2B">
        <w:rPr>
          <w:rFonts w:ascii="Times New Roman" w:hAnsi="Times New Roman" w:cs="Times New Roman"/>
          <w:sz w:val="24"/>
          <w:szCs w:val="24"/>
        </w:rPr>
        <w:t xml:space="preserve"> Ye</w:t>
      </w:r>
      <w:r w:rsidRPr="005D3C50">
        <w:rPr>
          <w:rFonts w:ascii="Times New Roman" w:hAnsi="Times New Roman" w:cs="Times New Roman"/>
          <w:sz w:val="24"/>
          <w:szCs w:val="24"/>
        </w:rPr>
        <w:t xml:space="preserve">t </w:t>
      </w:r>
      <w:r w:rsidR="00B34324" w:rsidRPr="005D3C50">
        <w:rPr>
          <w:rFonts w:ascii="Times New Roman" w:hAnsi="Times New Roman" w:cs="Times New Roman"/>
          <w:sz w:val="24"/>
          <w:szCs w:val="24"/>
        </w:rPr>
        <w:t xml:space="preserve">“God in all things” does express one of the two “in’s” that even a minimal </w:t>
      </w:r>
      <w:r w:rsidR="007C7B2B">
        <w:rPr>
          <w:rFonts w:ascii="Times New Roman" w:hAnsi="Times New Roman" w:cs="Times New Roman"/>
          <w:sz w:val="24"/>
          <w:szCs w:val="24"/>
        </w:rPr>
        <w:lastRenderedPageBreak/>
        <w:t xml:space="preserve">form of </w:t>
      </w:r>
      <w:r w:rsidR="00B34324" w:rsidRPr="005D3C50">
        <w:rPr>
          <w:rFonts w:ascii="Times New Roman" w:hAnsi="Times New Roman" w:cs="Times New Roman"/>
          <w:sz w:val="24"/>
          <w:szCs w:val="24"/>
        </w:rPr>
        <w:t xml:space="preserve">panentheism must affirm. </w:t>
      </w:r>
      <w:r w:rsidR="007C7B2B">
        <w:rPr>
          <w:rFonts w:ascii="Times New Roman" w:hAnsi="Times New Roman" w:cs="Times New Roman"/>
          <w:sz w:val="24"/>
          <w:szCs w:val="24"/>
        </w:rPr>
        <w:t>Likewise</w:t>
      </w:r>
      <w:r w:rsidR="00B34324" w:rsidRPr="005D3C50">
        <w:rPr>
          <w:rFonts w:ascii="Times New Roman" w:hAnsi="Times New Roman" w:cs="Times New Roman"/>
          <w:sz w:val="24"/>
          <w:szCs w:val="24"/>
        </w:rPr>
        <w:t>, (2) should be n</w:t>
      </w:r>
      <w:r w:rsidR="007C7B2B">
        <w:rPr>
          <w:rFonts w:ascii="Times New Roman" w:hAnsi="Times New Roman" w:cs="Times New Roman"/>
          <w:sz w:val="24"/>
          <w:szCs w:val="24"/>
        </w:rPr>
        <w:t xml:space="preserve">on-controversial for theists. </w:t>
      </w:r>
      <w:r w:rsidR="00B34324" w:rsidRPr="005D3C50">
        <w:rPr>
          <w:rFonts w:ascii="Times New Roman" w:hAnsi="Times New Roman" w:cs="Times New Roman"/>
          <w:sz w:val="24"/>
          <w:szCs w:val="24"/>
        </w:rPr>
        <w:t>(3)</w:t>
      </w:r>
      <w:r w:rsidR="007C7B2B">
        <w:rPr>
          <w:rFonts w:ascii="Times New Roman" w:hAnsi="Times New Roman" w:cs="Times New Roman"/>
          <w:sz w:val="24"/>
          <w:szCs w:val="24"/>
        </w:rPr>
        <w:t xml:space="preserve"> thus represents </w:t>
      </w:r>
      <w:r w:rsidR="00B34324" w:rsidRPr="005D3C50">
        <w:rPr>
          <w:rFonts w:ascii="Times New Roman" w:hAnsi="Times New Roman" w:cs="Times New Roman"/>
          <w:sz w:val="24"/>
          <w:szCs w:val="24"/>
        </w:rPr>
        <w:t xml:space="preserve">a second entailment from panentheism to </w:t>
      </w:r>
      <w:r w:rsidR="007C7B2B">
        <w:rPr>
          <w:rFonts w:ascii="Times New Roman" w:hAnsi="Times New Roman" w:cs="Times New Roman"/>
          <w:sz w:val="24"/>
          <w:szCs w:val="24"/>
        </w:rPr>
        <w:t xml:space="preserve">at least a minimal form of </w:t>
      </w:r>
      <w:r w:rsidR="00B34324" w:rsidRPr="005D3C50">
        <w:rPr>
          <w:rFonts w:ascii="Times New Roman" w:hAnsi="Times New Roman" w:cs="Times New Roman"/>
          <w:sz w:val="24"/>
          <w:szCs w:val="24"/>
        </w:rPr>
        <w:t>panpsychism. Again, though, we must ask: panpsychism in what sense?</w:t>
      </w:r>
    </w:p>
    <w:p w:rsidR="00B34324" w:rsidRPr="005D3C50" w:rsidRDefault="00B34324" w:rsidP="007E238E">
      <w:pPr>
        <w:spacing w:after="0"/>
        <w:rPr>
          <w:rFonts w:ascii="Times New Roman" w:hAnsi="Times New Roman" w:cs="Times New Roman"/>
          <w:sz w:val="24"/>
          <w:szCs w:val="24"/>
        </w:rPr>
      </w:pPr>
    </w:p>
    <w:p w:rsidR="007E7DC6" w:rsidRPr="005D3C50" w:rsidRDefault="001E421E" w:rsidP="007E238E">
      <w:pPr>
        <w:spacing w:after="0"/>
        <w:rPr>
          <w:rFonts w:ascii="Times New Roman" w:hAnsi="Times New Roman" w:cs="Times New Roman"/>
          <w:sz w:val="24"/>
          <w:szCs w:val="24"/>
        </w:rPr>
      </w:pPr>
      <w:proofErr w:type="spellStart"/>
      <w:r w:rsidRPr="005D3C50">
        <w:rPr>
          <w:rFonts w:ascii="Times New Roman" w:hAnsi="Times New Roman" w:cs="Times New Roman"/>
          <w:sz w:val="24"/>
          <w:szCs w:val="24"/>
        </w:rPr>
        <w:t>Skrbina</w:t>
      </w:r>
      <w:proofErr w:type="spellEnd"/>
      <w:r w:rsidRPr="005D3C50">
        <w:rPr>
          <w:rFonts w:ascii="Times New Roman" w:hAnsi="Times New Roman" w:cs="Times New Roman"/>
          <w:sz w:val="24"/>
          <w:szCs w:val="24"/>
        </w:rPr>
        <w:t xml:space="preserve"> put</w:t>
      </w:r>
      <w:r w:rsidR="007C7B2B">
        <w:rPr>
          <w:rFonts w:ascii="Times New Roman" w:hAnsi="Times New Roman" w:cs="Times New Roman"/>
          <w:sz w:val="24"/>
          <w:szCs w:val="24"/>
        </w:rPr>
        <w:t>s</w:t>
      </w:r>
      <w:r w:rsidRPr="005D3C50">
        <w:rPr>
          <w:rFonts w:ascii="Times New Roman" w:hAnsi="Times New Roman" w:cs="Times New Roman"/>
          <w:sz w:val="24"/>
          <w:szCs w:val="24"/>
        </w:rPr>
        <w:t xml:space="preserve"> the point nicely:</w:t>
      </w:r>
      <w:r w:rsidR="007C7B2B">
        <w:rPr>
          <w:rFonts w:ascii="Times New Roman" w:hAnsi="Times New Roman" w:cs="Times New Roman"/>
          <w:sz w:val="24"/>
          <w:szCs w:val="24"/>
        </w:rPr>
        <w:t xml:space="preserve"> </w:t>
      </w:r>
    </w:p>
    <w:p w:rsidR="007E7DC6" w:rsidRPr="005D3C50" w:rsidRDefault="007E7DC6" w:rsidP="007E238E">
      <w:pPr>
        <w:spacing w:after="0"/>
        <w:rPr>
          <w:rFonts w:ascii="Times New Roman" w:hAnsi="Times New Roman" w:cs="Times New Roman"/>
          <w:sz w:val="24"/>
          <w:szCs w:val="24"/>
        </w:rPr>
      </w:pPr>
    </w:p>
    <w:p w:rsidR="007F3C60" w:rsidRPr="005D3C50" w:rsidRDefault="007F3C60" w:rsidP="007E7DC6">
      <w:pPr>
        <w:spacing w:after="0"/>
        <w:ind w:left="720"/>
        <w:rPr>
          <w:rFonts w:ascii="Times New Roman" w:hAnsi="Times New Roman" w:cs="Times New Roman"/>
          <w:sz w:val="24"/>
          <w:szCs w:val="24"/>
        </w:rPr>
      </w:pPr>
      <w:r w:rsidRPr="005D3C50">
        <w:rPr>
          <w:rFonts w:ascii="Times New Roman" w:hAnsi="Times New Roman" w:cs="Times New Roman"/>
          <w:sz w:val="24"/>
          <w:szCs w:val="24"/>
        </w:rPr>
        <w:t xml:space="preserve">There is a lingering and problematic sense in which Christian theology does allow for a </w:t>
      </w:r>
      <w:r w:rsidR="00373AA6" w:rsidRPr="005D3C50">
        <w:rPr>
          <w:rFonts w:ascii="Times New Roman" w:hAnsi="Times New Roman" w:cs="Times New Roman"/>
          <w:sz w:val="24"/>
          <w:szCs w:val="24"/>
        </w:rPr>
        <w:t xml:space="preserve">weak </w:t>
      </w:r>
      <w:r w:rsidRPr="005D3C50">
        <w:rPr>
          <w:rFonts w:ascii="Times New Roman" w:hAnsi="Times New Roman" w:cs="Times New Roman"/>
          <w:sz w:val="24"/>
          <w:szCs w:val="24"/>
        </w:rPr>
        <w:t>form of panpsychism. If God is omnipresent, then he is obviously “in” all things; this point</w:t>
      </w:r>
      <w:r w:rsidR="00B34324" w:rsidRPr="005D3C50">
        <w:rPr>
          <w:rFonts w:ascii="Times New Roman" w:hAnsi="Times New Roman" w:cs="Times New Roman"/>
          <w:sz w:val="24"/>
          <w:szCs w:val="24"/>
        </w:rPr>
        <w:t>s</w:t>
      </w:r>
      <w:r w:rsidRPr="005D3C50">
        <w:rPr>
          <w:rFonts w:ascii="Times New Roman" w:hAnsi="Times New Roman" w:cs="Times New Roman"/>
          <w:sz w:val="24"/>
          <w:szCs w:val="24"/>
        </w:rPr>
        <w:t xml:space="preserve"> toward panentheism. If a portion of God is in a thing, and this portion assumes any sense of independent individuality, then this could qualify as a </w:t>
      </w:r>
      <w:r w:rsidR="00E56C0F" w:rsidRPr="005D3C50">
        <w:rPr>
          <w:rFonts w:ascii="Times New Roman" w:hAnsi="Times New Roman" w:cs="Times New Roman"/>
          <w:sz w:val="24"/>
          <w:szCs w:val="24"/>
        </w:rPr>
        <w:t>“</w:t>
      </w:r>
      <w:r w:rsidRPr="005D3C50">
        <w:rPr>
          <w:rFonts w:ascii="Times New Roman" w:hAnsi="Times New Roman" w:cs="Times New Roman"/>
          <w:sz w:val="24"/>
          <w:szCs w:val="24"/>
        </w:rPr>
        <w:t>monistic panpsychism.”</w:t>
      </w:r>
      <w:r w:rsidR="00E56C0F" w:rsidRPr="005D3C50">
        <w:rPr>
          <w:rStyle w:val="EndnoteReference"/>
          <w:rFonts w:ascii="Times New Roman" w:hAnsi="Times New Roman" w:cs="Times New Roman"/>
          <w:sz w:val="24"/>
          <w:szCs w:val="24"/>
        </w:rPr>
        <w:endnoteReference w:id="12"/>
      </w:r>
      <w:r w:rsidRPr="005D3C50">
        <w:rPr>
          <w:rFonts w:ascii="Times New Roman" w:hAnsi="Times New Roman" w:cs="Times New Roman"/>
          <w:sz w:val="24"/>
          <w:szCs w:val="24"/>
        </w:rPr>
        <w:t xml:space="preserve"> </w:t>
      </w:r>
    </w:p>
    <w:p w:rsidR="001C69AC" w:rsidRPr="005D3C50" w:rsidRDefault="001C69AC" w:rsidP="007E238E">
      <w:pPr>
        <w:spacing w:after="0"/>
        <w:rPr>
          <w:rFonts w:ascii="Times New Roman" w:hAnsi="Times New Roman" w:cs="Times New Roman"/>
          <w:sz w:val="24"/>
          <w:szCs w:val="24"/>
        </w:rPr>
      </w:pPr>
    </w:p>
    <w:p w:rsidR="007C7B2B" w:rsidRDefault="00373AA6" w:rsidP="00E31D26">
      <w:pPr>
        <w:spacing w:after="0"/>
        <w:rPr>
          <w:rFonts w:ascii="Times New Roman" w:hAnsi="Times New Roman" w:cs="Times New Roman"/>
          <w:sz w:val="24"/>
          <w:szCs w:val="24"/>
        </w:rPr>
      </w:pPr>
      <w:proofErr w:type="spellStart"/>
      <w:r w:rsidRPr="005D3C50">
        <w:rPr>
          <w:rFonts w:ascii="Times New Roman" w:hAnsi="Times New Roman" w:cs="Times New Roman"/>
          <w:sz w:val="24"/>
          <w:szCs w:val="24"/>
        </w:rPr>
        <w:t>Skrbina</w:t>
      </w:r>
      <w:proofErr w:type="spellEnd"/>
      <w:r w:rsidRPr="005D3C50">
        <w:rPr>
          <w:rFonts w:ascii="Times New Roman" w:hAnsi="Times New Roman" w:cs="Times New Roman"/>
          <w:sz w:val="24"/>
          <w:szCs w:val="24"/>
        </w:rPr>
        <w:t xml:space="preserve"> </w:t>
      </w:r>
      <w:r w:rsidR="00B34324" w:rsidRPr="005D3C50">
        <w:rPr>
          <w:rFonts w:ascii="Times New Roman" w:hAnsi="Times New Roman" w:cs="Times New Roman"/>
          <w:sz w:val="24"/>
          <w:szCs w:val="24"/>
        </w:rPr>
        <w:t>recognizes that</w:t>
      </w:r>
      <w:r w:rsidRPr="005D3C50">
        <w:rPr>
          <w:rFonts w:ascii="Times New Roman" w:hAnsi="Times New Roman" w:cs="Times New Roman"/>
          <w:sz w:val="24"/>
          <w:szCs w:val="24"/>
        </w:rPr>
        <w:t xml:space="preserve"> </w:t>
      </w:r>
      <w:r w:rsidR="001C69AC" w:rsidRPr="005D3C50">
        <w:rPr>
          <w:rFonts w:ascii="Times New Roman" w:hAnsi="Times New Roman" w:cs="Times New Roman"/>
          <w:sz w:val="24"/>
          <w:szCs w:val="24"/>
        </w:rPr>
        <w:t>“</w:t>
      </w:r>
      <w:proofErr w:type="spellStart"/>
      <w:r w:rsidR="001E421E" w:rsidRPr="005D3C50">
        <w:rPr>
          <w:rFonts w:ascii="Times New Roman" w:hAnsi="Times New Roman" w:cs="Times New Roman"/>
          <w:sz w:val="24"/>
          <w:szCs w:val="24"/>
        </w:rPr>
        <w:t>p</w:t>
      </w:r>
      <w:r w:rsidR="001C69AC" w:rsidRPr="005D3C50">
        <w:rPr>
          <w:rFonts w:ascii="Times New Roman" w:hAnsi="Times New Roman" w:cs="Times New Roman"/>
          <w:sz w:val="24"/>
          <w:szCs w:val="24"/>
        </w:rPr>
        <w:t>anentheism</w:t>
      </w:r>
      <w:proofErr w:type="spellEnd"/>
      <w:r w:rsidR="001C69AC" w:rsidRPr="005D3C50">
        <w:rPr>
          <w:rFonts w:ascii="Times New Roman" w:hAnsi="Times New Roman" w:cs="Times New Roman"/>
          <w:sz w:val="24"/>
          <w:szCs w:val="24"/>
        </w:rPr>
        <w:t xml:space="preserve"> can be confused with panpsychism.</w:t>
      </w:r>
      <w:r w:rsidR="001E421E" w:rsidRPr="005D3C50">
        <w:rPr>
          <w:rFonts w:ascii="Times New Roman" w:hAnsi="Times New Roman" w:cs="Times New Roman"/>
          <w:sz w:val="24"/>
          <w:szCs w:val="24"/>
        </w:rPr>
        <w:t>”</w:t>
      </w:r>
      <w:r w:rsidR="001C69AC" w:rsidRPr="005D3C50">
        <w:rPr>
          <w:rFonts w:ascii="Times New Roman" w:hAnsi="Times New Roman" w:cs="Times New Roman"/>
          <w:sz w:val="24"/>
          <w:szCs w:val="24"/>
        </w:rPr>
        <w:t xml:space="preserve"> </w:t>
      </w:r>
      <w:r w:rsidR="00B34324" w:rsidRPr="005D3C50">
        <w:rPr>
          <w:rFonts w:ascii="Times New Roman" w:hAnsi="Times New Roman" w:cs="Times New Roman"/>
          <w:sz w:val="24"/>
          <w:szCs w:val="24"/>
        </w:rPr>
        <w:t>As we saw in the previous section, the two cannot be identified, but the former does imply</w:t>
      </w:r>
      <w:r w:rsidR="00E31D26" w:rsidRPr="005D3C50">
        <w:rPr>
          <w:rFonts w:ascii="Times New Roman" w:hAnsi="Times New Roman" w:cs="Times New Roman"/>
          <w:sz w:val="24"/>
          <w:szCs w:val="24"/>
        </w:rPr>
        <w:t>, at minimum,</w:t>
      </w:r>
      <w:r w:rsidR="00B34324" w:rsidRPr="005D3C50">
        <w:rPr>
          <w:rFonts w:ascii="Times New Roman" w:hAnsi="Times New Roman" w:cs="Times New Roman"/>
          <w:sz w:val="24"/>
          <w:szCs w:val="24"/>
        </w:rPr>
        <w:t xml:space="preserve"> an evolutionary sense of the latter. </w:t>
      </w:r>
      <w:r w:rsidR="007C7B2B">
        <w:rPr>
          <w:rFonts w:ascii="Times New Roman" w:hAnsi="Times New Roman" w:cs="Times New Roman"/>
          <w:sz w:val="24"/>
          <w:szCs w:val="24"/>
        </w:rPr>
        <w:t xml:space="preserve">But could it be that panentheism implies panpsychism in a stronger sense than I have granted here? For example, </w:t>
      </w:r>
      <w:proofErr w:type="spellStart"/>
      <w:r w:rsidR="00B34324" w:rsidRPr="005D3C50">
        <w:rPr>
          <w:rFonts w:ascii="Times New Roman" w:hAnsi="Times New Roman" w:cs="Times New Roman"/>
          <w:sz w:val="24"/>
          <w:szCs w:val="24"/>
        </w:rPr>
        <w:t>Skrbina</w:t>
      </w:r>
      <w:proofErr w:type="spellEnd"/>
      <w:r w:rsidR="00B34324" w:rsidRPr="005D3C50">
        <w:rPr>
          <w:rFonts w:ascii="Times New Roman" w:hAnsi="Times New Roman" w:cs="Times New Roman"/>
          <w:sz w:val="24"/>
          <w:szCs w:val="24"/>
        </w:rPr>
        <w:t xml:space="preserve"> </w:t>
      </w:r>
      <w:r w:rsidR="00E31D26" w:rsidRPr="005D3C50">
        <w:rPr>
          <w:rFonts w:ascii="Times New Roman" w:hAnsi="Times New Roman" w:cs="Times New Roman"/>
          <w:sz w:val="24"/>
          <w:szCs w:val="24"/>
        </w:rPr>
        <w:t>note</w:t>
      </w:r>
      <w:r w:rsidR="00B34324" w:rsidRPr="005D3C50">
        <w:rPr>
          <w:rFonts w:ascii="Times New Roman" w:hAnsi="Times New Roman" w:cs="Times New Roman"/>
          <w:sz w:val="24"/>
          <w:szCs w:val="24"/>
        </w:rPr>
        <w:t>s, “On the traditional view, God is omnipresent. If God represents spirit or mind, then all things can be said to contain mind—the mind of God.”</w:t>
      </w:r>
      <w:r w:rsidR="00B34324" w:rsidRPr="005D3C50">
        <w:rPr>
          <w:rStyle w:val="EndnoteReference"/>
          <w:rFonts w:ascii="Times New Roman" w:hAnsi="Times New Roman" w:cs="Times New Roman"/>
          <w:sz w:val="24"/>
          <w:szCs w:val="24"/>
        </w:rPr>
        <w:endnoteReference w:id="13"/>
      </w:r>
      <w:r w:rsidR="00E31D26" w:rsidRPr="005D3C50">
        <w:rPr>
          <w:rFonts w:ascii="Times New Roman" w:hAnsi="Times New Roman" w:cs="Times New Roman"/>
          <w:sz w:val="24"/>
          <w:szCs w:val="24"/>
        </w:rPr>
        <w:t xml:space="preserve"> </w:t>
      </w:r>
      <w:r w:rsidR="007C7B2B">
        <w:rPr>
          <w:rFonts w:ascii="Times New Roman" w:hAnsi="Times New Roman" w:cs="Times New Roman"/>
          <w:sz w:val="24"/>
          <w:szCs w:val="24"/>
        </w:rPr>
        <w:t xml:space="preserve">The traditional doctrine of omnipresence by itself does not </w:t>
      </w:r>
      <w:r w:rsidR="007C7B2B" w:rsidRPr="005D3C50">
        <w:rPr>
          <w:rFonts w:ascii="Times New Roman" w:hAnsi="Times New Roman" w:cs="Times New Roman"/>
          <w:sz w:val="24"/>
          <w:szCs w:val="24"/>
        </w:rPr>
        <w:t>entail panpsychism</w:t>
      </w:r>
      <w:r w:rsidR="007C7B2B">
        <w:rPr>
          <w:rFonts w:ascii="Times New Roman" w:hAnsi="Times New Roman" w:cs="Times New Roman"/>
          <w:sz w:val="24"/>
          <w:szCs w:val="24"/>
        </w:rPr>
        <w:t xml:space="preserve">, since God could be merely </w:t>
      </w:r>
      <w:r w:rsidR="007C7B2B" w:rsidRPr="007C7B2B">
        <w:rPr>
          <w:rFonts w:ascii="Times New Roman" w:hAnsi="Times New Roman" w:cs="Times New Roman"/>
          <w:i/>
          <w:sz w:val="24"/>
          <w:szCs w:val="24"/>
        </w:rPr>
        <w:t>present to</w:t>
      </w:r>
      <w:r w:rsidR="007C7B2B">
        <w:rPr>
          <w:rFonts w:ascii="Times New Roman" w:hAnsi="Times New Roman" w:cs="Times New Roman"/>
          <w:sz w:val="24"/>
          <w:szCs w:val="24"/>
        </w:rPr>
        <w:t xml:space="preserve">. But if God as mental actually </w:t>
      </w:r>
      <w:r w:rsidR="007C7B2B" w:rsidRPr="007C7B2B">
        <w:rPr>
          <w:rFonts w:ascii="Times New Roman" w:hAnsi="Times New Roman" w:cs="Times New Roman"/>
          <w:i/>
          <w:sz w:val="24"/>
          <w:szCs w:val="24"/>
        </w:rPr>
        <w:t>exists within</w:t>
      </w:r>
      <w:r w:rsidR="007C7B2B">
        <w:rPr>
          <w:rFonts w:ascii="Times New Roman" w:hAnsi="Times New Roman" w:cs="Times New Roman"/>
          <w:sz w:val="24"/>
          <w:szCs w:val="24"/>
        </w:rPr>
        <w:t xml:space="preserve"> all things, as panentheists affirm, then wouldn’t a form of </w:t>
      </w:r>
      <w:proofErr w:type="spellStart"/>
      <w:r w:rsidR="007C7B2B">
        <w:rPr>
          <w:rFonts w:ascii="Times New Roman" w:hAnsi="Times New Roman" w:cs="Times New Roman"/>
          <w:sz w:val="24"/>
          <w:szCs w:val="24"/>
        </w:rPr>
        <w:t>panpsychism</w:t>
      </w:r>
      <w:proofErr w:type="spellEnd"/>
      <w:r w:rsidR="007C7B2B">
        <w:rPr>
          <w:rFonts w:ascii="Times New Roman" w:hAnsi="Times New Roman" w:cs="Times New Roman"/>
          <w:sz w:val="24"/>
          <w:szCs w:val="24"/>
        </w:rPr>
        <w:t xml:space="preserve"> stronger than </w:t>
      </w:r>
      <w:proofErr w:type="spellStart"/>
      <w:r w:rsidR="007C7B2B">
        <w:rPr>
          <w:rFonts w:ascii="Times New Roman" w:hAnsi="Times New Roman" w:cs="Times New Roman"/>
          <w:sz w:val="24"/>
          <w:szCs w:val="24"/>
        </w:rPr>
        <w:t>emergentist</w:t>
      </w:r>
      <w:proofErr w:type="spellEnd"/>
      <w:r w:rsidR="007C7B2B">
        <w:rPr>
          <w:rFonts w:ascii="Times New Roman" w:hAnsi="Times New Roman" w:cs="Times New Roman"/>
          <w:sz w:val="24"/>
          <w:szCs w:val="24"/>
        </w:rPr>
        <w:t xml:space="preserve"> </w:t>
      </w:r>
      <w:proofErr w:type="spellStart"/>
      <w:r w:rsidR="007C7B2B">
        <w:rPr>
          <w:rFonts w:ascii="Times New Roman" w:hAnsi="Times New Roman" w:cs="Times New Roman"/>
          <w:sz w:val="24"/>
          <w:szCs w:val="24"/>
        </w:rPr>
        <w:t>panpsychism</w:t>
      </w:r>
      <w:proofErr w:type="spellEnd"/>
      <w:r w:rsidR="007C7B2B">
        <w:rPr>
          <w:rFonts w:ascii="Times New Roman" w:hAnsi="Times New Roman" w:cs="Times New Roman"/>
          <w:sz w:val="24"/>
          <w:szCs w:val="24"/>
        </w:rPr>
        <w:t xml:space="preserve"> follow ― a panpsychism closer to the process version?</w:t>
      </w:r>
    </w:p>
    <w:p w:rsidR="007C7B2B" w:rsidRDefault="007C7B2B" w:rsidP="00E31D26">
      <w:pPr>
        <w:spacing w:after="0"/>
        <w:rPr>
          <w:rFonts w:ascii="Times New Roman" w:hAnsi="Times New Roman" w:cs="Times New Roman"/>
          <w:sz w:val="24"/>
          <w:szCs w:val="24"/>
        </w:rPr>
      </w:pPr>
    </w:p>
    <w:p w:rsidR="00E31D26" w:rsidRPr="005D3C50" w:rsidRDefault="00E31D26" w:rsidP="00E31D26">
      <w:pPr>
        <w:spacing w:after="0"/>
        <w:rPr>
          <w:rFonts w:ascii="Times New Roman" w:hAnsi="Times New Roman" w:cs="Times New Roman"/>
          <w:sz w:val="24"/>
          <w:szCs w:val="24"/>
        </w:rPr>
      </w:pPr>
      <w:r w:rsidRPr="005D3C50">
        <w:rPr>
          <w:rFonts w:ascii="Times New Roman" w:hAnsi="Times New Roman" w:cs="Times New Roman"/>
          <w:sz w:val="24"/>
          <w:szCs w:val="24"/>
        </w:rPr>
        <w:t xml:space="preserve">In order to </w:t>
      </w:r>
      <w:r w:rsidR="00880BEA" w:rsidRPr="005D3C50">
        <w:rPr>
          <w:rFonts w:ascii="Times New Roman" w:hAnsi="Times New Roman" w:cs="Times New Roman"/>
          <w:sz w:val="24"/>
          <w:szCs w:val="24"/>
        </w:rPr>
        <w:t xml:space="preserve">respond to </w:t>
      </w:r>
      <w:r w:rsidRPr="005D3C50">
        <w:rPr>
          <w:rFonts w:ascii="Times New Roman" w:hAnsi="Times New Roman" w:cs="Times New Roman"/>
          <w:sz w:val="24"/>
          <w:szCs w:val="24"/>
        </w:rPr>
        <w:t xml:space="preserve">this </w:t>
      </w:r>
      <w:r w:rsidR="00880BEA" w:rsidRPr="005D3C50">
        <w:rPr>
          <w:rFonts w:ascii="Times New Roman" w:hAnsi="Times New Roman" w:cs="Times New Roman"/>
          <w:sz w:val="24"/>
          <w:szCs w:val="24"/>
        </w:rPr>
        <w:t xml:space="preserve">final </w:t>
      </w:r>
      <w:r w:rsidRPr="005D3C50">
        <w:rPr>
          <w:rFonts w:ascii="Times New Roman" w:hAnsi="Times New Roman" w:cs="Times New Roman"/>
          <w:sz w:val="24"/>
          <w:szCs w:val="24"/>
        </w:rPr>
        <w:t xml:space="preserve">objection to </w:t>
      </w:r>
      <w:r w:rsidR="00C81206">
        <w:rPr>
          <w:rFonts w:ascii="Times New Roman" w:hAnsi="Times New Roman" w:cs="Times New Roman"/>
          <w:sz w:val="24"/>
          <w:szCs w:val="24"/>
        </w:rPr>
        <w:t xml:space="preserve">a gradualist panpsychism, </w:t>
      </w:r>
      <w:r w:rsidR="007C7B2B">
        <w:rPr>
          <w:rFonts w:ascii="Times New Roman" w:hAnsi="Times New Roman" w:cs="Times New Roman"/>
          <w:sz w:val="24"/>
          <w:szCs w:val="24"/>
        </w:rPr>
        <w:t xml:space="preserve">it is helpful to take a closer look at the work of </w:t>
      </w:r>
      <w:r w:rsidR="00880BEA" w:rsidRPr="005D3C50">
        <w:rPr>
          <w:rFonts w:ascii="Times New Roman" w:hAnsi="Times New Roman" w:cs="Times New Roman"/>
          <w:sz w:val="24"/>
          <w:szCs w:val="24"/>
        </w:rPr>
        <w:t>Thomas Nagel</w:t>
      </w:r>
      <w:r w:rsidR="007C7B2B">
        <w:rPr>
          <w:rFonts w:ascii="Times New Roman" w:hAnsi="Times New Roman" w:cs="Times New Roman"/>
          <w:sz w:val="24"/>
          <w:szCs w:val="24"/>
        </w:rPr>
        <w:t>. Nagel</w:t>
      </w:r>
      <w:r w:rsidR="00880BEA" w:rsidRPr="005D3C50">
        <w:rPr>
          <w:rFonts w:ascii="Times New Roman" w:hAnsi="Times New Roman" w:cs="Times New Roman"/>
          <w:sz w:val="24"/>
          <w:szCs w:val="24"/>
        </w:rPr>
        <w:t xml:space="preserve"> is a non-theist who affirms a fundamental role for mind: </w:t>
      </w:r>
      <w:r w:rsidR="00FE26C1" w:rsidRPr="005D3C50">
        <w:rPr>
          <w:rFonts w:ascii="Times New Roman" w:hAnsi="Times New Roman" w:cs="Times New Roman"/>
          <w:sz w:val="24"/>
          <w:szCs w:val="24"/>
        </w:rPr>
        <w:t>“Mind, as a development of life, must be included as the most recent stage of this long cosmological history, and its appearance, I believe, casts its shadow back over the entire process and the constituents and principles on which the process depends.”</w:t>
      </w:r>
      <w:r w:rsidR="00FE26C1" w:rsidRPr="005D3C50">
        <w:rPr>
          <w:rStyle w:val="EndnoteReference"/>
          <w:rFonts w:ascii="Times New Roman" w:hAnsi="Times New Roman" w:cs="Times New Roman"/>
          <w:sz w:val="24"/>
          <w:szCs w:val="24"/>
        </w:rPr>
        <w:endnoteReference w:id="14"/>
      </w:r>
      <w:r w:rsidR="00373AA6" w:rsidRPr="005D3C50">
        <w:rPr>
          <w:rFonts w:ascii="Times New Roman" w:hAnsi="Times New Roman" w:cs="Times New Roman"/>
          <w:sz w:val="24"/>
          <w:szCs w:val="24"/>
        </w:rPr>
        <w:t xml:space="preserve"> </w:t>
      </w:r>
    </w:p>
    <w:p w:rsidR="00E31D26" w:rsidRPr="005D3C50" w:rsidRDefault="00E31D26" w:rsidP="00E31D26">
      <w:pPr>
        <w:spacing w:after="0"/>
        <w:rPr>
          <w:rFonts w:ascii="Times New Roman" w:hAnsi="Times New Roman" w:cs="Times New Roman"/>
          <w:sz w:val="24"/>
          <w:szCs w:val="24"/>
        </w:rPr>
      </w:pPr>
    </w:p>
    <w:p w:rsidR="0057520D" w:rsidRPr="005D3C50" w:rsidRDefault="00296B9A" w:rsidP="00E31D26">
      <w:pPr>
        <w:spacing w:after="0"/>
        <w:rPr>
          <w:rFonts w:ascii="Times New Roman" w:hAnsi="Times New Roman" w:cs="Times New Roman"/>
          <w:sz w:val="24"/>
          <w:szCs w:val="24"/>
        </w:rPr>
      </w:pPr>
      <w:r w:rsidRPr="005D3C50">
        <w:rPr>
          <w:rFonts w:ascii="Times New Roman" w:hAnsi="Times New Roman" w:cs="Times New Roman"/>
          <w:sz w:val="24"/>
          <w:szCs w:val="24"/>
        </w:rPr>
        <w:t xml:space="preserve">Nagel holds that </w:t>
      </w:r>
      <w:r w:rsidR="00373AA6" w:rsidRPr="005D3C50">
        <w:rPr>
          <w:rFonts w:ascii="Times New Roman" w:hAnsi="Times New Roman" w:cs="Times New Roman"/>
          <w:sz w:val="24"/>
          <w:szCs w:val="24"/>
        </w:rPr>
        <w:t xml:space="preserve">the gradual appearance of </w:t>
      </w:r>
      <w:r w:rsidRPr="005D3C50">
        <w:rPr>
          <w:rFonts w:ascii="Times New Roman" w:hAnsi="Times New Roman" w:cs="Times New Roman"/>
          <w:sz w:val="24"/>
          <w:szCs w:val="24"/>
        </w:rPr>
        <w:t>mind</w:t>
      </w:r>
      <w:r w:rsidR="00373AA6" w:rsidRPr="005D3C50">
        <w:rPr>
          <w:rFonts w:ascii="Times New Roman" w:hAnsi="Times New Roman" w:cs="Times New Roman"/>
          <w:sz w:val="24"/>
          <w:szCs w:val="24"/>
        </w:rPr>
        <w:t xml:space="preserve"> </w:t>
      </w:r>
      <w:r w:rsidR="00E31D26" w:rsidRPr="005D3C50">
        <w:rPr>
          <w:rFonts w:ascii="Times New Roman" w:hAnsi="Times New Roman" w:cs="Times New Roman"/>
          <w:sz w:val="24"/>
          <w:szCs w:val="24"/>
        </w:rPr>
        <w:t>across</w:t>
      </w:r>
      <w:r w:rsidRPr="005D3C50">
        <w:rPr>
          <w:rFonts w:ascii="Times New Roman" w:hAnsi="Times New Roman" w:cs="Times New Roman"/>
          <w:sz w:val="24"/>
          <w:szCs w:val="24"/>
        </w:rPr>
        <w:t xml:space="preserve"> </w:t>
      </w:r>
      <w:r w:rsidR="00880BEA" w:rsidRPr="005D3C50">
        <w:rPr>
          <w:rFonts w:ascii="Times New Roman" w:hAnsi="Times New Roman" w:cs="Times New Roman"/>
          <w:sz w:val="24"/>
          <w:szCs w:val="24"/>
        </w:rPr>
        <w:t>cosmological history requires one</w:t>
      </w:r>
      <w:r w:rsidRPr="005D3C50">
        <w:rPr>
          <w:rFonts w:ascii="Times New Roman" w:hAnsi="Times New Roman" w:cs="Times New Roman"/>
          <w:sz w:val="24"/>
          <w:szCs w:val="24"/>
        </w:rPr>
        <w:t xml:space="preserve"> to affirm </w:t>
      </w:r>
      <w:r w:rsidR="00E31D26" w:rsidRPr="005D3C50">
        <w:rPr>
          <w:rFonts w:ascii="Times New Roman" w:hAnsi="Times New Roman" w:cs="Times New Roman"/>
          <w:sz w:val="24"/>
          <w:szCs w:val="24"/>
        </w:rPr>
        <w:t xml:space="preserve">that mind </w:t>
      </w:r>
      <w:r w:rsidR="00373AA6" w:rsidRPr="005D3C50">
        <w:rPr>
          <w:rFonts w:ascii="Times New Roman" w:hAnsi="Times New Roman" w:cs="Times New Roman"/>
          <w:sz w:val="24"/>
          <w:szCs w:val="24"/>
        </w:rPr>
        <w:t xml:space="preserve">was present </w:t>
      </w:r>
      <w:r w:rsidR="00E31D26" w:rsidRPr="005D3C50">
        <w:rPr>
          <w:rFonts w:ascii="Times New Roman" w:hAnsi="Times New Roman" w:cs="Times New Roman"/>
          <w:sz w:val="24"/>
          <w:szCs w:val="24"/>
        </w:rPr>
        <w:t xml:space="preserve">in the universe </w:t>
      </w:r>
      <w:r w:rsidRPr="005D3C50">
        <w:rPr>
          <w:rFonts w:ascii="Times New Roman" w:hAnsi="Times New Roman" w:cs="Times New Roman"/>
          <w:sz w:val="24"/>
          <w:szCs w:val="24"/>
        </w:rPr>
        <w:t xml:space="preserve">from the beginning as a fundamental principle, </w:t>
      </w:r>
      <w:r w:rsidR="00880BEA" w:rsidRPr="005D3C50">
        <w:rPr>
          <w:rFonts w:ascii="Times New Roman" w:hAnsi="Times New Roman" w:cs="Times New Roman"/>
          <w:sz w:val="24"/>
          <w:szCs w:val="24"/>
        </w:rPr>
        <w:t xml:space="preserve">analogous to the way that </w:t>
      </w:r>
      <w:r w:rsidR="00E31D26" w:rsidRPr="005D3C50">
        <w:rPr>
          <w:rFonts w:ascii="Times New Roman" w:hAnsi="Times New Roman" w:cs="Times New Roman"/>
          <w:sz w:val="24"/>
          <w:szCs w:val="24"/>
        </w:rPr>
        <w:t xml:space="preserve">physicists affirm that </w:t>
      </w:r>
      <w:r w:rsidRPr="005D3C50">
        <w:rPr>
          <w:rFonts w:ascii="Times New Roman" w:hAnsi="Times New Roman" w:cs="Times New Roman"/>
          <w:sz w:val="24"/>
          <w:szCs w:val="24"/>
        </w:rPr>
        <w:t xml:space="preserve">physical laws and mass/energy </w:t>
      </w:r>
      <w:r w:rsidR="00E31D26" w:rsidRPr="005D3C50">
        <w:rPr>
          <w:rFonts w:ascii="Times New Roman" w:hAnsi="Times New Roman" w:cs="Times New Roman"/>
          <w:sz w:val="24"/>
          <w:szCs w:val="24"/>
        </w:rPr>
        <w:t xml:space="preserve">were </w:t>
      </w:r>
      <w:r w:rsidRPr="005D3C50">
        <w:rPr>
          <w:rFonts w:ascii="Times New Roman" w:hAnsi="Times New Roman" w:cs="Times New Roman"/>
          <w:sz w:val="24"/>
          <w:szCs w:val="24"/>
        </w:rPr>
        <w:t>present from the beginning. He argues:</w:t>
      </w:r>
    </w:p>
    <w:p w:rsidR="00296B9A" w:rsidRPr="005D3C50" w:rsidRDefault="00296B9A" w:rsidP="007E238E">
      <w:pPr>
        <w:spacing w:after="0"/>
        <w:rPr>
          <w:rFonts w:ascii="Times New Roman" w:hAnsi="Times New Roman" w:cs="Times New Roman"/>
          <w:sz w:val="24"/>
          <w:szCs w:val="24"/>
        </w:rPr>
      </w:pPr>
    </w:p>
    <w:p w:rsidR="00684679" w:rsidRPr="005D3C50" w:rsidRDefault="0057520D" w:rsidP="0057520D">
      <w:pPr>
        <w:spacing w:after="0"/>
        <w:ind w:left="720"/>
        <w:rPr>
          <w:rFonts w:ascii="Times New Roman" w:hAnsi="Times New Roman" w:cs="Times New Roman"/>
          <w:sz w:val="24"/>
          <w:szCs w:val="24"/>
        </w:rPr>
      </w:pPr>
      <w:r w:rsidRPr="005D3C50">
        <w:rPr>
          <w:rFonts w:ascii="Times New Roman" w:hAnsi="Times New Roman" w:cs="Times New Roman"/>
          <w:sz w:val="24"/>
          <w:szCs w:val="24"/>
        </w:rPr>
        <w:t>So if mind is a product of biological evolution—if organisms with mental life are not miraculous anomalies but an integral part of nature—then biology cannot be a purely physical science. The possibility opens up of a pervasive conception of the natural order very different from materialism—one that makes mind central, rather than a side effect of physical law.</w:t>
      </w:r>
      <w:r w:rsidRPr="005D3C50">
        <w:rPr>
          <w:rStyle w:val="EndnoteReference"/>
          <w:rFonts w:ascii="Times New Roman" w:hAnsi="Times New Roman" w:cs="Times New Roman"/>
          <w:sz w:val="24"/>
          <w:szCs w:val="24"/>
        </w:rPr>
        <w:endnoteReference w:id="15"/>
      </w:r>
    </w:p>
    <w:p w:rsidR="00684679" w:rsidRPr="005D3C50" w:rsidRDefault="00684679" w:rsidP="0057520D">
      <w:pPr>
        <w:spacing w:after="0"/>
        <w:ind w:left="720"/>
        <w:rPr>
          <w:rFonts w:ascii="Times New Roman" w:hAnsi="Times New Roman" w:cs="Times New Roman"/>
          <w:sz w:val="24"/>
          <w:szCs w:val="24"/>
        </w:rPr>
      </w:pPr>
    </w:p>
    <w:p w:rsidR="00C81206" w:rsidRDefault="00880BEA" w:rsidP="00684679">
      <w:pPr>
        <w:spacing w:after="0"/>
        <w:rPr>
          <w:rFonts w:ascii="Times New Roman" w:hAnsi="Times New Roman" w:cs="Times New Roman"/>
          <w:sz w:val="24"/>
          <w:szCs w:val="24"/>
        </w:rPr>
      </w:pPr>
      <w:r w:rsidRPr="005D3C50">
        <w:rPr>
          <w:rFonts w:ascii="Times New Roman" w:hAnsi="Times New Roman" w:cs="Times New Roman"/>
          <w:sz w:val="24"/>
          <w:szCs w:val="24"/>
        </w:rPr>
        <w:lastRenderedPageBreak/>
        <w:t xml:space="preserve">Examining this passage, </w:t>
      </w:r>
      <w:r w:rsidR="00296B9A" w:rsidRPr="005D3C50">
        <w:rPr>
          <w:rFonts w:ascii="Times New Roman" w:hAnsi="Times New Roman" w:cs="Times New Roman"/>
          <w:sz w:val="24"/>
          <w:szCs w:val="24"/>
        </w:rPr>
        <w:t xml:space="preserve">however, one </w:t>
      </w:r>
      <w:r w:rsidR="007C7B2B">
        <w:rPr>
          <w:rFonts w:ascii="Times New Roman" w:hAnsi="Times New Roman" w:cs="Times New Roman"/>
          <w:sz w:val="24"/>
          <w:szCs w:val="24"/>
        </w:rPr>
        <w:t xml:space="preserve">recognizes an important </w:t>
      </w:r>
      <w:r w:rsidR="00296B9A" w:rsidRPr="005D3C50">
        <w:rPr>
          <w:rFonts w:ascii="Times New Roman" w:hAnsi="Times New Roman" w:cs="Times New Roman"/>
          <w:sz w:val="24"/>
          <w:szCs w:val="24"/>
        </w:rPr>
        <w:t xml:space="preserve">disanalogy between physics and biology. </w:t>
      </w:r>
      <w:r w:rsidRPr="005D3C50">
        <w:rPr>
          <w:rFonts w:ascii="Times New Roman" w:hAnsi="Times New Roman" w:cs="Times New Roman"/>
          <w:sz w:val="24"/>
          <w:szCs w:val="24"/>
        </w:rPr>
        <w:t xml:space="preserve">It’s true that physicists have to </w:t>
      </w:r>
      <w:r w:rsidR="00EC3FC9" w:rsidRPr="005D3C50">
        <w:rPr>
          <w:rFonts w:ascii="Times New Roman" w:hAnsi="Times New Roman" w:cs="Times New Roman"/>
          <w:sz w:val="24"/>
          <w:szCs w:val="24"/>
        </w:rPr>
        <w:t>postulate that the fundamental physical particles and forces were present from the big bang</w:t>
      </w:r>
      <w:r w:rsidRPr="005D3C50">
        <w:rPr>
          <w:rFonts w:ascii="Times New Roman" w:hAnsi="Times New Roman" w:cs="Times New Roman"/>
          <w:sz w:val="24"/>
          <w:szCs w:val="24"/>
        </w:rPr>
        <w:t>, since</w:t>
      </w:r>
      <w:r w:rsidR="00EC3FC9" w:rsidRPr="005D3C50">
        <w:rPr>
          <w:rFonts w:ascii="Times New Roman" w:hAnsi="Times New Roman" w:cs="Times New Roman"/>
          <w:sz w:val="24"/>
          <w:szCs w:val="24"/>
        </w:rPr>
        <w:t xml:space="preserve"> they are essential for explaining even the first </w:t>
      </w:r>
      <w:r w:rsidR="007C7B2B">
        <w:rPr>
          <w:rFonts w:ascii="Times New Roman" w:hAnsi="Times New Roman" w:cs="Times New Roman"/>
          <w:sz w:val="24"/>
          <w:szCs w:val="24"/>
        </w:rPr>
        <w:t>micro-seconds</w:t>
      </w:r>
      <w:r w:rsidR="00EC3FC9" w:rsidRPr="005D3C50">
        <w:rPr>
          <w:rFonts w:ascii="Times New Roman" w:hAnsi="Times New Roman" w:cs="Times New Roman"/>
          <w:sz w:val="24"/>
          <w:szCs w:val="24"/>
        </w:rPr>
        <w:t xml:space="preserve"> of cosmic history.</w:t>
      </w:r>
      <w:r w:rsidR="00EC3FC9" w:rsidRPr="005D3C50">
        <w:rPr>
          <w:rStyle w:val="EndnoteReference"/>
          <w:rFonts w:ascii="Times New Roman" w:hAnsi="Times New Roman" w:cs="Times New Roman"/>
          <w:sz w:val="24"/>
          <w:szCs w:val="24"/>
        </w:rPr>
        <w:endnoteReference w:id="16"/>
      </w:r>
      <w:r w:rsidR="00EC3FC9" w:rsidRPr="005D3C50">
        <w:rPr>
          <w:rFonts w:ascii="Times New Roman" w:hAnsi="Times New Roman" w:cs="Times New Roman"/>
          <w:sz w:val="24"/>
          <w:szCs w:val="24"/>
        </w:rPr>
        <w:t xml:space="preserve"> </w:t>
      </w:r>
      <w:r w:rsidR="007C7B2B">
        <w:rPr>
          <w:rFonts w:ascii="Times New Roman" w:hAnsi="Times New Roman" w:cs="Times New Roman"/>
          <w:sz w:val="24"/>
          <w:szCs w:val="24"/>
        </w:rPr>
        <w:t xml:space="preserve">But one </w:t>
      </w:r>
      <w:r w:rsidR="00EC3FC9" w:rsidRPr="005D3C50">
        <w:rPr>
          <w:rFonts w:ascii="Times New Roman" w:hAnsi="Times New Roman" w:cs="Times New Roman"/>
          <w:sz w:val="24"/>
          <w:szCs w:val="24"/>
        </w:rPr>
        <w:t>do</w:t>
      </w:r>
      <w:r w:rsidR="007C7B2B">
        <w:rPr>
          <w:rFonts w:ascii="Times New Roman" w:hAnsi="Times New Roman" w:cs="Times New Roman"/>
          <w:sz w:val="24"/>
          <w:szCs w:val="24"/>
        </w:rPr>
        <w:t>es</w:t>
      </w:r>
      <w:r w:rsidR="00EC3FC9" w:rsidRPr="005D3C50">
        <w:rPr>
          <w:rFonts w:ascii="Times New Roman" w:hAnsi="Times New Roman" w:cs="Times New Roman"/>
          <w:sz w:val="24"/>
          <w:szCs w:val="24"/>
        </w:rPr>
        <w:t xml:space="preserve"> not have to postulate the presence of mental entities</w:t>
      </w:r>
      <w:r w:rsidR="00E31D26" w:rsidRPr="005D3C50">
        <w:rPr>
          <w:rFonts w:ascii="Times New Roman" w:hAnsi="Times New Roman" w:cs="Times New Roman"/>
          <w:sz w:val="24"/>
          <w:szCs w:val="24"/>
        </w:rPr>
        <w:t>,</w:t>
      </w:r>
      <w:r w:rsidR="00EC3FC9" w:rsidRPr="005D3C50">
        <w:rPr>
          <w:rFonts w:ascii="Times New Roman" w:hAnsi="Times New Roman" w:cs="Times New Roman"/>
          <w:sz w:val="24"/>
          <w:szCs w:val="24"/>
        </w:rPr>
        <w:t xml:space="preserve"> or properties such as awareness</w:t>
      </w:r>
      <w:r w:rsidR="00E31D26" w:rsidRPr="005D3C50">
        <w:rPr>
          <w:rFonts w:ascii="Times New Roman" w:hAnsi="Times New Roman" w:cs="Times New Roman"/>
          <w:sz w:val="24"/>
          <w:szCs w:val="24"/>
        </w:rPr>
        <w:t>,</w:t>
      </w:r>
      <w:r w:rsidR="00EC3FC9" w:rsidRPr="005D3C50">
        <w:rPr>
          <w:rFonts w:ascii="Times New Roman" w:hAnsi="Times New Roman" w:cs="Times New Roman"/>
          <w:sz w:val="24"/>
          <w:szCs w:val="24"/>
        </w:rPr>
        <w:t xml:space="preserve"> in the same way. </w:t>
      </w:r>
      <w:r w:rsidRPr="005D3C50">
        <w:rPr>
          <w:rFonts w:ascii="Times New Roman" w:hAnsi="Times New Roman" w:cs="Times New Roman"/>
          <w:sz w:val="24"/>
          <w:szCs w:val="24"/>
        </w:rPr>
        <w:t>One might want to affirm that mind is “central” in the first million years of cosmic history</w:t>
      </w:r>
      <w:r w:rsidR="007C7B2B">
        <w:rPr>
          <w:rFonts w:ascii="Times New Roman" w:hAnsi="Times New Roman" w:cs="Times New Roman"/>
          <w:sz w:val="24"/>
          <w:szCs w:val="24"/>
        </w:rPr>
        <w:t xml:space="preserve"> for </w:t>
      </w:r>
      <w:r w:rsidR="007C7B2B" w:rsidRPr="007C7B2B">
        <w:rPr>
          <w:rFonts w:ascii="Times New Roman" w:hAnsi="Times New Roman" w:cs="Times New Roman"/>
          <w:i/>
          <w:sz w:val="24"/>
          <w:szCs w:val="24"/>
        </w:rPr>
        <w:t>other</w:t>
      </w:r>
      <w:r w:rsidR="007C7B2B">
        <w:rPr>
          <w:rFonts w:ascii="Times New Roman" w:hAnsi="Times New Roman" w:cs="Times New Roman"/>
          <w:sz w:val="24"/>
          <w:szCs w:val="24"/>
        </w:rPr>
        <w:t xml:space="preserve"> reasons</w:t>
      </w:r>
      <w:r w:rsidRPr="005D3C50">
        <w:rPr>
          <w:rFonts w:ascii="Times New Roman" w:hAnsi="Times New Roman" w:cs="Times New Roman"/>
          <w:sz w:val="24"/>
          <w:szCs w:val="24"/>
        </w:rPr>
        <w:t>, but there are no empirical reasons for doing so; it’s not a postulate that one actually needs at that point.</w:t>
      </w:r>
      <w:r w:rsidR="002F6543">
        <w:rPr>
          <w:rFonts w:ascii="Times New Roman" w:hAnsi="Times New Roman" w:cs="Times New Roman"/>
          <w:sz w:val="24"/>
          <w:szCs w:val="24"/>
        </w:rPr>
        <w:t xml:space="preserve">  </w:t>
      </w:r>
      <w:r w:rsidR="000105D3">
        <w:rPr>
          <w:rFonts w:ascii="Times New Roman" w:hAnsi="Times New Roman" w:cs="Times New Roman"/>
          <w:sz w:val="24"/>
          <w:szCs w:val="24"/>
        </w:rPr>
        <w:t xml:space="preserve"> </w:t>
      </w:r>
    </w:p>
    <w:p w:rsidR="00C81206" w:rsidRDefault="00C81206" w:rsidP="00684679">
      <w:pPr>
        <w:spacing w:after="0"/>
        <w:rPr>
          <w:rFonts w:ascii="Times New Roman" w:hAnsi="Times New Roman" w:cs="Times New Roman"/>
          <w:sz w:val="24"/>
          <w:szCs w:val="24"/>
        </w:rPr>
      </w:pPr>
    </w:p>
    <w:p w:rsidR="00725CDA" w:rsidRPr="005D3C50" w:rsidRDefault="007C7B2B" w:rsidP="00684679">
      <w:pPr>
        <w:spacing w:after="0"/>
        <w:rPr>
          <w:rFonts w:ascii="Times New Roman" w:hAnsi="Times New Roman" w:cs="Times New Roman"/>
          <w:sz w:val="24"/>
          <w:szCs w:val="24"/>
        </w:rPr>
      </w:pPr>
      <w:r>
        <w:rPr>
          <w:rFonts w:ascii="Times New Roman" w:hAnsi="Times New Roman" w:cs="Times New Roman"/>
          <w:sz w:val="24"/>
          <w:szCs w:val="24"/>
        </w:rPr>
        <w:t>Recall the “no mind from matter”</w:t>
      </w:r>
      <w:r w:rsidR="00A97376" w:rsidRPr="005D3C50">
        <w:rPr>
          <w:rFonts w:ascii="Times New Roman" w:hAnsi="Times New Roman" w:cs="Times New Roman"/>
          <w:sz w:val="24"/>
          <w:szCs w:val="24"/>
        </w:rPr>
        <w:t xml:space="preserve"> </w:t>
      </w:r>
      <w:r>
        <w:rPr>
          <w:rFonts w:ascii="Times New Roman" w:hAnsi="Times New Roman" w:cs="Times New Roman"/>
          <w:sz w:val="24"/>
          <w:szCs w:val="24"/>
        </w:rPr>
        <w:t>(</w:t>
      </w:r>
      <w:proofErr w:type="spellStart"/>
      <w:r w:rsidR="00E35FEF">
        <w:rPr>
          <w:rFonts w:ascii="Times New Roman" w:hAnsi="Times New Roman" w:cs="Times New Roman"/>
          <w:sz w:val="24"/>
          <w:szCs w:val="24"/>
        </w:rPr>
        <w:t>NMfM</w:t>
      </w:r>
      <w:proofErr w:type="spellEnd"/>
      <w:r>
        <w:rPr>
          <w:rFonts w:ascii="Times New Roman" w:hAnsi="Times New Roman" w:cs="Times New Roman"/>
          <w:sz w:val="24"/>
          <w:szCs w:val="24"/>
        </w:rPr>
        <w:t>)</w:t>
      </w:r>
      <w:r w:rsidR="00E35FEF">
        <w:rPr>
          <w:rFonts w:ascii="Times New Roman" w:hAnsi="Times New Roman" w:cs="Times New Roman"/>
          <w:sz w:val="24"/>
          <w:szCs w:val="24"/>
        </w:rPr>
        <w:t xml:space="preserve"> Objection</w:t>
      </w:r>
      <w:r w:rsidR="00880BEA" w:rsidRPr="005D3C50">
        <w:rPr>
          <w:rFonts w:ascii="Times New Roman" w:hAnsi="Times New Roman" w:cs="Times New Roman"/>
          <w:sz w:val="24"/>
          <w:szCs w:val="24"/>
        </w:rPr>
        <w:t>. Anti-</w:t>
      </w:r>
      <w:proofErr w:type="spellStart"/>
      <w:r w:rsidR="00880BEA" w:rsidRPr="005D3C50">
        <w:rPr>
          <w:rFonts w:ascii="Times New Roman" w:hAnsi="Times New Roman" w:cs="Times New Roman"/>
          <w:sz w:val="24"/>
          <w:szCs w:val="24"/>
        </w:rPr>
        <w:t>emergentists</w:t>
      </w:r>
      <w:proofErr w:type="spellEnd"/>
      <w:r w:rsidR="00880BEA" w:rsidRPr="005D3C50">
        <w:rPr>
          <w:rFonts w:ascii="Times New Roman" w:hAnsi="Times New Roman" w:cs="Times New Roman"/>
          <w:sz w:val="24"/>
          <w:szCs w:val="24"/>
        </w:rPr>
        <w:t xml:space="preserve"> such as Nagel </w:t>
      </w:r>
      <w:r>
        <w:rPr>
          <w:rFonts w:ascii="Times New Roman" w:hAnsi="Times New Roman" w:cs="Times New Roman"/>
          <w:sz w:val="24"/>
          <w:szCs w:val="24"/>
        </w:rPr>
        <w:t xml:space="preserve">and Cobb argue </w:t>
      </w:r>
      <w:r w:rsidR="00880BEA" w:rsidRPr="005D3C50">
        <w:rPr>
          <w:rFonts w:ascii="Times New Roman" w:hAnsi="Times New Roman" w:cs="Times New Roman"/>
          <w:sz w:val="24"/>
          <w:szCs w:val="24"/>
        </w:rPr>
        <w:t xml:space="preserve">that, </w:t>
      </w:r>
      <w:r w:rsidR="00A97376" w:rsidRPr="005D3C50">
        <w:rPr>
          <w:rFonts w:ascii="Times New Roman" w:hAnsi="Times New Roman" w:cs="Times New Roman"/>
          <w:sz w:val="24"/>
          <w:szCs w:val="24"/>
        </w:rPr>
        <w:t>if we don’t po</w:t>
      </w:r>
      <w:r w:rsidR="00880BEA" w:rsidRPr="005D3C50">
        <w:rPr>
          <w:rFonts w:ascii="Times New Roman" w:hAnsi="Times New Roman" w:cs="Times New Roman"/>
          <w:sz w:val="24"/>
          <w:szCs w:val="24"/>
        </w:rPr>
        <w:t xml:space="preserve">stulate the presence of mind from the beginning, it can’t play a role </w:t>
      </w:r>
      <w:r w:rsidR="000105D3">
        <w:rPr>
          <w:rFonts w:ascii="Times New Roman" w:hAnsi="Times New Roman" w:cs="Times New Roman"/>
          <w:sz w:val="24"/>
          <w:szCs w:val="24"/>
        </w:rPr>
        <w:t xml:space="preserve">later on, for example </w:t>
      </w:r>
      <w:r w:rsidR="00880BEA" w:rsidRPr="005D3C50">
        <w:rPr>
          <w:rFonts w:ascii="Times New Roman" w:hAnsi="Times New Roman" w:cs="Times New Roman"/>
          <w:sz w:val="24"/>
          <w:szCs w:val="24"/>
        </w:rPr>
        <w:t xml:space="preserve">in biological </w:t>
      </w:r>
      <w:r w:rsidR="00460075" w:rsidRPr="005D3C50">
        <w:rPr>
          <w:rFonts w:ascii="Times New Roman" w:hAnsi="Times New Roman" w:cs="Times New Roman"/>
          <w:sz w:val="24"/>
          <w:szCs w:val="24"/>
        </w:rPr>
        <w:t xml:space="preserve">or psychological </w:t>
      </w:r>
      <w:r w:rsidR="00880BEA" w:rsidRPr="005D3C50">
        <w:rPr>
          <w:rFonts w:ascii="Times New Roman" w:hAnsi="Times New Roman" w:cs="Times New Roman"/>
          <w:sz w:val="24"/>
          <w:szCs w:val="24"/>
        </w:rPr>
        <w:t xml:space="preserve">explanations. </w:t>
      </w:r>
      <w:r w:rsidR="00460075" w:rsidRPr="005D3C50">
        <w:rPr>
          <w:rFonts w:ascii="Times New Roman" w:hAnsi="Times New Roman" w:cs="Times New Roman"/>
          <w:sz w:val="24"/>
          <w:szCs w:val="24"/>
        </w:rPr>
        <w:t xml:space="preserve">That might </w:t>
      </w:r>
      <w:r w:rsidR="000105D3">
        <w:rPr>
          <w:rFonts w:ascii="Times New Roman" w:hAnsi="Times New Roman" w:cs="Times New Roman"/>
          <w:sz w:val="24"/>
          <w:szCs w:val="24"/>
        </w:rPr>
        <w:t xml:space="preserve">have </w:t>
      </w:r>
      <w:r w:rsidR="00460075" w:rsidRPr="005D3C50">
        <w:rPr>
          <w:rFonts w:ascii="Times New Roman" w:hAnsi="Times New Roman" w:cs="Times New Roman"/>
          <w:sz w:val="24"/>
          <w:szCs w:val="24"/>
        </w:rPr>
        <w:t>be</w:t>
      </w:r>
      <w:r w:rsidR="000105D3">
        <w:rPr>
          <w:rFonts w:ascii="Times New Roman" w:hAnsi="Times New Roman" w:cs="Times New Roman"/>
          <w:sz w:val="24"/>
          <w:szCs w:val="24"/>
        </w:rPr>
        <w:t>en</w:t>
      </w:r>
      <w:r w:rsidR="00460075" w:rsidRPr="005D3C50">
        <w:rPr>
          <w:rFonts w:ascii="Times New Roman" w:hAnsi="Times New Roman" w:cs="Times New Roman"/>
          <w:sz w:val="24"/>
          <w:szCs w:val="24"/>
        </w:rPr>
        <w:t xml:space="preserve"> true</w:t>
      </w:r>
      <w:r>
        <w:rPr>
          <w:rFonts w:ascii="Times New Roman" w:hAnsi="Times New Roman" w:cs="Times New Roman"/>
          <w:sz w:val="24"/>
          <w:szCs w:val="24"/>
        </w:rPr>
        <w:t xml:space="preserve">, </w:t>
      </w:r>
      <w:proofErr w:type="spellStart"/>
      <w:r>
        <w:rPr>
          <w:rFonts w:ascii="Times New Roman" w:hAnsi="Times New Roman" w:cs="Times New Roman"/>
          <w:sz w:val="24"/>
          <w:szCs w:val="24"/>
        </w:rPr>
        <w:t>emergentists</w:t>
      </w:r>
      <w:proofErr w:type="spellEnd"/>
      <w:r>
        <w:rPr>
          <w:rFonts w:ascii="Times New Roman" w:hAnsi="Times New Roman" w:cs="Times New Roman"/>
          <w:sz w:val="24"/>
          <w:szCs w:val="24"/>
        </w:rPr>
        <w:t xml:space="preserve"> respond,</w:t>
      </w:r>
      <w:r w:rsidR="00460075" w:rsidRPr="005D3C50">
        <w:rPr>
          <w:rFonts w:ascii="Times New Roman" w:hAnsi="Times New Roman" w:cs="Times New Roman"/>
          <w:sz w:val="24"/>
          <w:szCs w:val="24"/>
        </w:rPr>
        <w:t xml:space="preserve"> if the only options philosophy had were </w:t>
      </w:r>
      <w:r w:rsidR="00460075" w:rsidRPr="005D3C50">
        <w:rPr>
          <w:rFonts w:ascii="Times New Roman" w:hAnsi="Times New Roman" w:cs="Times New Roman"/>
          <w:i/>
          <w:sz w:val="24"/>
          <w:szCs w:val="24"/>
        </w:rPr>
        <w:t>x exists</w:t>
      </w:r>
      <w:r w:rsidR="00460075" w:rsidRPr="005D3C50">
        <w:rPr>
          <w:rFonts w:ascii="Times New Roman" w:hAnsi="Times New Roman" w:cs="Times New Roman"/>
          <w:sz w:val="24"/>
          <w:szCs w:val="24"/>
        </w:rPr>
        <w:t xml:space="preserve"> or </w:t>
      </w:r>
      <w:r w:rsidR="00460075" w:rsidRPr="005D3C50">
        <w:rPr>
          <w:rFonts w:ascii="Times New Roman" w:hAnsi="Times New Roman" w:cs="Times New Roman"/>
          <w:i/>
          <w:sz w:val="24"/>
          <w:szCs w:val="24"/>
        </w:rPr>
        <w:t>x does not exist</w:t>
      </w:r>
      <w:r w:rsidR="00460075" w:rsidRPr="005D3C50">
        <w:rPr>
          <w:rFonts w:ascii="Times New Roman" w:hAnsi="Times New Roman" w:cs="Times New Roman"/>
          <w:sz w:val="24"/>
          <w:szCs w:val="24"/>
        </w:rPr>
        <w:t xml:space="preserve">. In fact, though, </w:t>
      </w:r>
      <w:r w:rsidR="00E86846">
        <w:rPr>
          <w:rFonts w:ascii="Times New Roman" w:hAnsi="Times New Roman" w:cs="Times New Roman"/>
          <w:sz w:val="24"/>
          <w:szCs w:val="24"/>
        </w:rPr>
        <w:t xml:space="preserve">the </w:t>
      </w:r>
      <w:r w:rsidR="00460075" w:rsidRPr="005D3C50">
        <w:rPr>
          <w:rFonts w:ascii="Times New Roman" w:hAnsi="Times New Roman" w:cs="Times New Roman"/>
          <w:sz w:val="24"/>
          <w:szCs w:val="24"/>
        </w:rPr>
        <w:t xml:space="preserve">resources </w:t>
      </w:r>
      <w:r w:rsidR="00E86846">
        <w:rPr>
          <w:rFonts w:ascii="Times New Roman" w:hAnsi="Times New Roman" w:cs="Times New Roman"/>
          <w:sz w:val="24"/>
          <w:szCs w:val="24"/>
        </w:rPr>
        <w:t xml:space="preserve">available to us </w:t>
      </w:r>
      <w:r w:rsidR="00460075" w:rsidRPr="005D3C50">
        <w:rPr>
          <w:rFonts w:ascii="Times New Roman" w:hAnsi="Times New Roman" w:cs="Times New Roman"/>
          <w:sz w:val="24"/>
          <w:szCs w:val="24"/>
        </w:rPr>
        <w:t>include powerful theories</w:t>
      </w:r>
      <w:r w:rsidR="00E86846">
        <w:rPr>
          <w:rFonts w:ascii="Times New Roman" w:hAnsi="Times New Roman" w:cs="Times New Roman"/>
          <w:sz w:val="24"/>
          <w:szCs w:val="24"/>
        </w:rPr>
        <w:t xml:space="preserve"> of the both/and, </w:t>
      </w:r>
      <w:r w:rsidR="00E86846" w:rsidRPr="00E86846">
        <w:rPr>
          <w:rFonts w:ascii="Times New Roman" w:hAnsi="Times New Roman" w:cs="Times New Roman"/>
          <w:sz w:val="24"/>
          <w:szCs w:val="24"/>
        </w:rPr>
        <w:t>dialectical</w:t>
      </w:r>
      <w:r w:rsidR="00460075" w:rsidRPr="005D3C50">
        <w:rPr>
          <w:rFonts w:ascii="Times New Roman" w:hAnsi="Times New Roman" w:cs="Times New Roman"/>
          <w:sz w:val="24"/>
          <w:szCs w:val="24"/>
        </w:rPr>
        <w:t xml:space="preserve"> </w:t>
      </w:r>
      <w:r w:rsidR="00E86846">
        <w:rPr>
          <w:rFonts w:ascii="Times New Roman" w:hAnsi="Times New Roman" w:cs="Times New Roman"/>
          <w:sz w:val="24"/>
          <w:szCs w:val="24"/>
        </w:rPr>
        <w:t xml:space="preserve">accounts of </w:t>
      </w:r>
      <w:r w:rsidR="00460075" w:rsidRPr="005D3C50">
        <w:rPr>
          <w:rFonts w:ascii="Times New Roman" w:hAnsi="Times New Roman" w:cs="Times New Roman"/>
          <w:sz w:val="24"/>
          <w:szCs w:val="24"/>
        </w:rPr>
        <w:t xml:space="preserve">the </w:t>
      </w:r>
      <w:r w:rsidR="00E86846">
        <w:rPr>
          <w:rFonts w:ascii="Times New Roman" w:hAnsi="Times New Roman" w:cs="Times New Roman"/>
          <w:sz w:val="24"/>
          <w:szCs w:val="24"/>
        </w:rPr>
        <w:t xml:space="preserve">changing proportions of mental and non-mental. </w:t>
      </w:r>
      <w:r>
        <w:rPr>
          <w:rFonts w:ascii="Times New Roman" w:hAnsi="Times New Roman" w:cs="Times New Roman"/>
          <w:sz w:val="24"/>
          <w:szCs w:val="24"/>
        </w:rPr>
        <w:t>The tradition</w:t>
      </w:r>
      <w:r w:rsidR="00E86846">
        <w:rPr>
          <w:rFonts w:ascii="Times New Roman" w:hAnsi="Times New Roman" w:cs="Times New Roman"/>
          <w:sz w:val="24"/>
          <w:szCs w:val="24"/>
        </w:rPr>
        <w:t>s stemming from Aristotle</w:t>
      </w:r>
      <w:r>
        <w:rPr>
          <w:rFonts w:ascii="Times New Roman" w:hAnsi="Times New Roman" w:cs="Times New Roman"/>
          <w:sz w:val="24"/>
          <w:szCs w:val="24"/>
        </w:rPr>
        <w:t xml:space="preserve">, for </w:t>
      </w:r>
      <w:r w:rsidR="009503B2">
        <w:rPr>
          <w:rFonts w:ascii="Times New Roman" w:hAnsi="Times New Roman" w:cs="Times New Roman"/>
          <w:sz w:val="24"/>
          <w:szCs w:val="24"/>
        </w:rPr>
        <w:t>instance</w:t>
      </w:r>
      <w:r>
        <w:rPr>
          <w:rFonts w:ascii="Times New Roman" w:hAnsi="Times New Roman" w:cs="Times New Roman"/>
          <w:sz w:val="24"/>
          <w:szCs w:val="24"/>
        </w:rPr>
        <w:t>,</w:t>
      </w:r>
      <w:r w:rsidR="00725CDA" w:rsidRPr="005D3C50">
        <w:rPr>
          <w:rFonts w:ascii="Times New Roman" w:hAnsi="Times New Roman" w:cs="Times New Roman"/>
          <w:sz w:val="24"/>
          <w:szCs w:val="24"/>
        </w:rPr>
        <w:t xml:space="preserve"> offer compelling </w:t>
      </w:r>
      <w:r w:rsidR="00E86846">
        <w:rPr>
          <w:rFonts w:ascii="Times New Roman" w:hAnsi="Times New Roman" w:cs="Times New Roman"/>
          <w:sz w:val="24"/>
          <w:szCs w:val="24"/>
        </w:rPr>
        <w:t xml:space="preserve">ways to think about </w:t>
      </w:r>
      <w:r w:rsidR="00725CDA" w:rsidRPr="005D3C50">
        <w:rPr>
          <w:rFonts w:ascii="Times New Roman" w:hAnsi="Times New Roman" w:cs="Times New Roman"/>
          <w:sz w:val="24"/>
          <w:szCs w:val="24"/>
        </w:rPr>
        <w:t>transition</w:t>
      </w:r>
      <w:r w:rsidR="00E86846">
        <w:rPr>
          <w:rFonts w:ascii="Times New Roman" w:hAnsi="Times New Roman" w:cs="Times New Roman"/>
          <w:sz w:val="24"/>
          <w:szCs w:val="24"/>
        </w:rPr>
        <w:t>s</w:t>
      </w:r>
      <w:r w:rsidR="00725CDA" w:rsidRPr="005D3C50">
        <w:rPr>
          <w:rFonts w:ascii="Times New Roman" w:hAnsi="Times New Roman" w:cs="Times New Roman"/>
          <w:sz w:val="24"/>
          <w:szCs w:val="24"/>
        </w:rPr>
        <w:t xml:space="preserve"> from potential to actual</w:t>
      </w:r>
      <w:r w:rsidR="00E86846">
        <w:rPr>
          <w:rFonts w:ascii="Times New Roman" w:hAnsi="Times New Roman" w:cs="Times New Roman"/>
          <w:sz w:val="24"/>
          <w:szCs w:val="24"/>
        </w:rPr>
        <w:t xml:space="preserve">, and thus about </w:t>
      </w:r>
      <w:r w:rsidR="00E86846" w:rsidRPr="005D3C50">
        <w:rPr>
          <w:rFonts w:ascii="Times New Roman" w:hAnsi="Times New Roman" w:cs="Times New Roman"/>
          <w:sz w:val="24"/>
          <w:szCs w:val="24"/>
        </w:rPr>
        <w:t>the status of potential</w:t>
      </w:r>
      <w:r w:rsidR="009503B2">
        <w:rPr>
          <w:rFonts w:ascii="Times New Roman" w:hAnsi="Times New Roman" w:cs="Times New Roman"/>
          <w:sz w:val="24"/>
          <w:szCs w:val="24"/>
        </w:rPr>
        <w:t xml:space="preserve">s, that is, things that </w:t>
      </w:r>
      <w:r w:rsidR="009503B2" w:rsidRPr="009503B2">
        <w:rPr>
          <w:rFonts w:ascii="Times New Roman" w:hAnsi="Times New Roman" w:cs="Times New Roman"/>
          <w:i/>
          <w:sz w:val="24"/>
          <w:szCs w:val="24"/>
        </w:rPr>
        <w:t>exist</w:t>
      </w:r>
      <w:r w:rsidR="009503B2">
        <w:rPr>
          <w:rFonts w:ascii="Times New Roman" w:hAnsi="Times New Roman" w:cs="Times New Roman"/>
          <w:sz w:val="24"/>
          <w:szCs w:val="24"/>
        </w:rPr>
        <w:t xml:space="preserve"> in </w:t>
      </w:r>
      <w:proofErr w:type="spellStart"/>
      <w:r w:rsidR="009503B2">
        <w:rPr>
          <w:rFonts w:ascii="Times New Roman" w:hAnsi="Times New Roman" w:cs="Times New Roman"/>
          <w:sz w:val="24"/>
          <w:szCs w:val="24"/>
        </w:rPr>
        <w:t>potentia</w:t>
      </w:r>
      <w:proofErr w:type="spellEnd"/>
      <w:r w:rsidR="00725CDA" w:rsidRPr="005D3C50">
        <w:rPr>
          <w:rFonts w:ascii="Times New Roman" w:hAnsi="Times New Roman" w:cs="Times New Roman"/>
          <w:sz w:val="24"/>
          <w:szCs w:val="24"/>
        </w:rPr>
        <w:t xml:space="preserve">. </w:t>
      </w:r>
      <w:r w:rsidR="009503B2">
        <w:rPr>
          <w:rFonts w:ascii="Times New Roman" w:hAnsi="Times New Roman" w:cs="Times New Roman"/>
          <w:sz w:val="24"/>
          <w:szCs w:val="24"/>
        </w:rPr>
        <w:t>To name just one recent example, the scientist</w:t>
      </w:r>
      <w:r w:rsidR="00725CDA" w:rsidRPr="005D3C50">
        <w:rPr>
          <w:rFonts w:ascii="Times New Roman" w:hAnsi="Times New Roman" w:cs="Times New Roman"/>
          <w:sz w:val="24"/>
          <w:szCs w:val="24"/>
        </w:rPr>
        <w:t xml:space="preserve"> Stuart Kauffman ascribes to “the adjacent possible” a quasi-causal role in quantum physics and a role</w:t>
      </w:r>
      <w:r w:rsidR="009503B2">
        <w:rPr>
          <w:rFonts w:ascii="Times New Roman" w:hAnsi="Times New Roman" w:cs="Times New Roman"/>
          <w:sz w:val="24"/>
          <w:szCs w:val="24"/>
        </w:rPr>
        <w:t xml:space="preserve"> </w:t>
      </w:r>
      <w:r w:rsidR="009503B2" w:rsidRPr="009503B2">
        <w:rPr>
          <w:rFonts w:ascii="Times New Roman" w:hAnsi="Times New Roman" w:cs="Times New Roman"/>
          <w:i/>
          <w:sz w:val="24"/>
          <w:szCs w:val="24"/>
        </w:rPr>
        <w:t xml:space="preserve">as a </w:t>
      </w:r>
      <w:r w:rsidR="00725CDA" w:rsidRPr="009503B2">
        <w:rPr>
          <w:rFonts w:ascii="Times New Roman" w:hAnsi="Times New Roman" w:cs="Times New Roman"/>
          <w:i/>
          <w:sz w:val="24"/>
          <w:szCs w:val="24"/>
        </w:rPr>
        <w:t>formal or structural cause</w:t>
      </w:r>
      <w:r w:rsidR="00725CDA" w:rsidRPr="005D3C50">
        <w:rPr>
          <w:rFonts w:ascii="Times New Roman" w:hAnsi="Times New Roman" w:cs="Times New Roman"/>
          <w:sz w:val="24"/>
          <w:szCs w:val="24"/>
        </w:rPr>
        <w:t xml:space="preserve"> in biological evolution.</w:t>
      </w:r>
      <w:r w:rsidR="00725CDA" w:rsidRPr="005D3C50">
        <w:rPr>
          <w:rStyle w:val="EndnoteReference"/>
          <w:rFonts w:ascii="Times New Roman" w:hAnsi="Times New Roman" w:cs="Times New Roman"/>
          <w:sz w:val="24"/>
          <w:szCs w:val="24"/>
        </w:rPr>
        <w:endnoteReference w:id="17"/>
      </w:r>
      <w:r w:rsidR="00725CDA" w:rsidRPr="005D3C50">
        <w:rPr>
          <w:rFonts w:ascii="Times New Roman" w:hAnsi="Times New Roman" w:cs="Times New Roman"/>
          <w:sz w:val="24"/>
          <w:szCs w:val="24"/>
        </w:rPr>
        <w:t xml:space="preserve"> These </w:t>
      </w:r>
      <w:r w:rsidR="009503B2">
        <w:rPr>
          <w:rFonts w:ascii="Times New Roman" w:hAnsi="Times New Roman" w:cs="Times New Roman"/>
          <w:sz w:val="24"/>
          <w:szCs w:val="24"/>
        </w:rPr>
        <w:t>conceptual resources</w:t>
      </w:r>
      <w:r>
        <w:rPr>
          <w:rFonts w:ascii="Times New Roman" w:hAnsi="Times New Roman" w:cs="Times New Roman"/>
          <w:sz w:val="24"/>
          <w:szCs w:val="24"/>
        </w:rPr>
        <w:t>, I suggest,</w:t>
      </w:r>
      <w:r w:rsidR="00725CDA" w:rsidRPr="005D3C50">
        <w:rPr>
          <w:rFonts w:ascii="Times New Roman" w:hAnsi="Times New Roman" w:cs="Times New Roman"/>
          <w:sz w:val="24"/>
          <w:szCs w:val="24"/>
        </w:rPr>
        <w:t xml:space="preserve"> deflate the power of the </w:t>
      </w:r>
      <w:r>
        <w:rPr>
          <w:rFonts w:ascii="Times New Roman" w:hAnsi="Times New Roman" w:cs="Times New Roman"/>
          <w:sz w:val="24"/>
          <w:szCs w:val="24"/>
        </w:rPr>
        <w:t xml:space="preserve">either/or assumption on which the </w:t>
      </w:r>
      <w:proofErr w:type="spellStart"/>
      <w:r w:rsidR="00E35FEF">
        <w:rPr>
          <w:rFonts w:ascii="Times New Roman" w:hAnsi="Times New Roman" w:cs="Times New Roman"/>
          <w:sz w:val="24"/>
          <w:szCs w:val="24"/>
        </w:rPr>
        <w:t>NMfM</w:t>
      </w:r>
      <w:proofErr w:type="spellEnd"/>
      <w:r w:rsidR="00E35FEF">
        <w:rPr>
          <w:rFonts w:ascii="Times New Roman" w:hAnsi="Times New Roman" w:cs="Times New Roman"/>
          <w:sz w:val="24"/>
          <w:szCs w:val="24"/>
        </w:rPr>
        <w:t xml:space="preserve"> Objection</w:t>
      </w:r>
      <w:r>
        <w:rPr>
          <w:rFonts w:ascii="Times New Roman" w:hAnsi="Times New Roman" w:cs="Times New Roman"/>
          <w:sz w:val="24"/>
          <w:szCs w:val="24"/>
        </w:rPr>
        <w:t xml:space="preserve"> rests.</w:t>
      </w:r>
    </w:p>
    <w:p w:rsidR="00725CDA" w:rsidRPr="005D3C50" w:rsidRDefault="00725CDA" w:rsidP="00684679">
      <w:pPr>
        <w:spacing w:after="0"/>
        <w:rPr>
          <w:rFonts w:ascii="Times New Roman" w:hAnsi="Times New Roman" w:cs="Times New Roman"/>
          <w:sz w:val="24"/>
          <w:szCs w:val="24"/>
        </w:rPr>
      </w:pPr>
    </w:p>
    <w:p w:rsidR="0057520D" w:rsidRPr="005D3C50" w:rsidRDefault="00F21EC8" w:rsidP="00684679">
      <w:pPr>
        <w:spacing w:after="0"/>
        <w:rPr>
          <w:rFonts w:ascii="Times New Roman" w:hAnsi="Times New Roman" w:cs="Times New Roman"/>
          <w:sz w:val="24"/>
          <w:szCs w:val="24"/>
        </w:rPr>
      </w:pPr>
      <w:r w:rsidRPr="005D3C50">
        <w:rPr>
          <w:rFonts w:ascii="Times New Roman" w:hAnsi="Times New Roman" w:cs="Times New Roman"/>
          <w:sz w:val="24"/>
          <w:szCs w:val="24"/>
        </w:rPr>
        <w:t xml:space="preserve">Once </w:t>
      </w:r>
      <w:r w:rsidR="009503B2">
        <w:rPr>
          <w:rFonts w:ascii="Times New Roman" w:hAnsi="Times New Roman" w:cs="Times New Roman"/>
          <w:sz w:val="24"/>
          <w:szCs w:val="24"/>
        </w:rPr>
        <w:t xml:space="preserve">we are able to set </w:t>
      </w:r>
      <w:r w:rsidRPr="005D3C50">
        <w:rPr>
          <w:rFonts w:ascii="Times New Roman" w:hAnsi="Times New Roman" w:cs="Times New Roman"/>
          <w:sz w:val="24"/>
          <w:szCs w:val="24"/>
        </w:rPr>
        <w:t xml:space="preserve">the </w:t>
      </w:r>
      <w:proofErr w:type="spellStart"/>
      <w:r w:rsidR="00E35FEF">
        <w:rPr>
          <w:rFonts w:ascii="Times New Roman" w:hAnsi="Times New Roman" w:cs="Times New Roman"/>
          <w:sz w:val="24"/>
          <w:szCs w:val="24"/>
        </w:rPr>
        <w:t>NMfM</w:t>
      </w:r>
      <w:proofErr w:type="spellEnd"/>
      <w:r w:rsidR="00E35FEF">
        <w:rPr>
          <w:rFonts w:ascii="Times New Roman" w:hAnsi="Times New Roman" w:cs="Times New Roman"/>
          <w:sz w:val="24"/>
          <w:szCs w:val="24"/>
        </w:rPr>
        <w:t xml:space="preserve"> Objection</w:t>
      </w:r>
      <w:r w:rsidRPr="005D3C50">
        <w:rPr>
          <w:rFonts w:ascii="Times New Roman" w:hAnsi="Times New Roman" w:cs="Times New Roman"/>
          <w:sz w:val="24"/>
          <w:szCs w:val="24"/>
        </w:rPr>
        <w:t xml:space="preserve"> aside, </w:t>
      </w:r>
      <w:r w:rsidR="009503B2">
        <w:rPr>
          <w:rFonts w:ascii="Times New Roman" w:hAnsi="Times New Roman" w:cs="Times New Roman"/>
          <w:sz w:val="24"/>
          <w:szCs w:val="24"/>
        </w:rPr>
        <w:t xml:space="preserve">an important </w:t>
      </w:r>
      <w:r w:rsidRPr="005D3C50">
        <w:rPr>
          <w:rFonts w:ascii="Times New Roman" w:hAnsi="Times New Roman" w:cs="Times New Roman"/>
          <w:sz w:val="24"/>
          <w:szCs w:val="24"/>
        </w:rPr>
        <w:t>area of shared agreement becomes visible, namely</w:t>
      </w:r>
      <w:r w:rsidR="009503B2">
        <w:rPr>
          <w:rFonts w:ascii="Times New Roman" w:hAnsi="Times New Roman" w:cs="Times New Roman"/>
          <w:sz w:val="24"/>
          <w:szCs w:val="24"/>
        </w:rPr>
        <w:t>: I believe we may be able to agree that</w:t>
      </w:r>
      <w:r w:rsidRPr="005D3C50">
        <w:rPr>
          <w:rFonts w:ascii="Times New Roman" w:hAnsi="Times New Roman" w:cs="Times New Roman"/>
          <w:sz w:val="24"/>
          <w:szCs w:val="24"/>
        </w:rPr>
        <w:t xml:space="preserve"> </w:t>
      </w:r>
      <w:r w:rsidRPr="005D3C50">
        <w:rPr>
          <w:rFonts w:ascii="Times New Roman" w:hAnsi="Times New Roman" w:cs="Times New Roman"/>
          <w:i/>
          <w:sz w:val="24"/>
          <w:szCs w:val="24"/>
        </w:rPr>
        <w:t>some ground for the gradual evolution of mentality must exist</w:t>
      </w:r>
      <w:r w:rsidRPr="005D3C50">
        <w:rPr>
          <w:rFonts w:ascii="Times New Roman" w:hAnsi="Times New Roman" w:cs="Times New Roman"/>
          <w:sz w:val="24"/>
          <w:szCs w:val="24"/>
        </w:rPr>
        <w:t xml:space="preserve">. Here we can affirm Nagel’s contention: </w:t>
      </w:r>
      <w:r w:rsidR="00684679" w:rsidRPr="005D3C50">
        <w:rPr>
          <w:rFonts w:ascii="Times New Roman" w:hAnsi="Times New Roman" w:cs="Times New Roman"/>
          <w:sz w:val="24"/>
          <w:szCs w:val="24"/>
        </w:rPr>
        <w:t>“We ourselves are large-scale, complex instances of something both objectively physical from outside and subjectively mental from the inside. Perhaps the basis for this identity pervades the world.”</w:t>
      </w:r>
      <w:r w:rsidR="00684679" w:rsidRPr="005D3C50">
        <w:rPr>
          <w:rStyle w:val="EndnoteReference"/>
          <w:rFonts w:ascii="Times New Roman" w:hAnsi="Times New Roman" w:cs="Times New Roman"/>
          <w:sz w:val="24"/>
          <w:szCs w:val="24"/>
        </w:rPr>
        <w:endnoteReference w:id="18"/>
      </w:r>
      <w:r w:rsidR="00684679" w:rsidRPr="005D3C50">
        <w:rPr>
          <w:rFonts w:ascii="Times New Roman" w:hAnsi="Times New Roman" w:cs="Times New Roman"/>
          <w:sz w:val="24"/>
          <w:szCs w:val="24"/>
        </w:rPr>
        <w:t xml:space="preserve"> </w:t>
      </w:r>
      <w:r w:rsidRPr="005D3C50">
        <w:rPr>
          <w:rFonts w:ascii="Times New Roman" w:hAnsi="Times New Roman" w:cs="Times New Roman"/>
          <w:sz w:val="24"/>
          <w:szCs w:val="24"/>
        </w:rPr>
        <w:t>Interestingly, when Nagel begins to speak of this “basis,” he cannot avoid theological language:</w:t>
      </w:r>
      <w:r w:rsidR="00684679" w:rsidRPr="005D3C50">
        <w:rPr>
          <w:rFonts w:ascii="Times New Roman" w:hAnsi="Times New Roman" w:cs="Times New Roman"/>
          <w:sz w:val="24"/>
          <w:szCs w:val="24"/>
        </w:rPr>
        <w:br/>
      </w:r>
    </w:p>
    <w:p w:rsidR="00684679" w:rsidRPr="005D3C50" w:rsidRDefault="00061ABE" w:rsidP="0057520D">
      <w:pPr>
        <w:spacing w:after="0"/>
        <w:ind w:left="720"/>
        <w:rPr>
          <w:rFonts w:ascii="Times New Roman" w:hAnsi="Times New Roman" w:cs="Times New Roman"/>
          <w:sz w:val="24"/>
          <w:szCs w:val="24"/>
        </w:rPr>
      </w:pPr>
      <w:r w:rsidRPr="005D3C50">
        <w:rPr>
          <w:rFonts w:ascii="Times New Roman" w:hAnsi="Times New Roman" w:cs="Times New Roman"/>
          <w:sz w:val="24"/>
          <w:szCs w:val="24"/>
        </w:rPr>
        <w:t>Or maybe, as Colin McGinn (1989) famously argued, human beings are constitutively incapable of grasping the nature of the properties underlying consciousness; it could nonetheless be that the emergence of consciousness from non-consciousness is intelligible to God if not to us.</w:t>
      </w:r>
      <w:r w:rsidRPr="005D3C50">
        <w:rPr>
          <w:rStyle w:val="EndnoteReference"/>
          <w:rFonts w:ascii="Times New Roman" w:hAnsi="Times New Roman" w:cs="Times New Roman"/>
          <w:sz w:val="24"/>
          <w:szCs w:val="24"/>
        </w:rPr>
        <w:endnoteReference w:id="19"/>
      </w:r>
    </w:p>
    <w:p w:rsidR="00684679" w:rsidRPr="005D3C50" w:rsidRDefault="00684679" w:rsidP="0057520D">
      <w:pPr>
        <w:spacing w:after="0"/>
        <w:ind w:left="720"/>
        <w:rPr>
          <w:rFonts w:ascii="Times New Roman" w:hAnsi="Times New Roman" w:cs="Times New Roman"/>
          <w:sz w:val="24"/>
          <w:szCs w:val="24"/>
        </w:rPr>
      </w:pPr>
    </w:p>
    <w:p w:rsidR="004C2490" w:rsidRPr="005D3C50" w:rsidRDefault="00F21EC8" w:rsidP="004C2490">
      <w:pPr>
        <w:spacing w:after="0"/>
        <w:rPr>
          <w:rFonts w:ascii="Times New Roman" w:hAnsi="Times New Roman" w:cs="Times New Roman"/>
          <w:sz w:val="24"/>
          <w:szCs w:val="24"/>
        </w:rPr>
      </w:pPr>
      <w:r w:rsidRPr="005D3C50">
        <w:rPr>
          <w:rFonts w:ascii="Times New Roman" w:hAnsi="Times New Roman" w:cs="Times New Roman"/>
          <w:sz w:val="24"/>
          <w:szCs w:val="24"/>
        </w:rPr>
        <w:t xml:space="preserve">More precisely, Nagel might have written, “the emergence of consciousness from non-consciousness is intelligible to God … and intelligible to us if we include, however hypothetically, the notion of God and divine creation.” </w:t>
      </w:r>
      <w:r w:rsidR="004C2490" w:rsidRPr="005D3C50">
        <w:rPr>
          <w:rFonts w:ascii="Times New Roman" w:hAnsi="Times New Roman" w:cs="Times New Roman"/>
          <w:sz w:val="24"/>
          <w:szCs w:val="24"/>
        </w:rPr>
        <w:t>Many</w:t>
      </w:r>
      <w:r w:rsidRPr="005D3C50">
        <w:rPr>
          <w:rFonts w:ascii="Times New Roman" w:hAnsi="Times New Roman" w:cs="Times New Roman"/>
          <w:sz w:val="24"/>
          <w:szCs w:val="24"/>
        </w:rPr>
        <w:t xml:space="preserve"> panentheists</w:t>
      </w:r>
      <w:r w:rsidR="004C2490" w:rsidRPr="005D3C50">
        <w:rPr>
          <w:rFonts w:ascii="Times New Roman" w:hAnsi="Times New Roman" w:cs="Times New Roman"/>
          <w:sz w:val="24"/>
          <w:szCs w:val="24"/>
        </w:rPr>
        <w:t xml:space="preserve"> hold that divine mind precedes the creation of the universe, so that creation manifests divine intention and other features of God’s nature. The telos of God’s ongoing creative act, in the words of the Westminster Shorter Catechism formulates it: “Man's chief end is to glorify God, and to enjoy him forever.” This goal does not require that mentality have b</w:t>
      </w:r>
      <w:r w:rsidR="00C81206">
        <w:rPr>
          <w:rFonts w:ascii="Times New Roman" w:hAnsi="Times New Roman" w:cs="Times New Roman"/>
          <w:sz w:val="24"/>
          <w:szCs w:val="24"/>
        </w:rPr>
        <w:t xml:space="preserve">een actually present in created </w:t>
      </w:r>
      <w:r w:rsidR="004C2490" w:rsidRPr="005D3C50">
        <w:rPr>
          <w:rFonts w:ascii="Times New Roman" w:hAnsi="Times New Roman" w:cs="Times New Roman"/>
          <w:sz w:val="24"/>
          <w:szCs w:val="24"/>
        </w:rPr>
        <w:lastRenderedPageBreak/>
        <w:t xml:space="preserve">beings from the first moment of cosmic history. But it does require that it have been present </w:t>
      </w:r>
      <w:r w:rsidR="004C2490" w:rsidRPr="005D3C50">
        <w:rPr>
          <w:rFonts w:ascii="Times New Roman" w:hAnsi="Times New Roman" w:cs="Times New Roman"/>
          <w:i/>
          <w:sz w:val="24"/>
          <w:szCs w:val="24"/>
        </w:rPr>
        <w:t xml:space="preserve">in </w:t>
      </w:r>
      <w:proofErr w:type="spellStart"/>
      <w:r w:rsidR="004C2490" w:rsidRPr="005D3C50">
        <w:rPr>
          <w:rFonts w:ascii="Times New Roman" w:hAnsi="Times New Roman" w:cs="Times New Roman"/>
          <w:i/>
          <w:sz w:val="24"/>
          <w:szCs w:val="24"/>
        </w:rPr>
        <w:t>potentia</w:t>
      </w:r>
      <w:proofErr w:type="spellEnd"/>
      <w:r w:rsidR="004C2490" w:rsidRPr="005D3C50">
        <w:rPr>
          <w:rFonts w:ascii="Times New Roman" w:hAnsi="Times New Roman" w:cs="Times New Roman"/>
          <w:sz w:val="24"/>
          <w:szCs w:val="24"/>
        </w:rPr>
        <w:t xml:space="preserve">. That condition is met because the universe as a whole reflects the mind of its creator and the divine intent that mentality would eventually emerge and be manifested in the created world. </w:t>
      </w:r>
    </w:p>
    <w:p w:rsidR="004C2490" w:rsidRPr="005D3C50" w:rsidRDefault="004C2490" w:rsidP="004C2490">
      <w:pPr>
        <w:spacing w:after="0"/>
        <w:rPr>
          <w:rFonts w:ascii="Times New Roman" w:hAnsi="Times New Roman" w:cs="Times New Roman"/>
          <w:sz w:val="24"/>
          <w:szCs w:val="24"/>
        </w:rPr>
      </w:pPr>
    </w:p>
    <w:p w:rsidR="00997E9B" w:rsidRPr="005D3C50" w:rsidRDefault="00E05AD2" w:rsidP="0069295E">
      <w:pPr>
        <w:spacing w:after="0"/>
        <w:rPr>
          <w:rFonts w:ascii="Times New Roman" w:hAnsi="Times New Roman" w:cs="Times New Roman"/>
          <w:b/>
          <w:sz w:val="24"/>
          <w:szCs w:val="24"/>
        </w:rPr>
      </w:pPr>
      <w:r w:rsidRPr="005D3C50">
        <w:rPr>
          <w:rFonts w:ascii="Times New Roman" w:hAnsi="Times New Roman" w:cs="Times New Roman"/>
          <w:b/>
          <w:sz w:val="24"/>
          <w:szCs w:val="24"/>
        </w:rPr>
        <w:t xml:space="preserve">Conclusion </w:t>
      </w:r>
    </w:p>
    <w:p w:rsidR="007E238E" w:rsidRPr="005D3C50" w:rsidRDefault="007E238E" w:rsidP="0069295E">
      <w:pPr>
        <w:spacing w:after="0"/>
        <w:rPr>
          <w:rFonts w:ascii="Times New Roman" w:hAnsi="Times New Roman" w:cs="Times New Roman"/>
          <w:sz w:val="24"/>
          <w:szCs w:val="24"/>
        </w:rPr>
      </w:pPr>
    </w:p>
    <w:p w:rsidR="00B54D8D" w:rsidRPr="005D3C50" w:rsidRDefault="00B54D8D" w:rsidP="00CA53E1">
      <w:pPr>
        <w:spacing w:after="0"/>
        <w:rPr>
          <w:rFonts w:ascii="Times New Roman" w:hAnsi="Times New Roman" w:cs="Times New Roman"/>
          <w:sz w:val="24"/>
          <w:szCs w:val="24"/>
        </w:rPr>
      </w:pPr>
      <w:r w:rsidRPr="005D3C50">
        <w:rPr>
          <w:rFonts w:ascii="Times New Roman" w:hAnsi="Times New Roman" w:cs="Times New Roman"/>
          <w:sz w:val="24"/>
          <w:szCs w:val="24"/>
        </w:rPr>
        <w:t>Think</w:t>
      </w:r>
      <w:r w:rsidR="009C2189" w:rsidRPr="005D3C50">
        <w:rPr>
          <w:rFonts w:ascii="Times New Roman" w:hAnsi="Times New Roman" w:cs="Times New Roman"/>
          <w:sz w:val="24"/>
          <w:szCs w:val="24"/>
        </w:rPr>
        <w:t>ing</w:t>
      </w:r>
      <w:r w:rsidRPr="005D3C50">
        <w:rPr>
          <w:rFonts w:ascii="Times New Roman" w:hAnsi="Times New Roman" w:cs="Times New Roman"/>
          <w:sz w:val="24"/>
          <w:szCs w:val="24"/>
        </w:rPr>
        <w:t xml:space="preserve"> back over the argument, one </w:t>
      </w:r>
      <w:r w:rsidR="009503B2">
        <w:rPr>
          <w:rFonts w:ascii="Times New Roman" w:hAnsi="Times New Roman" w:cs="Times New Roman"/>
          <w:sz w:val="24"/>
          <w:szCs w:val="24"/>
        </w:rPr>
        <w:t xml:space="preserve">begins to recognize </w:t>
      </w:r>
      <w:r w:rsidRPr="005D3C50">
        <w:rPr>
          <w:rFonts w:ascii="Times New Roman" w:hAnsi="Times New Roman" w:cs="Times New Roman"/>
          <w:sz w:val="24"/>
          <w:szCs w:val="24"/>
        </w:rPr>
        <w:t xml:space="preserve">that this </w:t>
      </w:r>
      <w:r w:rsidR="009503B2">
        <w:rPr>
          <w:rFonts w:ascii="Times New Roman" w:hAnsi="Times New Roman" w:cs="Times New Roman"/>
          <w:sz w:val="24"/>
          <w:szCs w:val="24"/>
        </w:rPr>
        <w:t xml:space="preserve">particular </w:t>
      </w:r>
      <w:r w:rsidR="00C10FB6">
        <w:rPr>
          <w:rFonts w:ascii="Times New Roman" w:hAnsi="Times New Roman" w:cs="Times New Roman"/>
          <w:sz w:val="24"/>
          <w:szCs w:val="24"/>
        </w:rPr>
        <w:t>debate</w:t>
      </w:r>
      <w:r w:rsidRPr="005D3C50">
        <w:rPr>
          <w:rFonts w:ascii="Times New Roman" w:hAnsi="Times New Roman" w:cs="Times New Roman"/>
          <w:sz w:val="24"/>
          <w:szCs w:val="24"/>
        </w:rPr>
        <w:t xml:space="preserve"> </w:t>
      </w:r>
      <w:r w:rsidR="009C2189" w:rsidRPr="005D3C50">
        <w:rPr>
          <w:rFonts w:ascii="Times New Roman" w:hAnsi="Times New Roman" w:cs="Times New Roman"/>
          <w:sz w:val="24"/>
          <w:szCs w:val="24"/>
        </w:rPr>
        <w:t>represents one</w:t>
      </w:r>
      <w:r w:rsidRPr="005D3C50">
        <w:rPr>
          <w:rFonts w:ascii="Times New Roman" w:hAnsi="Times New Roman" w:cs="Times New Roman"/>
          <w:sz w:val="24"/>
          <w:szCs w:val="24"/>
        </w:rPr>
        <w:t xml:space="preserve"> particular instance </w:t>
      </w:r>
      <w:r w:rsidR="009C2189" w:rsidRPr="005D3C50">
        <w:rPr>
          <w:rFonts w:ascii="Times New Roman" w:hAnsi="Times New Roman" w:cs="Times New Roman"/>
          <w:sz w:val="24"/>
          <w:szCs w:val="24"/>
        </w:rPr>
        <w:t>of a much broader project: reflecting one’s way to</w:t>
      </w:r>
      <w:r w:rsidR="009503B2">
        <w:rPr>
          <w:rFonts w:ascii="Times New Roman" w:hAnsi="Times New Roman" w:cs="Times New Roman"/>
          <w:sz w:val="24"/>
          <w:szCs w:val="24"/>
        </w:rPr>
        <w:t>ward</w:t>
      </w:r>
      <w:r w:rsidR="009C2189" w:rsidRPr="005D3C50">
        <w:rPr>
          <w:rFonts w:ascii="Times New Roman" w:hAnsi="Times New Roman" w:cs="Times New Roman"/>
          <w:sz w:val="24"/>
          <w:szCs w:val="24"/>
        </w:rPr>
        <w:t xml:space="preserve"> sophisticated responses that address core theological commitments on the one hand and the best of contemporary philosophy and science on the other. Success is impossible without participants who are willing to keep the doors open in both directions. The Richard </w:t>
      </w:r>
      <w:proofErr w:type="spellStart"/>
      <w:r w:rsidR="009C2189" w:rsidRPr="005D3C50">
        <w:rPr>
          <w:rFonts w:ascii="Times New Roman" w:hAnsi="Times New Roman" w:cs="Times New Roman"/>
          <w:sz w:val="24"/>
          <w:szCs w:val="24"/>
        </w:rPr>
        <w:t>Dawkinses</w:t>
      </w:r>
      <w:proofErr w:type="spellEnd"/>
      <w:r w:rsidR="009C2189" w:rsidRPr="005D3C50">
        <w:rPr>
          <w:rFonts w:ascii="Times New Roman" w:hAnsi="Times New Roman" w:cs="Times New Roman"/>
          <w:sz w:val="24"/>
          <w:szCs w:val="24"/>
        </w:rPr>
        <w:t xml:space="preserve"> and Dan </w:t>
      </w:r>
      <w:proofErr w:type="spellStart"/>
      <w:r w:rsidR="009C2189" w:rsidRPr="005D3C50">
        <w:rPr>
          <w:rFonts w:ascii="Times New Roman" w:hAnsi="Times New Roman" w:cs="Times New Roman"/>
          <w:sz w:val="24"/>
          <w:szCs w:val="24"/>
        </w:rPr>
        <w:t>Dennetts</w:t>
      </w:r>
      <w:proofErr w:type="spellEnd"/>
      <w:r w:rsidR="009C2189" w:rsidRPr="005D3C50">
        <w:rPr>
          <w:rFonts w:ascii="Times New Roman" w:hAnsi="Times New Roman" w:cs="Times New Roman"/>
          <w:sz w:val="24"/>
          <w:szCs w:val="24"/>
        </w:rPr>
        <w:t xml:space="preserve"> on the one side construe the natural world in such a way that mentality, and thus God, cannot play a fundamental role. Strong advocates of the separateness of God, Cartesian dualism, or interventionist divine action close down the discussion from the other side. </w:t>
      </w:r>
      <w:r w:rsidR="009503B2">
        <w:rPr>
          <w:rFonts w:ascii="Times New Roman" w:hAnsi="Times New Roman" w:cs="Times New Roman"/>
          <w:sz w:val="24"/>
          <w:szCs w:val="24"/>
        </w:rPr>
        <w:t xml:space="preserve">Process </w:t>
      </w:r>
      <w:proofErr w:type="spellStart"/>
      <w:r w:rsidR="009503B2">
        <w:rPr>
          <w:rFonts w:ascii="Times New Roman" w:hAnsi="Times New Roman" w:cs="Times New Roman"/>
          <w:sz w:val="24"/>
          <w:szCs w:val="24"/>
        </w:rPr>
        <w:t>panpsychists</w:t>
      </w:r>
      <w:proofErr w:type="spellEnd"/>
      <w:r w:rsidR="009503B2">
        <w:rPr>
          <w:rFonts w:ascii="Times New Roman" w:hAnsi="Times New Roman" w:cs="Times New Roman"/>
          <w:sz w:val="24"/>
          <w:szCs w:val="24"/>
        </w:rPr>
        <w:t xml:space="preserve"> and </w:t>
      </w:r>
      <w:proofErr w:type="spellStart"/>
      <w:r w:rsidR="009503B2">
        <w:rPr>
          <w:rFonts w:ascii="Times New Roman" w:hAnsi="Times New Roman" w:cs="Times New Roman"/>
          <w:sz w:val="24"/>
          <w:szCs w:val="24"/>
        </w:rPr>
        <w:t>emergentist</w:t>
      </w:r>
      <w:proofErr w:type="spellEnd"/>
      <w:r w:rsidR="009503B2">
        <w:rPr>
          <w:rFonts w:ascii="Times New Roman" w:hAnsi="Times New Roman" w:cs="Times New Roman"/>
          <w:sz w:val="24"/>
          <w:szCs w:val="24"/>
        </w:rPr>
        <w:t xml:space="preserve"> </w:t>
      </w:r>
      <w:proofErr w:type="spellStart"/>
      <w:r w:rsidR="009503B2">
        <w:rPr>
          <w:rFonts w:ascii="Times New Roman" w:hAnsi="Times New Roman" w:cs="Times New Roman"/>
          <w:sz w:val="24"/>
          <w:szCs w:val="24"/>
        </w:rPr>
        <w:t>panpsychists</w:t>
      </w:r>
      <w:proofErr w:type="spellEnd"/>
      <w:r w:rsidR="009503B2">
        <w:rPr>
          <w:rFonts w:ascii="Times New Roman" w:hAnsi="Times New Roman" w:cs="Times New Roman"/>
          <w:sz w:val="24"/>
          <w:szCs w:val="24"/>
        </w:rPr>
        <w:t xml:space="preserve"> do not need to make either of these two mistakes. </w:t>
      </w:r>
    </w:p>
    <w:p w:rsidR="009C2189" w:rsidRPr="005D3C50" w:rsidRDefault="009C2189" w:rsidP="00CA53E1">
      <w:pPr>
        <w:spacing w:after="0"/>
        <w:rPr>
          <w:rFonts w:ascii="Times New Roman" w:hAnsi="Times New Roman" w:cs="Times New Roman"/>
          <w:sz w:val="24"/>
          <w:szCs w:val="24"/>
        </w:rPr>
      </w:pPr>
    </w:p>
    <w:p w:rsidR="009C2189" w:rsidRPr="005D3C50" w:rsidRDefault="009C2189" w:rsidP="00CA53E1">
      <w:pPr>
        <w:spacing w:after="0"/>
        <w:rPr>
          <w:rFonts w:ascii="Times New Roman" w:hAnsi="Times New Roman" w:cs="Times New Roman"/>
          <w:sz w:val="24"/>
          <w:szCs w:val="24"/>
        </w:rPr>
      </w:pPr>
      <w:r w:rsidRPr="005D3C50">
        <w:rPr>
          <w:rFonts w:ascii="Times New Roman" w:hAnsi="Times New Roman" w:cs="Times New Roman"/>
          <w:sz w:val="24"/>
          <w:szCs w:val="24"/>
        </w:rPr>
        <w:t>We are familiar with theologians willing to do the hard work in philosophy and science to open up the discussion, but equally important are scientists such as Stu</w:t>
      </w:r>
      <w:r w:rsidR="00970AC3">
        <w:rPr>
          <w:rFonts w:ascii="Times New Roman" w:hAnsi="Times New Roman" w:cs="Times New Roman"/>
          <w:sz w:val="24"/>
          <w:szCs w:val="24"/>
        </w:rPr>
        <w:t>art</w:t>
      </w:r>
      <w:r w:rsidRPr="005D3C50">
        <w:rPr>
          <w:rFonts w:ascii="Times New Roman" w:hAnsi="Times New Roman" w:cs="Times New Roman"/>
          <w:sz w:val="24"/>
          <w:szCs w:val="24"/>
        </w:rPr>
        <w:t xml:space="preserve"> Kauffman and secular philosophers such as Thomas Nagel. In the following passage, note how deeply the non-theist Nagel enters into the conceptual world of theism:</w:t>
      </w:r>
    </w:p>
    <w:p w:rsidR="00B54D8D" w:rsidRPr="005D3C50" w:rsidRDefault="00B54D8D" w:rsidP="00B54D8D">
      <w:pPr>
        <w:spacing w:after="0"/>
        <w:rPr>
          <w:rFonts w:ascii="Times New Roman" w:hAnsi="Times New Roman" w:cs="Times New Roman"/>
          <w:sz w:val="24"/>
          <w:szCs w:val="24"/>
        </w:rPr>
      </w:pPr>
    </w:p>
    <w:p w:rsidR="00B54D8D" w:rsidRPr="005D3C50" w:rsidRDefault="00B54D8D" w:rsidP="004A3F48">
      <w:pPr>
        <w:spacing w:after="0"/>
        <w:ind w:left="720"/>
        <w:rPr>
          <w:rFonts w:ascii="Times New Roman" w:hAnsi="Times New Roman" w:cs="Times New Roman"/>
          <w:sz w:val="24"/>
          <w:szCs w:val="24"/>
        </w:rPr>
      </w:pPr>
      <w:r w:rsidRPr="005D3C50">
        <w:rPr>
          <w:rFonts w:ascii="Times New Roman" w:hAnsi="Times New Roman" w:cs="Times New Roman"/>
          <w:sz w:val="24"/>
          <w:szCs w:val="24"/>
        </w:rPr>
        <w:t xml:space="preserve">My preference for an </w:t>
      </w:r>
      <w:proofErr w:type="spellStart"/>
      <w:r w:rsidRPr="005D3C50">
        <w:rPr>
          <w:rFonts w:ascii="Times New Roman" w:hAnsi="Times New Roman" w:cs="Times New Roman"/>
          <w:sz w:val="24"/>
          <w:szCs w:val="24"/>
        </w:rPr>
        <w:t>immanent</w:t>
      </w:r>
      <w:proofErr w:type="spellEnd"/>
      <w:r w:rsidRPr="005D3C50">
        <w:rPr>
          <w:rFonts w:ascii="Times New Roman" w:hAnsi="Times New Roman" w:cs="Times New Roman"/>
          <w:sz w:val="24"/>
          <w:szCs w:val="24"/>
        </w:rPr>
        <w:t>, natural explanation is congruent with my atheism. But even a theist who believes God is ultimately responsible for the appearance of conscious life could maintain that this happens as part of a natural order that is created by God, but does not require further divine intervention. A theist not committed to dualism in the p</w:t>
      </w:r>
      <w:r w:rsidR="009C2189" w:rsidRPr="005D3C50">
        <w:rPr>
          <w:rFonts w:ascii="Times New Roman" w:hAnsi="Times New Roman" w:cs="Times New Roman"/>
          <w:sz w:val="24"/>
          <w:szCs w:val="24"/>
        </w:rPr>
        <w:t>hilosophy of mind could suppose</w:t>
      </w:r>
      <w:r w:rsidRPr="005D3C50">
        <w:rPr>
          <w:rFonts w:ascii="Times New Roman" w:hAnsi="Times New Roman" w:cs="Times New Roman"/>
          <w:sz w:val="24"/>
          <w:szCs w:val="24"/>
        </w:rPr>
        <w:t xml:space="preserve"> the natu</w:t>
      </w:r>
      <w:r w:rsidR="009C2189" w:rsidRPr="005D3C50">
        <w:rPr>
          <w:rFonts w:ascii="Times New Roman" w:hAnsi="Times New Roman" w:cs="Times New Roman"/>
          <w:sz w:val="24"/>
          <w:szCs w:val="24"/>
        </w:rPr>
        <w:t>ral possibility of conscious</w:t>
      </w:r>
      <w:r w:rsidRPr="005D3C50">
        <w:rPr>
          <w:rFonts w:ascii="Times New Roman" w:hAnsi="Times New Roman" w:cs="Times New Roman"/>
          <w:sz w:val="24"/>
          <w:szCs w:val="24"/>
        </w:rPr>
        <w:t xml:space="preserve"> organisms composed, perhaps supplemented by laws of psychophysical emergence. To make the possibility of conscious life a consequence of the natural order created by God while ascribing its actuality to subsequent divine intervention would then seem an arbitrary complication. Some form of teleological naturalism should for these reasons seem no less credible than an interventionist explanation, even to those who believe that God is ultimately re</w:t>
      </w:r>
      <w:r w:rsidR="004A3F48" w:rsidRPr="005D3C50">
        <w:rPr>
          <w:rFonts w:ascii="Times New Roman" w:hAnsi="Times New Roman" w:cs="Times New Roman"/>
          <w:sz w:val="24"/>
          <w:szCs w:val="24"/>
        </w:rPr>
        <w:t>sponsible for everything.</w:t>
      </w:r>
      <w:r w:rsidR="004A3F48" w:rsidRPr="005D3C50">
        <w:rPr>
          <w:rStyle w:val="EndnoteReference"/>
          <w:rFonts w:ascii="Times New Roman" w:hAnsi="Times New Roman" w:cs="Times New Roman"/>
          <w:sz w:val="24"/>
          <w:szCs w:val="24"/>
        </w:rPr>
        <w:endnoteReference w:id="20"/>
      </w:r>
    </w:p>
    <w:p w:rsidR="00B54D8D" w:rsidRPr="005D3C50" w:rsidRDefault="00B54D8D" w:rsidP="00CA53E1">
      <w:pPr>
        <w:spacing w:after="0"/>
        <w:rPr>
          <w:rFonts w:ascii="Times New Roman" w:hAnsi="Times New Roman" w:cs="Times New Roman"/>
          <w:sz w:val="24"/>
          <w:szCs w:val="24"/>
        </w:rPr>
      </w:pPr>
    </w:p>
    <w:p w:rsidR="00625EBF" w:rsidRPr="005D3C50" w:rsidRDefault="009C2189" w:rsidP="00CA53E1">
      <w:pPr>
        <w:spacing w:after="0"/>
        <w:rPr>
          <w:rFonts w:ascii="Times New Roman" w:hAnsi="Times New Roman" w:cs="Times New Roman"/>
          <w:sz w:val="24"/>
          <w:szCs w:val="24"/>
        </w:rPr>
      </w:pPr>
      <w:r w:rsidRPr="005D3C50">
        <w:rPr>
          <w:rFonts w:ascii="Times New Roman" w:hAnsi="Times New Roman" w:cs="Times New Roman"/>
          <w:sz w:val="24"/>
          <w:szCs w:val="24"/>
        </w:rPr>
        <w:t xml:space="preserve">Nagel’s words here beautifully reflect the goal of this paper, and in some ways also its outcome. I have embraced teleological naturalism by eschewing mind/body dualisms and affirming mentality only where it is observable and plays some explanatory role. At the same time, I have pursued the questions from my standpoint as a panentheist. These two commitments required me to find a version of emergent mentality compatible with the double “in” of panentheism: all things in God and </w:t>
      </w:r>
      <w:bookmarkStart w:id="0" w:name="_GoBack"/>
      <w:bookmarkEnd w:id="0"/>
      <w:r w:rsidRPr="005D3C50">
        <w:rPr>
          <w:rFonts w:ascii="Times New Roman" w:hAnsi="Times New Roman" w:cs="Times New Roman"/>
          <w:sz w:val="24"/>
          <w:szCs w:val="24"/>
        </w:rPr>
        <w:t xml:space="preserve">God in all things. </w:t>
      </w:r>
      <w:r w:rsidR="00134894" w:rsidRPr="005D3C50">
        <w:rPr>
          <w:rFonts w:ascii="Times New Roman" w:hAnsi="Times New Roman" w:cs="Times New Roman"/>
          <w:sz w:val="24"/>
          <w:szCs w:val="24"/>
        </w:rPr>
        <w:t xml:space="preserve">The requirements of theology, philosophy, and science are </w:t>
      </w:r>
      <w:r w:rsidR="00134894" w:rsidRPr="005D3C50">
        <w:rPr>
          <w:rFonts w:ascii="Times New Roman" w:hAnsi="Times New Roman" w:cs="Times New Roman"/>
          <w:sz w:val="24"/>
          <w:szCs w:val="24"/>
        </w:rPr>
        <w:lastRenderedPageBreak/>
        <w:t xml:space="preserve">best met, I argued, by a </w:t>
      </w:r>
      <w:r w:rsidR="007E5D46">
        <w:rPr>
          <w:rFonts w:ascii="Times New Roman" w:hAnsi="Times New Roman" w:cs="Times New Roman"/>
          <w:sz w:val="24"/>
          <w:szCs w:val="24"/>
        </w:rPr>
        <w:t>gradualist</w:t>
      </w:r>
      <w:r w:rsidR="00134894" w:rsidRPr="005D3C50">
        <w:rPr>
          <w:rFonts w:ascii="Times New Roman" w:hAnsi="Times New Roman" w:cs="Times New Roman"/>
          <w:sz w:val="24"/>
          <w:szCs w:val="24"/>
        </w:rPr>
        <w:t xml:space="preserve"> panpsychism that affirms the actuality of divine mind, the potentiality of mentality from the moment of creation, and the actual emergence of mentality over the course of evolution.</w:t>
      </w:r>
      <w:r w:rsidR="00A34F15" w:rsidRPr="005D3C50">
        <w:rPr>
          <w:rStyle w:val="EndnoteReference"/>
          <w:rFonts w:ascii="Times New Roman" w:hAnsi="Times New Roman" w:cs="Times New Roman"/>
          <w:sz w:val="24"/>
          <w:szCs w:val="24"/>
        </w:rPr>
        <w:endnoteReference w:id="21"/>
      </w:r>
    </w:p>
    <w:p w:rsidR="00E05AD2" w:rsidRPr="005D3C50" w:rsidRDefault="00E05AD2" w:rsidP="00CA53E1">
      <w:pPr>
        <w:spacing w:after="0"/>
        <w:rPr>
          <w:rFonts w:ascii="Times New Roman" w:hAnsi="Times New Roman" w:cs="Times New Roman"/>
          <w:sz w:val="24"/>
          <w:szCs w:val="24"/>
        </w:rPr>
      </w:pPr>
    </w:p>
    <w:p w:rsidR="00134894" w:rsidRPr="005D3C50" w:rsidRDefault="00134894" w:rsidP="00CA53E1">
      <w:pPr>
        <w:spacing w:after="0"/>
        <w:rPr>
          <w:rFonts w:ascii="Times New Roman" w:hAnsi="Times New Roman" w:cs="Times New Roman"/>
          <w:sz w:val="24"/>
          <w:szCs w:val="24"/>
        </w:rPr>
      </w:pPr>
    </w:p>
    <w:p w:rsidR="00E05AD2" w:rsidRPr="005D3C50" w:rsidRDefault="00E05AD2" w:rsidP="00CA53E1">
      <w:pPr>
        <w:spacing w:after="0"/>
        <w:rPr>
          <w:rFonts w:ascii="Times New Roman" w:hAnsi="Times New Roman" w:cs="Times New Roman"/>
          <w:b/>
          <w:sz w:val="24"/>
          <w:szCs w:val="24"/>
        </w:rPr>
      </w:pPr>
      <w:r w:rsidRPr="005D3C50">
        <w:rPr>
          <w:rFonts w:ascii="Times New Roman" w:hAnsi="Times New Roman" w:cs="Times New Roman"/>
          <w:b/>
          <w:sz w:val="24"/>
          <w:szCs w:val="24"/>
        </w:rPr>
        <w:t>Endnotes</w:t>
      </w:r>
    </w:p>
    <w:p w:rsidR="008D1340" w:rsidRPr="005D3C50" w:rsidRDefault="00127EE6" w:rsidP="00CA53E1">
      <w:pPr>
        <w:spacing w:after="0"/>
        <w:rPr>
          <w:rFonts w:ascii="Times New Roman" w:hAnsi="Times New Roman" w:cs="Times New Roman"/>
          <w:sz w:val="24"/>
          <w:szCs w:val="24"/>
        </w:rPr>
      </w:pPr>
      <w:r w:rsidRPr="005D3C50">
        <w:rPr>
          <w:rFonts w:ascii="Times New Roman" w:hAnsi="Times New Roman" w:cs="Times New Roman"/>
          <w:sz w:val="24"/>
          <w:szCs w:val="24"/>
        </w:rPr>
        <w:t xml:space="preserve"> </w:t>
      </w:r>
    </w:p>
    <w:sectPr w:rsidR="008D1340" w:rsidRPr="005D3C50" w:rsidSect="006C71C6">
      <w:headerReference w:type="default" r:id="rId8"/>
      <w:endnotePr>
        <w:numFmt w:val="decimal"/>
      </w:endnotePr>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35B1" w:rsidRDefault="00F135B1" w:rsidP="006E7932">
      <w:pPr>
        <w:spacing w:after="0" w:line="240" w:lineRule="auto"/>
      </w:pPr>
      <w:r>
        <w:separator/>
      </w:r>
    </w:p>
  </w:endnote>
  <w:endnote w:type="continuationSeparator" w:id="0">
    <w:p w:rsidR="00F135B1" w:rsidRDefault="00F135B1" w:rsidP="006E7932">
      <w:pPr>
        <w:spacing w:after="0" w:line="240" w:lineRule="auto"/>
      </w:pPr>
      <w:r>
        <w:continuationSeparator/>
      </w:r>
    </w:p>
  </w:endnote>
  <w:endnote w:id="1">
    <w:p w:rsidR="005A3696" w:rsidRPr="005D3C50" w:rsidRDefault="005A3696">
      <w:pPr>
        <w:pStyle w:val="EndnoteText"/>
        <w:rPr>
          <w:rFonts w:ascii="Times New Roman" w:hAnsi="Times New Roman" w:cs="Times New Roman"/>
        </w:rPr>
      </w:pPr>
      <w:r w:rsidRPr="005D3C50">
        <w:rPr>
          <w:rStyle w:val="EndnoteReference"/>
          <w:rFonts w:ascii="Times New Roman" w:hAnsi="Times New Roman" w:cs="Times New Roman"/>
        </w:rPr>
        <w:endnoteRef/>
      </w:r>
      <w:r w:rsidRPr="005D3C50">
        <w:rPr>
          <w:rFonts w:ascii="Times New Roman" w:hAnsi="Times New Roman" w:cs="Times New Roman"/>
        </w:rPr>
        <w:t xml:space="preserve"> David </w:t>
      </w:r>
      <w:proofErr w:type="spellStart"/>
      <w:r w:rsidRPr="005D3C50">
        <w:rPr>
          <w:rFonts w:ascii="Times New Roman" w:hAnsi="Times New Roman" w:cs="Times New Roman"/>
        </w:rPr>
        <w:t>Skrbina</w:t>
      </w:r>
      <w:proofErr w:type="spellEnd"/>
      <w:r w:rsidRPr="005D3C50">
        <w:rPr>
          <w:rFonts w:ascii="Times New Roman" w:hAnsi="Times New Roman" w:cs="Times New Roman"/>
        </w:rPr>
        <w:t xml:space="preserve">, </w:t>
      </w:r>
      <w:proofErr w:type="spellStart"/>
      <w:r w:rsidRPr="005D3C50">
        <w:rPr>
          <w:rFonts w:ascii="Times New Roman" w:hAnsi="Times New Roman" w:cs="Times New Roman"/>
          <w:i/>
        </w:rPr>
        <w:t>Panpsychism</w:t>
      </w:r>
      <w:proofErr w:type="spellEnd"/>
      <w:r w:rsidRPr="005D3C50">
        <w:rPr>
          <w:rFonts w:ascii="Times New Roman" w:hAnsi="Times New Roman" w:cs="Times New Roman"/>
          <w:i/>
        </w:rPr>
        <w:t xml:space="preserve"> in the West</w:t>
      </w:r>
      <w:r w:rsidRPr="005D3C50">
        <w:rPr>
          <w:rFonts w:ascii="Times New Roman" w:hAnsi="Times New Roman" w:cs="Times New Roman"/>
        </w:rPr>
        <w:t xml:space="preserve"> (Cambridge, MA: MIT, 2005), 21.</w:t>
      </w:r>
    </w:p>
  </w:endnote>
  <w:endnote w:id="2">
    <w:p w:rsidR="005A3696" w:rsidRPr="005D3C50" w:rsidRDefault="005A3696">
      <w:pPr>
        <w:pStyle w:val="EndnoteText"/>
        <w:rPr>
          <w:rFonts w:ascii="Times New Roman" w:hAnsi="Times New Roman" w:cs="Times New Roman"/>
        </w:rPr>
      </w:pPr>
      <w:r w:rsidRPr="005D3C50">
        <w:rPr>
          <w:rStyle w:val="EndnoteReference"/>
          <w:rFonts w:ascii="Times New Roman" w:hAnsi="Times New Roman" w:cs="Times New Roman"/>
        </w:rPr>
        <w:endnoteRef/>
      </w:r>
      <w:r w:rsidRPr="005D3C50">
        <w:rPr>
          <w:rFonts w:ascii="Times New Roman" w:hAnsi="Times New Roman" w:cs="Times New Roman"/>
        </w:rPr>
        <w:t xml:space="preserve"> A.N. Whitehead, </w:t>
      </w:r>
      <w:r w:rsidRPr="005D3C50">
        <w:rPr>
          <w:rFonts w:ascii="Times New Roman" w:hAnsi="Times New Roman" w:cs="Times New Roman"/>
          <w:i/>
        </w:rPr>
        <w:t xml:space="preserve">Process and Reality, </w:t>
      </w:r>
      <w:r w:rsidRPr="005D3C50">
        <w:rPr>
          <w:rFonts w:ascii="Times New Roman" w:hAnsi="Times New Roman" w:cs="Times New Roman"/>
        </w:rPr>
        <w:t>corrected ed.</w:t>
      </w:r>
      <w:r w:rsidRPr="005D3C50">
        <w:rPr>
          <w:rFonts w:ascii="Times New Roman" w:hAnsi="Times New Roman" w:cs="Times New Roman"/>
          <w:i/>
        </w:rPr>
        <w:t xml:space="preserve"> </w:t>
      </w:r>
      <w:r w:rsidRPr="005D3C50">
        <w:rPr>
          <w:rFonts w:ascii="Times New Roman" w:hAnsi="Times New Roman" w:cs="Times New Roman"/>
        </w:rPr>
        <w:t xml:space="preserve">(New York: Free Press, 1978). </w:t>
      </w:r>
    </w:p>
  </w:endnote>
  <w:endnote w:id="3">
    <w:p w:rsidR="005A3696" w:rsidRPr="005D3C50" w:rsidRDefault="005A3696" w:rsidP="00C10FB6">
      <w:pPr>
        <w:pStyle w:val="EndnoteText"/>
        <w:rPr>
          <w:rFonts w:ascii="Times New Roman" w:hAnsi="Times New Roman" w:cs="Times New Roman"/>
        </w:rPr>
      </w:pPr>
      <w:r w:rsidRPr="005D3C50">
        <w:rPr>
          <w:rStyle w:val="EndnoteReference"/>
          <w:rFonts w:ascii="Times New Roman" w:hAnsi="Times New Roman" w:cs="Times New Roman"/>
        </w:rPr>
        <w:endnoteRef/>
      </w:r>
      <w:r w:rsidRPr="005D3C50">
        <w:rPr>
          <w:rFonts w:ascii="Times New Roman" w:hAnsi="Times New Roman" w:cs="Times New Roman"/>
        </w:rPr>
        <w:t xml:space="preserve"> Thomas Nagel, </w:t>
      </w:r>
      <w:r w:rsidRPr="005D3C50">
        <w:rPr>
          <w:rFonts w:ascii="Times New Roman" w:hAnsi="Times New Roman" w:cs="Times New Roman"/>
          <w:i/>
        </w:rPr>
        <w:t>Mind and Cosmos</w:t>
      </w:r>
      <w:r>
        <w:rPr>
          <w:rFonts w:ascii="Times New Roman" w:hAnsi="Times New Roman" w:cs="Times New Roman"/>
          <w:i/>
        </w:rPr>
        <w:t>:</w:t>
      </w:r>
      <w:r w:rsidRPr="005D3C50">
        <w:rPr>
          <w:rFonts w:ascii="Times New Roman" w:hAnsi="Times New Roman" w:cs="Times New Roman"/>
        </w:rPr>
        <w:t xml:space="preserve"> </w:t>
      </w:r>
      <w:r w:rsidRPr="00C10FB6">
        <w:rPr>
          <w:rFonts w:ascii="Times New Roman" w:hAnsi="Times New Roman" w:cs="Times New Roman"/>
          <w:i/>
        </w:rPr>
        <w:t xml:space="preserve">Why the Materialist Neo-Darwinian Conception of Nature is Almost Certainly False </w:t>
      </w:r>
      <w:r>
        <w:rPr>
          <w:rFonts w:ascii="Times New Roman" w:hAnsi="Times New Roman" w:cs="Times New Roman"/>
        </w:rPr>
        <w:t>(New York: Oxford University Press, 2012</w:t>
      </w:r>
      <w:r w:rsidRPr="005D3C50">
        <w:rPr>
          <w:rFonts w:ascii="Times New Roman" w:hAnsi="Times New Roman" w:cs="Times New Roman"/>
        </w:rPr>
        <w:t>), 62.</w:t>
      </w:r>
    </w:p>
  </w:endnote>
  <w:endnote w:id="4">
    <w:p w:rsidR="005A3696" w:rsidRPr="005D3C50" w:rsidRDefault="005A3696" w:rsidP="00F43382">
      <w:pPr>
        <w:pStyle w:val="EndnoteText"/>
        <w:rPr>
          <w:rFonts w:ascii="Times New Roman" w:hAnsi="Times New Roman" w:cs="Times New Roman"/>
        </w:rPr>
      </w:pPr>
      <w:r w:rsidRPr="005D3C50">
        <w:rPr>
          <w:rStyle w:val="EndnoteReference"/>
          <w:rFonts w:ascii="Times New Roman" w:hAnsi="Times New Roman" w:cs="Times New Roman"/>
        </w:rPr>
        <w:endnoteRef/>
      </w:r>
      <w:r w:rsidRPr="005D3C50">
        <w:rPr>
          <w:rFonts w:ascii="Times New Roman" w:hAnsi="Times New Roman" w:cs="Times New Roman"/>
        </w:rPr>
        <w:t xml:space="preserve"> Nagel, 20, 57.</w:t>
      </w:r>
    </w:p>
  </w:endnote>
  <w:endnote w:id="5">
    <w:p w:rsidR="00AC673E" w:rsidRDefault="00AC673E" w:rsidP="00EF4029">
      <w:pPr>
        <w:pStyle w:val="EndnoteText"/>
      </w:pPr>
      <w:r>
        <w:rPr>
          <w:rStyle w:val="EndnoteReference"/>
        </w:rPr>
        <w:endnoteRef/>
      </w:r>
      <w:r>
        <w:t xml:space="preserve"> </w:t>
      </w:r>
      <w:proofErr w:type="spellStart"/>
      <w:r w:rsidR="00EF4029">
        <w:t>Godehard</w:t>
      </w:r>
      <w:proofErr w:type="spellEnd"/>
      <w:r w:rsidR="00EF4029">
        <w:t xml:space="preserve"> </w:t>
      </w:r>
      <w:proofErr w:type="spellStart"/>
      <w:r w:rsidR="00EF4029">
        <w:t>Brüntrup</w:t>
      </w:r>
      <w:proofErr w:type="spellEnd"/>
      <w:r w:rsidR="00EF4029">
        <w:t xml:space="preserve"> and Ludwig </w:t>
      </w:r>
      <w:proofErr w:type="spellStart"/>
      <w:r w:rsidR="00EF4029">
        <w:t>Jaskolla</w:t>
      </w:r>
      <w:proofErr w:type="spellEnd"/>
      <w:r w:rsidR="00EF4029">
        <w:t xml:space="preserve">, eds., </w:t>
      </w:r>
      <w:r w:rsidR="00EF4029" w:rsidRPr="00EF4029">
        <w:rPr>
          <w:i/>
        </w:rPr>
        <w:t>Panpsychism: Contemporary Perspectives</w:t>
      </w:r>
      <w:r w:rsidR="00EF4029">
        <w:t xml:space="preserve"> (New York, NY: Oxford University Press, 2017),</w:t>
      </w:r>
    </w:p>
  </w:endnote>
  <w:endnote w:id="6">
    <w:p w:rsidR="005A3696" w:rsidRPr="005D3C50" w:rsidRDefault="005A3696" w:rsidP="00606283">
      <w:pPr>
        <w:pStyle w:val="EndnoteText"/>
        <w:rPr>
          <w:rFonts w:ascii="Times New Roman" w:hAnsi="Times New Roman" w:cs="Times New Roman"/>
        </w:rPr>
      </w:pPr>
      <w:r w:rsidRPr="005D3C50">
        <w:rPr>
          <w:rStyle w:val="EndnoteReference"/>
          <w:rFonts w:ascii="Times New Roman" w:hAnsi="Times New Roman" w:cs="Times New Roman"/>
        </w:rPr>
        <w:endnoteRef/>
      </w:r>
      <w:r w:rsidRPr="005D3C50">
        <w:rPr>
          <w:rFonts w:ascii="Times New Roman" w:hAnsi="Times New Roman" w:cs="Times New Roman"/>
        </w:rPr>
        <w:t xml:space="preserve"> Quantum physics offers an empirical basis for thinking about the concepts of the actual and the possible or potential. “Potentially aware” and “actually aware” can exist in a way that is analogous to a quantum superposition. (This is an argument that I developed in conversation with </w:t>
      </w:r>
      <w:proofErr w:type="spellStart"/>
      <w:r w:rsidRPr="005D3C50">
        <w:rPr>
          <w:rFonts w:ascii="Times New Roman" w:hAnsi="Times New Roman" w:cs="Times New Roman"/>
        </w:rPr>
        <w:t>Brüntrup</w:t>
      </w:r>
      <w:proofErr w:type="spellEnd"/>
      <w:r w:rsidRPr="005D3C50">
        <w:rPr>
          <w:rFonts w:ascii="Times New Roman" w:hAnsi="Times New Roman" w:cs="Times New Roman"/>
        </w:rPr>
        <w:t xml:space="preserve"> in conversation in October.) We know that the Copenhagen interpretation of quantum physics allows for states that are </w:t>
      </w:r>
      <w:proofErr w:type="spellStart"/>
      <w:r w:rsidRPr="005D3C50">
        <w:rPr>
          <w:rFonts w:ascii="Times New Roman" w:hAnsi="Times New Roman" w:cs="Times New Roman"/>
        </w:rPr>
        <w:t>superpositions</w:t>
      </w:r>
      <w:proofErr w:type="spellEnd"/>
      <w:r w:rsidRPr="005D3C50">
        <w:rPr>
          <w:rFonts w:ascii="Times New Roman" w:hAnsi="Times New Roman" w:cs="Times New Roman"/>
        </w:rPr>
        <w:t xml:space="preserve"> of actual and possible. In the famous thought experiment known as Schrödinger’s cat, the cat exists in a state of superposition of dead::alive until a measurement causes the collapse of the wave function into either dead cat or alive cat. A so-called quantum computer (if one can be constructed) would be powerful because each bit (“qubit”) could manifest not two but three different states: on, off, or indeterminate. So far physicists have been able to prepare up to 50 individual atoms in individual “traps.” These matrices extend quantum potentials far beyond the scale at which they normally occur.</w:t>
      </w:r>
    </w:p>
  </w:endnote>
  <w:endnote w:id="7">
    <w:p w:rsidR="00AB5F4E" w:rsidRDefault="00AB5F4E" w:rsidP="00AB5F4E">
      <w:pPr>
        <w:pStyle w:val="EndnoteText"/>
      </w:pPr>
      <w:r>
        <w:rPr>
          <w:rStyle w:val="EndnoteReference"/>
        </w:rPr>
        <w:endnoteRef/>
      </w:r>
      <w:r>
        <w:t xml:space="preserve"> Philip Clayton, “Prospects for Panentheism as Research Program,” </w:t>
      </w:r>
      <w:r w:rsidRPr="00AB5F4E">
        <w:rPr>
          <w:i/>
        </w:rPr>
        <w:t>European Journal for Philosophy of Religion</w:t>
      </w:r>
      <w:r>
        <w:t xml:space="preserve"> 11, No 1 (2019): 1-18.</w:t>
      </w:r>
    </w:p>
  </w:endnote>
  <w:endnote w:id="8">
    <w:p w:rsidR="005A3696" w:rsidRPr="005D3C50" w:rsidRDefault="005A3696">
      <w:pPr>
        <w:pStyle w:val="EndnoteText"/>
        <w:rPr>
          <w:rFonts w:ascii="Times New Roman" w:hAnsi="Times New Roman" w:cs="Times New Roman"/>
        </w:rPr>
      </w:pPr>
      <w:r w:rsidRPr="005D3C50">
        <w:rPr>
          <w:rStyle w:val="EndnoteReference"/>
          <w:rFonts w:ascii="Times New Roman" w:hAnsi="Times New Roman" w:cs="Times New Roman"/>
        </w:rPr>
        <w:endnoteRef/>
      </w:r>
      <w:r w:rsidRPr="005D3C50">
        <w:rPr>
          <w:rFonts w:ascii="Times New Roman" w:hAnsi="Times New Roman" w:cs="Times New Roman"/>
        </w:rPr>
        <w:t xml:space="preserve"> To succeed, (2) would need to read “Everything </w:t>
      </w:r>
      <w:r w:rsidRPr="005D3C50">
        <w:rPr>
          <w:rFonts w:ascii="Times New Roman" w:hAnsi="Times New Roman" w:cs="Times New Roman"/>
          <w:i/>
        </w:rPr>
        <w:t>is</w:t>
      </w:r>
      <w:r w:rsidRPr="005D3C50">
        <w:rPr>
          <w:rFonts w:ascii="Times New Roman" w:hAnsi="Times New Roman" w:cs="Times New Roman"/>
        </w:rPr>
        <w:t xml:space="preserve"> God.” (And even then there are problems, as we can learn from </w:t>
      </w:r>
      <w:proofErr w:type="spellStart"/>
      <w:r w:rsidRPr="005D3C50">
        <w:rPr>
          <w:rFonts w:ascii="Times New Roman" w:hAnsi="Times New Roman" w:cs="Times New Roman"/>
        </w:rPr>
        <w:t>Shankara’s</w:t>
      </w:r>
      <w:proofErr w:type="spellEnd"/>
      <w:r w:rsidRPr="005D3C50">
        <w:rPr>
          <w:rFonts w:ascii="Times New Roman" w:hAnsi="Times New Roman" w:cs="Times New Roman"/>
        </w:rPr>
        <w:t xml:space="preserve"> philosophy.) Panentheism is distinct from pantheism precisely because it does </w:t>
      </w:r>
      <w:r w:rsidRPr="005D3C50">
        <w:rPr>
          <w:rFonts w:ascii="Times New Roman" w:hAnsi="Times New Roman" w:cs="Times New Roman"/>
          <w:i/>
        </w:rPr>
        <w:t xml:space="preserve">not </w:t>
      </w:r>
      <w:r w:rsidRPr="005D3C50">
        <w:rPr>
          <w:rFonts w:ascii="Times New Roman" w:hAnsi="Times New Roman" w:cs="Times New Roman"/>
        </w:rPr>
        <w:t>make this assertion.</w:t>
      </w:r>
    </w:p>
  </w:endnote>
  <w:endnote w:id="9">
    <w:p w:rsidR="005A3696" w:rsidRPr="005D3C50" w:rsidRDefault="005A3696">
      <w:pPr>
        <w:pStyle w:val="EndnoteText"/>
        <w:rPr>
          <w:rFonts w:ascii="Times New Roman" w:hAnsi="Times New Roman" w:cs="Times New Roman"/>
        </w:rPr>
      </w:pPr>
      <w:r w:rsidRPr="005D3C50">
        <w:rPr>
          <w:rStyle w:val="EndnoteReference"/>
          <w:rFonts w:ascii="Times New Roman" w:hAnsi="Times New Roman" w:cs="Times New Roman"/>
        </w:rPr>
        <w:endnoteRef/>
      </w:r>
      <w:r w:rsidRPr="005D3C50">
        <w:rPr>
          <w:rFonts w:ascii="Times New Roman" w:hAnsi="Times New Roman" w:cs="Times New Roman"/>
        </w:rPr>
        <w:t xml:space="preserve"> </w:t>
      </w:r>
      <w:proofErr w:type="spellStart"/>
      <w:r w:rsidRPr="005D3C50">
        <w:rPr>
          <w:rFonts w:ascii="Times New Roman" w:hAnsi="Times New Roman" w:cs="Times New Roman"/>
        </w:rPr>
        <w:t>Uwe</w:t>
      </w:r>
      <w:proofErr w:type="spellEnd"/>
      <w:r w:rsidRPr="005D3C50">
        <w:rPr>
          <w:rFonts w:ascii="Times New Roman" w:hAnsi="Times New Roman" w:cs="Times New Roman"/>
        </w:rPr>
        <w:t xml:space="preserve"> </w:t>
      </w:r>
      <w:proofErr w:type="spellStart"/>
      <w:r w:rsidRPr="005D3C50">
        <w:rPr>
          <w:rFonts w:ascii="Times New Roman" w:hAnsi="Times New Roman" w:cs="Times New Roman"/>
        </w:rPr>
        <w:t>Meixner</w:t>
      </w:r>
      <w:proofErr w:type="spellEnd"/>
      <w:r w:rsidRPr="005D3C50">
        <w:rPr>
          <w:rFonts w:ascii="Times New Roman" w:hAnsi="Times New Roman" w:cs="Times New Roman"/>
        </w:rPr>
        <w:t xml:space="preserve">, “Idealism and </w:t>
      </w:r>
      <w:proofErr w:type="spellStart"/>
      <w:r w:rsidRPr="005D3C50">
        <w:rPr>
          <w:rFonts w:ascii="Times New Roman" w:hAnsi="Times New Roman" w:cs="Times New Roman"/>
        </w:rPr>
        <w:t>Panpsychism</w:t>
      </w:r>
      <w:proofErr w:type="spellEnd"/>
      <w:r w:rsidRPr="005D3C50">
        <w:rPr>
          <w:rFonts w:ascii="Times New Roman" w:hAnsi="Times New Roman" w:cs="Times New Roman"/>
        </w:rPr>
        <w:t xml:space="preserve">,” in </w:t>
      </w:r>
      <w:r w:rsidRPr="005D3C50">
        <w:rPr>
          <w:rFonts w:ascii="Times New Roman" w:hAnsi="Times New Roman" w:cs="Times New Roman"/>
          <w:i/>
        </w:rPr>
        <w:t>Panpsychism: Contemporary Perspectives</w:t>
      </w:r>
      <w:r w:rsidRPr="005D3C50">
        <w:rPr>
          <w:rFonts w:ascii="Times New Roman" w:hAnsi="Times New Roman" w:cs="Times New Roman"/>
        </w:rPr>
        <w:t xml:space="preserve">, eds. </w:t>
      </w:r>
      <w:proofErr w:type="spellStart"/>
      <w:r w:rsidRPr="005D3C50">
        <w:rPr>
          <w:rFonts w:ascii="Times New Roman" w:hAnsi="Times New Roman" w:cs="Times New Roman"/>
        </w:rPr>
        <w:t>Godehard</w:t>
      </w:r>
      <w:proofErr w:type="spellEnd"/>
      <w:r w:rsidRPr="005D3C50">
        <w:rPr>
          <w:rFonts w:ascii="Times New Roman" w:hAnsi="Times New Roman" w:cs="Times New Roman"/>
        </w:rPr>
        <w:t xml:space="preserve"> </w:t>
      </w:r>
      <w:proofErr w:type="spellStart"/>
      <w:r w:rsidRPr="005D3C50">
        <w:rPr>
          <w:rFonts w:ascii="Times New Roman" w:hAnsi="Times New Roman" w:cs="Times New Roman"/>
        </w:rPr>
        <w:t>Brüntrump</w:t>
      </w:r>
      <w:proofErr w:type="spellEnd"/>
      <w:r w:rsidRPr="005D3C50">
        <w:rPr>
          <w:rFonts w:ascii="Times New Roman" w:hAnsi="Times New Roman" w:cs="Times New Roman"/>
        </w:rPr>
        <w:t xml:space="preserve"> and Ludwig </w:t>
      </w:r>
      <w:proofErr w:type="spellStart"/>
      <w:r w:rsidRPr="005D3C50">
        <w:rPr>
          <w:rFonts w:ascii="Times New Roman" w:hAnsi="Times New Roman" w:cs="Times New Roman"/>
        </w:rPr>
        <w:t>Jaskola</w:t>
      </w:r>
      <w:proofErr w:type="spellEnd"/>
      <w:r w:rsidRPr="005D3C50">
        <w:rPr>
          <w:rFonts w:ascii="Times New Roman" w:hAnsi="Times New Roman" w:cs="Times New Roman"/>
        </w:rPr>
        <w:t xml:space="preserve"> (Oxford: Oxford University Press, 2016), 399.</w:t>
      </w:r>
    </w:p>
  </w:endnote>
  <w:endnote w:id="10">
    <w:p w:rsidR="005A3696" w:rsidRPr="005D3C50" w:rsidRDefault="005A3696" w:rsidP="00C10FB6">
      <w:pPr>
        <w:pStyle w:val="EndnoteText"/>
        <w:rPr>
          <w:rFonts w:ascii="Times New Roman" w:hAnsi="Times New Roman" w:cs="Times New Roman"/>
        </w:rPr>
      </w:pPr>
      <w:r w:rsidRPr="005D3C50">
        <w:rPr>
          <w:rStyle w:val="EndnoteReference"/>
          <w:rFonts w:ascii="Times New Roman" w:hAnsi="Times New Roman" w:cs="Times New Roman"/>
        </w:rPr>
        <w:endnoteRef/>
      </w:r>
      <w:r w:rsidRPr="005D3C50">
        <w:rPr>
          <w:rFonts w:ascii="Times New Roman" w:hAnsi="Times New Roman" w:cs="Times New Roman"/>
        </w:rPr>
        <w:t xml:space="preserve"> </w:t>
      </w:r>
      <w:r>
        <w:rPr>
          <w:rFonts w:ascii="Times New Roman" w:hAnsi="Times New Roman" w:cs="Times New Roman"/>
        </w:rPr>
        <w:t xml:space="preserve">The question of whether </w:t>
      </w:r>
      <w:r w:rsidRPr="005D3C50">
        <w:rPr>
          <w:rFonts w:ascii="Times New Roman" w:hAnsi="Times New Roman" w:cs="Times New Roman"/>
        </w:rPr>
        <w:t>panpsychism is helpful to the panentheist</w:t>
      </w:r>
      <w:r>
        <w:rPr>
          <w:rFonts w:ascii="Times New Roman" w:hAnsi="Times New Roman" w:cs="Times New Roman"/>
        </w:rPr>
        <w:t xml:space="preserve"> is an interesting one</w:t>
      </w:r>
      <w:r w:rsidRPr="005D3C50">
        <w:rPr>
          <w:rFonts w:ascii="Times New Roman" w:hAnsi="Times New Roman" w:cs="Times New Roman"/>
        </w:rPr>
        <w:t xml:space="preserve">, although I will not have the chance to develop this argument fully here. Robert C. </w:t>
      </w:r>
      <w:proofErr w:type="spellStart"/>
      <w:r w:rsidRPr="005D3C50">
        <w:rPr>
          <w:rFonts w:ascii="Times New Roman" w:hAnsi="Times New Roman" w:cs="Times New Roman"/>
        </w:rPr>
        <w:t>Whittmore</w:t>
      </w:r>
      <w:proofErr w:type="spellEnd"/>
      <w:r w:rsidRPr="005D3C50">
        <w:rPr>
          <w:rFonts w:ascii="Times New Roman" w:hAnsi="Times New Roman" w:cs="Times New Roman"/>
        </w:rPr>
        <w:t xml:space="preserve"> maintains that </w:t>
      </w:r>
      <w:proofErr w:type="spellStart"/>
      <w:r w:rsidRPr="005D3C50">
        <w:rPr>
          <w:rFonts w:ascii="Times New Roman" w:hAnsi="Times New Roman" w:cs="Times New Roman"/>
        </w:rPr>
        <w:t>panpsychism</w:t>
      </w:r>
      <w:proofErr w:type="spellEnd"/>
      <w:r w:rsidRPr="005D3C50">
        <w:rPr>
          <w:rFonts w:ascii="Times New Roman" w:hAnsi="Times New Roman" w:cs="Times New Roman"/>
        </w:rPr>
        <w:t xml:space="preserve"> can become panentheism or, even more strongly, that panpsychism may imply or entail panentheism. He uses a passage from John Fisk: </w:t>
      </w:r>
    </w:p>
    <w:p w:rsidR="005A3696" w:rsidRPr="005D3C50" w:rsidRDefault="005A3696" w:rsidP="00C10FB6">
      <w:pPr>
        <w:pStyle w:val="EndnoteText"/>
        <w:rPr>
          <w:rFonts w:ascii="Times New Roman" w:hAnsi="Times New Roman" w:cs="Times New Roman"/>
        </w:rPr>
      </w:pPr>
    </w:p>
    <w:p w:rsidR="005A3696" w:rsidRPr="005D3C50" w:rsidRDefault="005A3696" w:rsidP="00C10FB6">
      <w:pPr>
        <w:pStyle w:val="EndnoteText"/>
        <w:ind w:left="720"/>
        <w:rPr>
          <w:rFonts w:ascii="Times New Roman" w:hAnsi="Times New Roman" w:cs="Times New Roman"/>
        </w:rPr>
      </w:pPr>
      <w:r w:rsidRPr="005D3C50">
        <w:rPr>
          <w:rFonts w:ascii="Times New Roman" w:hAnsi="Times New Roman" w:cs="Times New Roman"/>
        </w:rPr>
        <w:t xml:space="preserve"> Panpsychism becomes panentheism in the realization that this “Life” manifest in all nature is “only a specialized form of the Universal Life,” which is that “eternal God indwelling in the universe, in whom we live and move and have our being.” For if, as noted earlier, God cannot be conceived as something outside the universe (as maintained in anthropomorphic theism), and if, as has been shown, we cannot identify Him or It with the universe phenomenally manifest (since this would be pantheism), then it must be that the one (theistic) alternative remaining is the truth: the universe is (as panentheism teaches) inside God! (John Fisk, quoted in Robert C. </w:t>
      </w:r>
      <w:proofErr w:type="spellStart"/>
      <w:r w:rsidRPr="005D3C50">
        <w:rPr>
          <w:rFonts w:ascii="Times New Roman" w:hAnsi="Times New Roman" w:cs="Times New Roman"/>
        </w:rPr>
        <w:t>Whittemore</w:t>
      </w:r>
      <w:proofErr w:type="spellEnd"/>
      <w:r w:rsidRPr="005D3C50">
        <w:rPr>
          <w:rFonts w:ascii="Times New Roman" w:hAnsi="Times New Roman" w:cs="Times New Roman"/>
        </w:rPr>
        <w:t xml:space="preserve">, </w:t>
      </w:r>
      <w:r w:rsidRPr="005D3C50">
        <w:rPr>
          <w:rFonts w:ascii="Times New Roman" w:hAnsi="Times New Roman" w:cs="Times New Roman"/>
          <w:i/>
        </w:rPr>
        <w:t>Makers of the American Mind: Three Centuries of American Thought and Thinkers</w:t>
      </w:r>
      <w:r w:rsidRPr="005D3C50">
        <w:rPr>
          <w:rFonts w:ascii="Times New Roman" w:hAnsi="Times New Roman" w:cs="Times New Roman"/>
        </w:rPr>
        <w:t xml:space="preserve"> [</w:t>
      </w:r>
      <w:r w:rsidR="00D4099B">
        <w:rPr>
          <w:rFonts w:ascii="Times New Roman" w:hAnsi="Times New Roman" w:cs="Times New Roman"/>
        </w:rPr>
        <w:t>Apollo Editions, 1964</w:t>
      </w:r>
      <w:r w:rsidRPr="005D3C50">
        <w:rPr>
          <w:rFonts w:ascii="Times New Roman" w:hAnsi="Times New Roman" w:cs="Times New Roman"/>
        </w:rPr>
        <w:t xml:space="preserve">], 303.) </w:t>
      </w:r>
    </w:p>
    <w:p w:rsidR="005A3696" w:rsidRPr="005D3C50" w:rsidRDefault="005A3696" w:rsidP="00C10FB6">
      <w:pPr>
        <w:pStyle w:val="EndnoteText"/>
        <w:rPr>
          <w:rFonts w:ascii="Times New Roman" w:hAnsi="Times New Roman" w:cs="Times New Roman"/>
        </w:rPr>
      </w:pPr>
    </w:p>
    <w:p w:rsidR="005A3696" w:rsidRPr="005D3C50" w:rsidRDefault="005A3696" w:rsidP="00C10FB6">
      <w:pPr>
        <w:pStyle w:val="EndnoteText"/>
        <w:rPr>
          <w:rFonts w:ascii="Times New Roman" w:hAnsi="Times New Roman" w:cs="Times New Roman"/>
        </w:rPr>
      </w:pPr>
      <w:proofErr w:type="spellStart"/>
      <w:r w:rsidRPr="005D3C50">
        <w:rPr>
          <w:rFonts w:ascii="Times New Roman" w:hAnsi="Times New Roman" w:cs="Times New Roman"/>
        </w:rPr>
        <w:t>Whittemore</w:t>
      </w:r>
      <w:proofErr w:type="spellEnd"/>
      <w:r w:rsidRPr="005D3C50">
        <w:rPr>
          <w:rFonts w:ascii="Times New Roman" w:hAnsi="Times New Roman" w:cs="Times New Roman"/>
        </w:rPr>
        <w:t xml:space="preserve"> is right to note the inference from panpsychism to panentheism, adding only that the inference does not require maximal panpsychism; it works just as well from the standpoint of maximal panpsychism. </w:t>
      </w:r>
    </w:p>
  </w:endnote>
  <w:endnote w:id="11">
    <w:p w:rsidR="00155176" w:rsidRDefault="00155176">
      <w:pPr>
        <w:pStyle w:val="EndnoteText"/>
      </w:pPr>
      <w:r>
        <w:rPr>
          <w:rStyle w:val="EndnoteReference"/>
        </w:rPr>
        <w:endnoteRef/>
      </w:r>
      <w:r>
        <w:t xml:space="preserve"> See Clayton, “Prospects for Panentheism as Research Program.”</w:t>
      </w:r>
    </w:p>
  </w:endnote>
  <w:endnote w:id="12">
    <w:p w:rsidR="005A3696" w:rsidRPr="005D3C50" w:rsidRDefault="005A3696">
      <w:pPr>
        <w:pStyle w:val="EndnoteText"/>
        <w:rPr>
          <w:rFonts w:ascii="Times New Roman" w:hAnsi="Times New Roman" w:cs="Times New Roman"/>
        </w:rPr>
      </w:pPr>
      <w:r w:rsidRPr="005D3C50">
        <w:rPr>
          <w:rStyle w:val="EndnoteReference"/>
          <w:rFonts w:ascii="Times New Roman" w:hAnsi="Times New Roman" w:cs="Times New Roman"/>
        </w:rPr>
        <w:endnoteRef/>
      </w:r>
      <w:r w:rsidRPr="005D3C50">
        <w:rPr>
          <w:rFonts w:ascii="Times New Roman" w:hAnsi="Times New Roman" w:cs="Times New Roman"/>
        </w:rPr>
        <w:t xml:space="preserve"> </w:t>
      </w:r>
      <w:proofErr w:type="spellStart"/>
      <w:r w:rsidRPr="005D3C50">
        <w:rPr>
          <w:rFonts w:ascii="Times New Roman" w:hAnsi="Times New Roman" w:cs="Times New Roman"/>
        </w:rPr>
        <w:t>Skrbina</w:t>
      </w:r>
      <w:proofErr w:type="spellEnd"/>
      <w:r w:rsidRPr="005D3C50">
        <w:rPr>
          <w:rFonts w:ascii="Times New Roman" w:hAnsi="Times New Roman" w:cs="Times New Roman"/>
        </w:rPr>
        <w:t>, 274 n. 24.</w:t>
      </w:r>
    </w:p>
  </w:endnote>
  <w:endnote w:id="13">
    <w:p w:rsidR="005A3696" w:rsidRPr="005D3C50" w:rsidRDefault="005A3696" w:rsidP="00B34324">
      <w:pPr>
        <w:pStyle w:val="EndnoteText"/>
        <w:rPr>
          <w:rFonts w:ascii="Times New Roman" w:hAnsi="Times New Roman" w:cs="Times New Roman"/>
        </w:rPr>
      </w:pPr>
      <w:r w:rsidRPr="005D3C50">
        <w:rPr>
          <w:rStyle w:val="EndnoteReference"/>
          <w:rFonts w:ascii="Times New Roman" w:hAnsi="Times New Roman" w:cs="Times New Roman"/>
        </w:rPr>
        <w:endnoteRef/>
      </w:r>
      <w:r w:rsidRPr="005D3C50">
        <w:rPr>
          <w:rFonts w:ascii="Times New Roman" w:hAnsi="Times New Roman" w:cs="Times New Roman"/>
        </w:rPr>
        <w:t xml:space="preserve"> David </w:t>
      </w:r>
      <w:proofErr w:type="spellStart"/>
      <w:r w:rsidRPr="005D3C50">
        <w:rPr>
          <w:rFonts w:ascii="Times New Roman" w:hAnsi="Times New Roman" w:cs="Times New Roman"/>
        </w:rPr>
        <w:t>Skrbina</w:t>
      </w:r>
      <w:proofErr w:type="spellEnd"/>
      <w:r w:rsidRPr="005D3C50">
        <w:rPr>
          <w:rFonts w:ascii="Times New Roman" w:hAnsi="Times New Roman" w:cs="Times New Roman"/>
        </w:rPr>
        <w:t xml:space="preserve">, </w:t>
      </w:r>
      <w:proofErr w:type="spellStart"/>
      <w:r w:rsidRPr="005D3C50">
        <w:rPr>
          <w:rFonts w:ascii="Times New Roman" w:hAnsi="Times New Roman" w:cs="Times New Roman"/>
          <w:i/>
        </w:rPr>
        <w:t>Panpsychism</w:t>
      </w:r>
      <w:proofErr w:type="spellEnd"/>
      <w:r w:rsidRPr="005D3C50">
        <w:rPr>
          <w:rFonts w:ascii="Times New Roman" w:hAnsi="Times New Roman" w:cs="Times New Roman"/>
          <w:i/>
        </w:rPr>
        <w:t xml:space="preserve"> in the West</w:t>
      </w:r>
      <w:r w:rsidRPr="005D3C50">
        <w:rPr>
          <w:rFonts w:ascii="Times New Roman" w:hAnsi="Times New Roman" w:cs="Times New Roman"/>
        </w:rPr>
        <w:t xml:space="preserve"> (Cambridge, MA: MIT, 2005), 21.</w:t>
      </w:r>
    </w:p>
  </w:endnote>
  <w:endnote w:id="14">
    <w:p w:rsidR="005A3696" w:rsidRPr="005D3C50" w:rsidRDefault="005A3696">
      <w:pPr>
        <w:pStyle w:val="EndnoteText"/>
        <w:rPr>
          <w:rFonts w:ascii="Times New Roman" w:hAnsi="Times New Roman" w:cs="Times New Roman"/>
        </w:rPr>
      </w:pPr>
      <w:r w:rsidRPr="005D3C50">
        <w:rPr>
          <w:rStyle w:val="EndnoteReference"/>
          <w:rFonts w:ascii="Times New Roman" w:hAnsi="Times New Roman" w:cs="Times New Roman"/>
        </w:rPr>
        <w:endnoteRef/>
      </w:r>
      <w:r w:rsidRPr="005D3C50">
        <w:rPr>
          <w:rFonts w:ascii="Times New Roman" w:hAnsi="Times New Roman" w:cs="Times New Roman"/>
        </w:rPr>
        <w:t xml:space="preserve"> Nagel, 8. This is part of his non-emergence thesis, that is, his claim that there are no truly emergent properties of complex systems.</w:t>
      </w:r>
    </w:p>
  </w:endnote>
  <w:endnote w:id="15">
    <w:p w:rsidR="005A3696" w:rsidRPr="005D3C50" w:rsidRDefault="005A3696">
      <w:pPr>
        <w:pStyle w:val="EndnoteText"/>
        <w:rPr>
          <w:rFonts w:ascii="Times New Roman" w:hAnsi="Times New Roman" w:cs="Times New Roman"/>
        </w:rPr>
      </w:pPr>
      <w:r w:rsidRPr="005D3C50">
        <w:rPr>
          <w:rStyle w:val="EndnoteReference"/>
          <w:rFonts w:ascii="Times New Roman" w:hAnsi="Times New Roman" w:cs="Times New Roman"/>
        </w:rPr>
        <w:endnoteRef/>
      </w:r>
      <w:r w:rsidRPr="005D3C50">
        <w:rPr>
          <w:rFonts w:ascii="Times New Roman" w:hAnsi="Times New Roman" w:cs="Times New Roman"/>
        </w:rPr>
        <w:t xml:space="preserve"> Nagel, 15.</w:t>
      </w:r>
    </w:p>
  </w:endnote>
  <w:endnote w:id="16">
    <w:p w:rsidR="005A3696" w:rsidRPr="005D3C50" w:rsidRDefault="005A3696">
      <w:pPr>
        <w:pStyle w:val="EndnoteText"/>
        <w:rPr>
          <w:rFonts w:ascii="Times New Roman" w:hAnsi="Times New Roman" w:cs="Times New Roman"/>
        </w:rPr>
      </w:pPr>
      <w:r w:rsidRPr="005D3C50">
        <w:rPr>
          <w:rStyle w:val="EndnoteReference"/>
          <w:rFonts w:ascii="Times New Roman" w:hAnsi="Times New Roman" w:cs="Times New Roman"/>
        </w:rPr>
        <w:endnoteRef/>
      </w:r>
      <w:r w:rsidRPr="005D3C50">
        <w:rPr>
          <w:rFonts w:ascii="Times New Roman" w:hAnsi="Times New Roman" w:cs="Times New Roman"/>
        </w:rPr>
        <w:t xml:space="preserve"> See Stephen Weinberg, </w:t>
      </w:r>
      <w:r w:rsidRPr="005D3C50">
        <w:rPr>
          <w:rFonts w:ascii="Times New Roman" w:hAnsi="Times New Roman" w:cs="Times New Roman"/>
          <w:i/>
        </w:rPr>
        <w:t>The First Three Minutes</w:t>
      </w:r>
      <w:r w:rsidR="00D4099B">
        <w:rPr>
          <w:rFonts w:ascii="Times New Roman" w:hAnsi="Times New Roman" w:cs="Times New Roman"/>
        </w:rPr>
        <w:t xml:space="preserve"> (New York: Basic Books, 1977</w:t>
      </w:r>
      <w:r w:rsidRPr="005D3C50">
        <w:rPr>
          <w:rFonts w:ascii="Times New Roman" w:hAnsi="Times New Roman" w:cs="Times New Roman"/>
        </w:rPr>
        <w:t>).</w:t>
      </w:r>
    </w:p>
  </w:endnote>
  <w:endnote w:id="17">
    <w:p w:rsidR="005A3696" w:rsidRPr="005D3C50" w:rsidRDefault="005A3696">
      <w:pPr>
        <w:pStyle w:val="EndnoteText"/>
        <w:rPr>
          <w:rFonts w:ascii="Times New Roman" w:hAnsi="Times New Roman" w:cs="Times New Roman"/>
        </w:rPr>
      </w:pPr>
      <w:r w:rsidRPr="005D3C50">
        <w:rPr>
          <w:rStyle w:val="EndnoteReference"/>
          <w:rFonts w:ascii="Times New Roman" w:hAnsi="Times New Roman" w:cs="Times New Roman"/>
        </w:rPr>
        <w:endnoteRef/>
      </w:r>
      <w:r w:rsidRPr="005D3C50">
        <w:rPr>
          <w:rFonts w:ascii="Times New Roman" w:hAnsi="Times New Roman" w:cs="Times New Roman"/>
        </w:rPr>
        <w:t xml:space="preserve"> See Stuart </w:t>
      </w:r>
      <w:r w:rsidR="00D4099B">
        <w:rPr>
          <w:rFonts w:ascii="Times New Roman" w:hAnsi="Times New Roman" w:cs="Times New Roman"/>
        </w:rPr>
        <w:t xml:space="preserve">A. </w:t>
      </w:r>
      <w:r w:rsidRPr="005D3C50">
        <w:rPr>
          <w:rFonts w:ascii="Times New Roman" w:hAnsi="Times New Roman" w:cs="Times New Roman"/>
        </w:rPr>
        <w:t>Kauffman</w:t>
      </w:r>
      <w:r w:rsidR="00D4099B">
        <w:rPr>
          <w:rFonts w:ascii="Times New Roman" w:hAnsi="Times New Roman" w:cs="Times New Roman"/>
        </w:rPr>
        <w:t xml:space="preserve">, </w:t>
      </w:r>
      <w:r w:rsidR="00D4099B" w:rsidRPr="00D4099B">
        <w:rPr>
          <w:rFonts w:ascii="Times New Roman" w:hAnsi="Times New Roman" w:cs="Times New Roman"/>
          <w:i/>
        </w:rPr>
        <w:t>Humanity in a Creative Universe</w:t>
      </w:r>
      <w:r w:rsidR="00D4099B">
        <w:rPr>
          <w:rFonts w:ascii="Times New Roman" w:hAnsi="Times New Roman" w:cs="Times New Roman"/>
        </w:rPr>
        <w:t xml:space="preserve"> (New York: Oxford Univ. Press, 2016).</w:t>
      </w:r>
    </w:p>
  </w:endnote>
  <w:endnote w:id="18">
    <w:p w:rsidR="005A3696" w:rsidRPr="005D3C50" w:rsidRDefault="005A3696">
      <w:pPr>
        <w:pStyle w:val="EndnoteText"/>
        <w:rPr>
          <w:rFonts w:ascii="Times New Roman" w:hAnsi="Times New Roman" w:cs="Times New Roman"/>
        </w:rPr>
      </w:pPr>
      <w:r w:rsidRPr="005D3C50">
        <w:rPr>
          <w:rStyle w:val="EndnoteReference"/>
          <w:rFonts w:ascii="Times New Roman" w:hAnsi="Times New Roman" w:cs="Times New Roman"/>
        </w:rPr>
        <w:endnoteRef/>
      </w:r>
      <w:r w:rsidRPr="005D3C50">
        <w:rPr>
          <w:rFonts w:ascii="Times New Roman" w:hAnsi="Times New Roman" w:cs="Times New Roman"/>
        </w:rPr>
        <w:t xml:space="preserve"> Nagel, 42.</w:t>
      </w:r>
    </w:p>
  </w:endnote>
  <w:endnote w:id="19">
    <w:p w:rsidR="005A3696" w:rsidRPr="005D3C50" w:rsidRDefault="005A3696">
      <w:pPr>
        <w:pStyle w:val="EndnoteText"/>
        <w:rPr>
          <w:rFonts w:ascii="Times New Roman" w:hAnsi="Times New Roman" w:cs="Times New Roman"/>
        </w:rPr>
      </w:pPr>
      <w:r w:rsidRPr="005D3C50">
        <w:rPr>
          <w:rStyle w:val="EndnoteReference"/>
          <w:rFonts w:ascii="Times New Roman" w:hAnsi="Times New Roman" w:cs="Times New Roman"/>
        </w:rPr>
        <w:endnoteRef/>
      </w:r>
      <w:r w:rsidRPr="005D3C50">
        <w:rPr>
          <w:rFonts w:ascii="Times New Roman" w:hAnsi="Times New Roman" w:cs="Times New Roman"/>
        </w:rPr>
        <w:t xml:space="preserve">  Philip Goff, “Panpsychism,” </w:t>
      </w:r>
      <w:r w:rsidRPr="007335E5">
        <w:rPr>
          <w:rFonts w:ascii="Times New Roman" w:hAnsi="Times New Roman" w:cs="Times New Roman"/>
          <w:i/>
        </w:rPr>
        <w:t>Stanford Journal of Philosophy</w:t>
      </w:r>
      <w:r w:rsidRPr="005D3C50">
        <w:rPr>
          <w:rFonts w:ascii="Times New Roman" w:hAnsi="Times New Roman" w:cs="Times New Roman"/>
        </w:rPr>
        <w:t xml:space="preserve"> (July 2017), </w:t>
      </w:r>
      <w:hyperlink r:id="rId1" w:anchor="AntiEmerArgu" w:history="1">
        <w:r w:rsidRPr="005D3C50">
          <w:rPr>
            <w:rStyle w:val="Hyperlink"/>
            <w:rFonts w:ascii="Times New Roman" w:hAnsi="Times New Roman" w:cs="Times New Roman"/>
          </w:rPr>
          <w:t>https://plato.stanford.edu/entries/panpsychism/#AntiEmerArgu</w:t>
        </w:r>
      </w:hyperlink>
      <w:r w:rsidRPr="005D3C50">
        <w:rPr>
          <w:rFonts w:ascii="Times New Roman" w:hAnsi="Times New Roman" w:cs="Times New Roman"/>
        </w:rPr>
        <w:t>.</w:t>
      </w:r>
    </w:p>
  </w:endnote>
  <w:endnote w:id="20">
    <w:p w:rsidR="005A3696" w:rsidRPr="005D3C50" w:rsidRDefault="005A3696">
      <w:pPr>
        <w:pStyle w:val="EndnoteText"/>
        <w:rPr>
          <w:rFonts w:ascii="Times New Roman" w:hAnsi="Times New Roman" w:cs="Times New Roman"/>
        </w:rPr>
      </w:pPr>
      <w:r w:rsidRPr="005D3C50">
        <w:rPr>
          <w:rStyle w:val="EndnoteReference"/>
          <w:rFonts w:ascii="Times New Roman" w:hAnsi="Times New Roman" w:cs="Times New Roman"/>
        </w:rPr>
        <w:endnoteRef/>
      </w:r>
      <w:r w:rsidRPr="005D3C50">
        <w:rPr>
          <w:rFonts w:ascii="Times New Roman" w:hAnsi="Times New Roman" w:cs="Times New Roman"/>
        </w:rPr>
        <w:t xml:space="preserve"> Nagel, 95.</w:t>
      </w:r>
    </w:p>
  </w:endnote>
  <w:endnote w:id="21">
    <w:p w:rsidR="005A3696" w:rsidRPr="005D3C50" w:rsidRDefault="005A3696" w:rsidP="00A34F15">
      <w:pPr>
        <w:pStyle w:val="EndnoteText"/>
        <w:rPr>
          <w:rFonts w:ascii="Times New Roman" w:hAnsi="Times New Roman" w:cs="Times New Roman"/>
        </w:rPr>
      </w:pPr>
      <w:r w:rsidRPr="005D3C50">
        <w:rPr>
          <w:rStyle w:val="EndnoteReference"/>
          <w:rFonts w:ascii="Times New Roman" w:hAnsi="Times New Roman" w:cs="Times New Roman"/>
        </w:rPr>
        <w:endnoteRef/>
      </w:r>
      <w:r w:rsidRPr="005D3C50">
        <w:rPr>
          <w:rFonts w:ascii="Times New Roman" w:hAnsi="Times New Roman" w:cs="Times New Roman"/>
        </w:rPr>
        <w:t xml:space="preserve"> As in my October paper for the Stuttgart conference, I am again grateful to Andrew M. Davis, who has worked as my research assistant on this paper. Our conversations together were important in formulating the key questions of this paper, and some of its key ideas emerged in discussions with him. (This is not to say that Mr. Davis agrees with the final thesis of the paper</w:t>
      </w:r>
      <w:r w:rsidR="00D4099B">
        <w:rPr>
          <w:rFonts w:ascii="Times New Roman" w:hAnsi="Times New Roman" w:cs="Times New Roman"/>
        </w:rPr>
        <w:t>, however.</w:t>
      </w:r>
      <w:r w:rsidRPr="005D3C50">
        <w:rPr>
          <w:rFonts w:ascii="Times New Roman" w:hAnsi="Times New Roman" w:cs="Times New Roman"/>
        </w:rPr>
        <w:t>) Every author knows the importance of the formative discussions that come just before writing, and it is a particular pleasure when these discussions can occur with one’s graduate student.</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35B1" w:rsidRDefault="00F135B1" w:rsidP="006E7932">
      <w:pPr>
        <w:spacing w:after="0" w:line="240" w:lineRule="auto"/>
      </w:pPr>
      <w:r>
        <w:separator/>
      </w:r>
    </w:p>
  </w:footnote>
  <w:footnote w:type="continuationSeparator" w:id="0">
    <w:p w:rsidR="00F135B1" w:rsidRDefault="00F135B1" w:rsidP="006E793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860548"/>
      <w:docPartObj>
        <w:docPartGallery w:val="Page Numbers (Top of Page)"/>
        <w:docPartUnique/>
      </w:docPartObj>
    </w:sdtPr>
    <w:sdtEndPr>
      <w:rPr>
        <w:noProof/>
      </w:rPr>
    </w:sdtEndPr>
    <w:sdtContent>
      <w:p w:rsidR="005A3696" w:rsidRDefault="006C71C6">
        <w:pPr>
          <w:pStyle w:val="Header"/>
          <w:jc w:val="right"/>
        </w:pPr>
        <w:r>
          <w:fldChar w:fldCharType="begin"/>
        </w:r>
        <w:r w:rsidR="005A3696">
          <w:instrText xml:space="preserve"> PAGE   \* MERGEFORMAT </w:instrText>
        </w:r>
        <w:r>
          <w:fldChar w:fldCharType="separate"/>
        </w:r>
        <w:r w:rsidR="00F436B9">
          <w:rPr>
            <w:noProof/>
          </w:rPr>
          <w:t>1</w:t>
        </w:r>
        <w:r>
          <w:rPr>
            <w:noProof/>
          </w:rPr>
          <w:fldChar w:fldCharType="end"/>
        </w:r>
      </w:p>
    </w:sdtContent>
  </w:sdt>
  <w:p w:rsidR="005A3696" w:rsidRDefault="005A369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55535E"/>
    <w:multiLevelType w:val="hybridMultilevel"/>
    <w:tmpl w:val="E9D42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A58748D"/>
    <w:multiLevelType w:val="hybridMultilevel"/>
    <w:tmpl w:val="FB4C30F0"/>
    <w:lvl w:ilvl="0" w:tplc="36DE6CA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1854D24"/>
    <w:multiLevelType w:val="hybridMultilevel"/>
    <w:tmpl w:val="0C044BE4"/>
    <w:lvl w:ilvl="0" w:tplc="2B441F88">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7"/>
  <w:doNotDisplayPageBoundaries/>
  <w:displayBackgroundShape/>
  <w:proofState w:spelling="clean"/>
  <w:defaultTabStop w:val="720"/>
  <w:characterSpacingControl w:val="doNotCompress"/>
  <w:hdrShapeDefaults>
    <o:shapedefaults v:ext="edit" spidmax="5122"/>
  </w:hdrShapeDefaults>
  <w:footnotePr>
    <w:footnote w:id="-1"/>
    <w:footnote w:id="0"/>
  </w:footnotePr>
  <w:endnotePr>
    <w:numFmt w:val="decimal"/>
    <w:endnote w:id="-1"/>
    <w:endnote w:id="0"/>
  </w:endnotePr>
  <w:compat/>
  <w:docVars>
    <w:docVar w:name="dgnword-docGUID" w:val="{71642981-A9C6-4132-A6B3-BD91D31D787A}"/>
    <w:docVar w:name="dgnword-eventsink" w:val="2926584133552"/>
  </w:docVars>
  <w:rsids>
    <w:rsidRoot w:val="00CA53E1"/>
    <w:rsid w:val="00005E11"/>
    <w:rsid w:val="000105D3"/>
    <w:rsid w:val="000138A1"/>
    <w:rsid w:val="00026753"/>
    <w:rsid w:val="00043D62"/>
    <w:rsid w:val="00045D84"/>
    <w:rsid w:val="00061ABE"/>
    <w:rsid w:val="000647BA"/>
    <w:rsid w:val="000731D8"/>
    <w:rsid w:val="00074167"/>
    <w:rsid w:val="00076A69"/>
    <w:rsid w:val="00084935"/>
    <w:rsid w:val="000863F2"/>
    <w:rsid w:val="00092773"/>
    <w:rsid w:val="00094890"/>
    <w:rsid w:val="00097868"/>
    <w:rsid w:val="000B4663"/>
    <w:rsid w:val="000C1C19"/>
    <w:rsid w:val="000C55F0"/>
    <w:rsid w:val="000E00C7"/>
    <w:rsid w:val="000F0C0A"/>
    <w:rsid w:val="000F126F"/>
    <w:rsid w:val="000F274B"/>
    <w:rsid w:val="001063EB"/>
    <w:rsid w:val="00106E89"/>
    <w:rsid w:val="00120CC1"/>
    <w:rsid w:val="00127EE6"/>
    <w:rsid w:val="00134894"/>
    <w:rsid w:val="00143F5A"/>
    <w:rsid w:val="001532BA"/>
    <w:rsid w:val="00155176"/>
    <w:rsid w:val="00166B37"/>
    <w:rsid w:val="00173955"/>
    <w:rsid w:val="001739F4"/>
    <w:rsid w:val="00177FEF"/>
    <w:rsid w:val="001B3CAA"/>
    <w:rsid w:val="001B6FAB"/>
    <w:rsid w:val="001C0BD2"/>
    <w:rsid w:val="001C69AC"/>
    <w:rsid w:val="001E2204"/>
    <w:rsid w:val="001E421E"/>
    <w:rsid w:val="001E74FE"/>
    <w:rsid w:val="001F17A8"/>
    <w:rsid w:val="001F1D6D"/>
    <w:rsid w:val="001F6C0C"/>
    <w:rsid w:val="00200C6F"/>
    <w:rsid w:val="00201130"/>
    <w:rsid w:val="00223277"/>
    <w:rsid w:val="00223AFE"/>
    <w:rsid w:val="00245AE3"/>
    <w:rsid w:val="00250B7B"/>
    <w:rsid w:val="00261EFA"/>
    <w:rsid w:val="00265720"/>
    <w:rsid w:val="00276526"/>
    <w:rsid w:val="002824C2"/>
    <w:rsid w:val="00293677"/>
    <w:rsid w:val="00294D8A"/>
    <w:rsid w:val="00296B9A"/>
    <w:rsid w:val="002C1844"/>
    <w:rsid w:val="002D62EB"/>
    <w:rsid w:val="002E6DD9"/>
    <w:rsid w:val="002F6543"/>
    <w:rsid w:val="00311423"/>
    <w:rsid w:val="00317CEF"/>
    <w:rsid w:val="00323BB3"/>
    <w:rsid w:val="00327BA0"/>
    <w:rsid w:val="00330A36"/>
    <w:rsid w:val="00345ABC"/>
    <w:rsid w:val="00350F96"/>
    <w:rsid w:val="00351539"/>
    <w:rsid w:val="0035210A"/>
    <w:rsid w:val="00362A75"/>
    <w:rsid w:val="00373AA6"/>
    <w:rsid w:val="00375EDF"/>
    <w:rsid w:val="003802BB"/>
    <w:rsid w:val="003802BC"/>
    <w:rsid w:val="003816DD"/>
    <w:rsid w:val="00381844"/>
    <w:rsid w:val="00386230"/>
    <w:rsid w:val="0039390A"/>
    <w:rsid w:val="003A22E4"/>
    <w:rsid w:val="003A2C55"/>
    <w:rsid w:val="003A720A"/>
    <w:rsid w:val="003B718A"/>
    <w:rsid w:val="003C51C4"/>
    <w:rsid w:val="003D7916"/>
    <w:rsid w:val="00402657"/>
    <w:rsid w:val="00404963"/>
    <w:rsid w:val="004058A6"/>
    <w:rsid w:val="00410996"/>
    <w:rsid w:val="00415693"/>
    <w:rsid w:val="004164D9"/>
    <w:rsid w:val="00422299"/>
    <w:rsid w:val="00422A35"/>
    <w:rsid w:val="004329BA"/>
    <w:rsid w:val="00434FC0"/>
    <w:rsid w:val="004359CD"/>
    <w:rsid w:val="00442B3D"/>
    <w:rsid w:val="00454EC9"/>
    <w:rsid w:val="00460075"/>
    <w:rsid w:val="00464758"/>
    <w:rsid w:val="004766DF"/>
    <w:rsid w:val="004804A5"/>
    <w:rsid w:val="00480D46"/>
    <w:rsid w:val="00491524"/>
    <w:rsid w:val="004A3F48"/>
    <w:rsid w:val="004B0FBE"/>
    <w:rsid w:val="004B10A6"/>
    <w:rsid w:val="004B15D1"/>
    <w:rsid w:val="004B2852"/>
    <w:rsid w:val="004C0AF5"/>
    <w:rsid w:val="004C2490"/>
    <w:rsid w:val="004C4EAA"/>
    <w:rsid w:val="004C614E"/>
    <w:rsid w:val="004D0246"/>
    <w:rsid w:val="004D695E"/>
    <w:rsid w:val="004F2B18"/>
    <w:rsid w:val="00504BD6"/>
    <w:rsid w:val="0051102F"/>
    <w:rsid w:val="00513036"/>
    <w:rsid w:val="0051520E"/>
    <w:rsid w:val="005309C0"/>
    <w:rsid w:val="005409F4"/>
    <w:rsid w:val="005550D9"/>
    <w:rsid w:val="005570A2"/>
    <w:rsid w:val="0057520D"/>
    <w:rsid w:val="00580E21"/>
    <w:rsid w:val="00584393"/>
    <w:rsid w:val="005A3696"/>
    <w:rsid w:val="005B3861"/>
    <w:rsid w:val="005C2DD5"/>
    <w:rsid w:val="005C5562"/>
    <w:rsid w:val="005D3C50"/>
    <w:rsid w:val="005E42D5"/>
    <w:rsid w:val="005E6128"/>
    <w:rsid w:val="005F21E4"/>
    <w:rsid w:val="005F39B5"/>
    <w:rsid w:val="005F3A30"/>
    <w:rsid w:val="005F5F1A"/>
    <w:rsid w:val="00600F85"/>
    <w:rsid w:val="00606283"/>
    <w:rsid w:val="0060787B"/>
    <w:rsid w:val="00607ECD"/>
    <w:rsid w:val="00623B86"/>
    <w:rsid w:val="00625EBF"/>
    <w:rsid w:val="00640D99"/>
    <w:rsid w:val="006418A5"/>
    <w:rsid w:val="006724B3"/>
    <w:rsid w:val="00677B88"/>
    <w:rsid w:val="00681A48"/>
    <w:rsid w:val="00682C8B"/>
    <w:rsid w:val="00684679"/>
    <w:rsid w:val="006861A6"/>
    <w:rsid w:val="0069295E"/>
    <w:rsid w:val="00693561"/>
    <w:rsid w:val="00694386"/>
    <w:rsid w:val="00697A3E"/>
    <w:rsid w:val="006B0833"/>
    <w:rsid w:val="006B0F99"/>
    <w:rsid w:val="006C71C6"/>
    <w:rsid w:val="006D5D7D"/>
    <w:rsid w:val="006E1211"/>
    <w:rsid w:val="006E1D36"/>
    <w:rsid w:val="006E6AE7"/>
    <w:rsid w:val="006E7932"/>
    <w:rsid w:val="0070358C"/>
    <w:rsid w:val="00703980"/>
    <w:rsid w:val="00721774"/>
    <w:rsid w:val="00725CDA"/>
    <w:rsid w:val="007335E5"/>
    <w:rsid w:val="00733BDA"/>
    <w:rsid w:val="00741AB8"/>
    <w:rsid w:val="00741EA1"/>
    <w:rsid w:val="00741F83"/>
    <w:rsid w:val="0076437B"/>
    <w:rsid w:val="00791173"/>
    <w:rsid w:val="0079546D"/>
    <w:rsid w:val="007A5BF5"/>
    <w:rsid w:val="007A6061"/>
    <w:rsid w:val="007C7195"/>
    <w:rsid w:val="007C7B2B"/>
    <w:rsid w:val="007D27FC"/>
    <w:rsid w:val="007D2F70"/>
    <w:rsid w:val="007D7C04"/>
    <w:rsid w:val="007E238E"/>
    <w:rsid w:val="007E5D46"/>
    <w:rsid w:val="007E6206"/>
    <w:rsid w:val="007E6D90"/>
    <w:rsid w:val="007E7DC6"/>
    <w:rsid w:val="007F165A"/>
    <w:rsid w:val="007F3222"/>
    <w:rsid w:val="007F3C60"/>
    <w:rsid w:val="00800961"/>
    <w:rsid w:val="008023EF"/>
    <w:rsid w:val="00802B82"/>
    <w:rsid w:val="00811348"/>
    <w:rsid w:val="008223CE"/>
    <w:rsid w:val="00822DE1"/>
    <w:rsid w:val="0082410B"/>
    <w:rsid w:val="008304DF"/>
    <w:rsid w:val="008408A4"/>
    <w:rsid w:val="00860D9E"/>
    <w:rsid w:val="008738A9"/>
    <w:rsid w:val="00880BEA"/>
    <w:rsid w:val="00881E00"/>
    <w:rsid w:val="0088395B"/>
    <w:rsid w:val="00891D41"/>
    <w:rsid w:val="008A632E"/>
    <w:rsid w:val="008B70CD"/>
    <w:rsid w:val="008B76B2"/>
    <w:rsid w:val="008C7DCF"/>
    <w:rsid w:val="008D1340"/>
    <w:rsid w:val="008D42D3"/>
    <w:rsid w:val="008D44C5"/>
    <w:rsid w:val="008D59AC"/>
    <w:rsid w:val="008D6658"/>
    <w:rsid w:val="008E2107"/>
    <w:rsid w:val="008E2FFB"/>
    <w:rsid w:val="008F53C7"/>
    <w:rsid w:val="008F7DDA"/>
    <w:rsid w:val="0090314A"/>
    <w:rsid w:val="00925858"/>
    <w:rsid w:val="00933833"/>
    <w:rsid w:val="00935693"/>
    <w:rsid w:val="009503B2"/>
    <w:rsid w:val="009524DF"/>
    <w:rsid w:val="00965CCA"/>
    <w:rsid w:val="009706E3"/>
    <w:rsid w:val="00970AC3"/>
    <w:rsid w:val="00982B97"/>
    <w:rsid w:val="009833D0"/>
    <w:rsid w:val="00984FCC"/>
    <w:rsid w:val="00986C37"/>
    <w:rsid w:val="0098779C"/>
    <w:rsid w:val="0099242C"/>
    <w:rsid w:val="009944E9"/>
    <w:rsid w:val="00997155"/>
    <w:rsid w:val="00997E9B"/>
    <w:rsid w:val="009C18B3"/>
    <w:rsid w:val="009C2189"/>
    <w:rsid w:val="009C5F56"/>
    <w:rsid w:val="009D1EC4"/>
    <w:rsid w:val="009D6661"/>
    <w:rsid w:val="009E39EF"/>
    <w:rsid w:val="009E6ABC"/>
    <w:rsid w:val="009F57C1"/>
    <w:rsid w:val="009F67AD"/>
    <w:rsid w:val="00A02F25"/>
    <w:rsid w:val="00A34F15"/>
    <w:rsid w:val="00A42FC2"/>
    <w:rsid w:val="00A4737C"/>
    <w:rsid w:val="00A57A6A"/>
    <w:rsid w:val="00A6787F"/>
    <w:rsid w:val="00A7583A"/>
    <w:rsid w:val="00A92F83"/>
    <w:rsid w:val="00A97376"/>
    <w:rsid w:val="00AA60DD"/>
    <w:rsid w:val="00AB19AF"/>
    <w:rsid w:val="00AB5F4E"/>
    <w:rsid w:val="00AC02F3"/>
    <w:rsid w:val="00AC1184"/>
    <w:rsid w:val="00AC673E"/>
    <w:rsid w:val="00AE5634"/>
    <w:rsid w:val="00AF05AC"/>
    <w:rsid w:val="00AF2CB4"/>
    <w:rsid w:val="00B0482B"/>
    <w:rsid w:val="00B132C6"/>
    <w:rsid w:val="00B179F8"/>
    <w:rsid w:val="00B34324"/>
    <w:rsid w:val="00B34B04"/>
    <w:rsid w:val="00B41D78"/>
    <w:rsid w:val="00B424EC"/>
    <w:rsid w:val="00B54D8D"/>
    <w:rsid w:val="00B65F60"/>
    <w:rsid w:val="00B7720F"/>
    <w:rsid w:val="00B77C3B"/>
    <w:rsid w:val="00B85E2D"/>
    <w:rsid w:val="00BA2853"/>
    <w:rsid w:val="00BE073C"/>
    <w:rsid w:val="00BE56D6"/>
    <w:rsid w:val="00C00407"/>
    <w:rsid w:val="00C0050E"/>
    <w:rsid w:val="00C027BD"/>
    <w:rsid w:val="00C058BB"/>
    <w:rsid w:val="00C05FA8"/>
    <w:rsid w:val="00C0790C"/>
    <w:rsid w:val="00C10FB6"/>
    <w:rsid w:val="00C4040A"/>
    <w:rsid w:val="00C55437"/>
    <w:rsid w:val="00C72231"/>
    <w:rsid w:val="00C7399D"/>
    <w:rsid w:val="00C76C12"/>
    <w:rsid w:val="00C81206"/>
    <w:rsid w:val="00C84171"/>
    <w:rsid w:val="00C862F3"/>
    <w:rsid w:val="00C96538"/>
    <w:rsid w:val="00CA03A6"/>
    <w:rsid w:val="00CA53E1"/>
    <w:rsid w:val="00CA58A7"/>
    <w:rsid w:val="00CB16FB"/>
    <w:rsid w:val="00CB4C1B"/>
    <w:rsid w:val="00CC68AC"/>
    <w:rsid w:val="00CE2633"/>
    <w:rsid w:val="00CE4B0C"/>
    <w:rsid w:val="00CE6BE0"/>
    <w:rsid w:val="00CE6F04"/>
    <w:rsid w:val="00CF15E6"/>
    <w:rsid w:val="00D00841"/>
    <w:rsid w:val="00D03C39"/>
    <w:rsid w:val="00D1090D"/>
    <w:rsid w:val="00D119B2"/>
    <w:rsid w:val="00D17D56"/>
    <w:rsid w:val="00D3411E"/>
    <w:rsid w:val="00D4099B"/>
    <w:rsid w:val="00D4331D"/>
    <w:rsid w:val="00D631A9"/>
    <w:rsid w:val="00D6372F"/>
    <w:rsid w:val="00D64D42"/>
    <w:rsid w:val="00D76F97"/>
    <w:rsid w:val="00D86512"/>
    <w:rsid w:val="00D913ED"/>
    <w:rsid w:val="00D91C80"/>
    <w:rsid w:val="00D9575D"/>
    <w:rsid w:val="00DA1CA2"/>
    <w:rsid w:val="00DB4C06"/>
    <w:rsid w:val="00DD44E0"/>
    <w:rsid w:val="00DE3D2D"/>
    <w:rsid w:val="00DF5C50"/>
    <w:rsid w:val="00E01CB0"/>
    <w:rsid w:val="00E05AD2"/>
    <w:rsid w:val="00E1077B"/>
    <w:rsid w:val="00E25A26"/>
    <w:rsid w:val="00E2670B"/>
    <w:rsid w:val="00E31D26"/>
    <w:rsid w:val="00E35FEF"/>
    <w:rsid w:val="00E412A7"/>
    <w:rsid w:val="00E4443A"/>
    <w:rsid w:val="00E50D19"/>
    <w:rsid w:val="00E52018"/>
    <w:rsid w:val="00E56C0F"/>
    <w:rsid w:val="00E730FE"/>
    <w:rsid w:val="00E734C0"/>
    <w:rsid w:val="00E83E2D"/>
    <w:rsid w:val="00E86846"/>
    <w:rsid w:val="00EA6B13"/>
    <w:rsid w:val="00EB580F"/>
    <w:rsid w:val="00EC21FA"/>
    <w:rsid w:val="00EC3FC9"/>
    <w:rsid w:val="00EC6DE8"/>
    <w:rsid w:val="00ED4777"/>
    <w:rsid w:val="00ED48A4"/>
    <w:rsid w:val="00ED5394"/>
    <w:rsid w:val="00EF3A6D"/>
    <w:rsid w:val="00EF4029"/>
    <w:rsid w:val="00F00EF5"/>
    <w:rsid w:val="00F0465E"/>
    <w:rsid w:val="00F135B1"/>
    <w:rsid w:val="00F21EC8"/>
    <w:rsid w:val="00F22458"/>
    <w:rsid w:val="00F376F2"/>
    <w:rsid w:val="00F420E6"/>
    <w:rsid w:val="00F43382"/>
    <w:rsid w:val="00F436B9"/>
    <w:rsid w:val="00F53DC2"/>
    <w:rsid w:val="00F55408"/>
    <w:rsid w:val="00F63192"/>
    <w:rsid w:val="00F762D9"/>
    <w:rsid w:val="00F80F83"/>
    <w:rsid w:val="00F84CC7"/>
    <w:rsid w:val="00F85408"/>
    <w:rsid w:val="00F91643"/>
    <w:rsid w:val="00FA4A89"/>
    <w:rsid w:val="00FB3694"/>
    <w:rsid w:val="00FC5DE7"/>
    <w:rsid w:val="00FD0493"/>
    <w:rsid w:val="00FE26C1"/>
    <w:rsid w:val="00FE4DB2"/>
    <w:rsid w:val="00FF1E7A"/>
    <w:rsid w:val="00FF33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1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8A7"/>
    <w:pPr>
      <w:ind w:left="720"/>
      <w:contextualSpacing/>
    </w:pPr>
  </w:style>
  <w:style w:type="paragraph" w:styleId="NormalWeb">
    <w:name w:val="Normal (Web)"/>
    <w:basedOn w:val="Normal"/>
    <w:uiPriority w:val="99"/>
    <w:unhideWhenUsed/>
    <w:rsid w:val="00106E8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E79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7932"/>
  </w:style>
  <w:style w:type="paragraph" w:styleId="Footer">
    <w:name w:val="footer"/>
    <w:basedOn w:val="Normal"/>
    <w:link w:val="FooterChar"/>
    <w:uiPriority w:val="99"/>
    <w:unhideWhenUsed/>
    <w:rsid w:val="006E79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7932"/>
  </w:style>
  <w:style w:type="paragraph" w:styleId="EndnoteText">
    <w:name w:val="endnote text"/>
    <w:basedOn w:val="Normal"/>
    <w:link w:val="EndnoteTextChar"/>
    <w:uiPriority w:val="99"/>
    <w:unhideWhenUsed/>
    <w:rsid w:val="00CE2633"/>
    <w:pPr>
      <w:spacing w:after="0" w:line="240" w:lineRule="auto"/>
    </w:pPr>
    <w:rPr>
      <w:sz w:val="20"/>
      <w:szCs w:val="20"/>
    </w:rPr>
  </w:style>
  <w:style w:type="character" w:customStyle="1" w:styleId="EndnoteTextChar">
    <w:name w:val="Endnote Text Char"/>
    <w:basedOn w:val="DefaultParagraphFont"/>
    <w:link w:val="EndnoteText"/>
    <w:uiPriority w:val="99"/>
    <w:rsid w:val="00CE2633"/>
    <w:rPr>
      <w:sz w:val="20"/>
      <w:szCs w:val="20"/>
    </w:rPr>
  </w:style>
  <w:style w:type="character" w:styleId="EndnoteReference">
    <w:name w:val="endnote reference"/>
    <w:basedOn w:val="DefaultParagraphFont"/>
    <w:uiPriority w:val="99"/>
    <w:semiHidden/>
    <w:unhideWhenUsed/>
    <w:rsid w:val="00CE2633"/>
    <w:rPr>
      <w:vertAlign w:val="superscript"/>
    </w:rPr>
  </w:style>
  <w:style w:type="character" w:styleId="Hyperlink">
    <w:name w:val="Hyperlink"/>
    <w:basedOn w:val="DefaultParagraphFont"/>
    <w:uiPriority w:val="99"/>
    <w:unhideWhenUsed/>
    <w:rsid w:val="00607EC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62623653">
      <w:bodyDiv w:val="1"/>
      <w:marLeft w:val="0"/>
      <w:marRight w:val="0"/>
      <w:marTop w:val="0"/>
      <w:marBottom w:val="0"/>
      <w:divBdr>
        <w:top w:val="none" w:sz="0" w:space="0" w:color="auto"/>
        <w:left w:val="none" w:sz="0" w:space="0" w:color="auto"/>
        <w:bottom w:val="none" w:sz="0" w:space="0" w:color="auto"/>
        <w:right w:val="none" w:sz="0" w:space="0" w:color="auto"/>
      </w:divBdr>
      <w:divsChild>
        <w:div w:id="1681275488">
          <w:marLeft w:val="0"/>
          <w:marRight w:val="0"/>
          <w:marTop w:val="0"/>
          <w:marBottom w:val="0"/>
          <w:divBdr>
            <w:top w:val="none" w:sz="0" w:space="0" w:color="auto"/>
            <w:left w:val="none" w:sz="0" w:space="0" w:color="auto"/>
            <w:bottom w:val="none" w:sz="0" w:space="0" w:color="auto"/>
            <w:right w:val="none" w:sz="0" w:space="0" w:color="auto"/>
          </w:divBdr>
          <w:divsChild>
            <w:div w:id="1320696188">
              <w:marLeft w:val="0"/>
              <w:marRight w:val="0"/>
              <w:marTop w:val="0"/>
              <w:marBottom w:val="0"/>
              <w:divBdr>
                <w:top w:val="none" w:sz="0" w:space="0" w:color="auto"/>
                <w:left w:val="none" w:sz="0" w:space="0" w:color="auto"/>
                <w:bottom w:val="none" w:sz="0" w:space="0" w:color="auto"/>
                <w:right w:val="none" w:sz="0" w:space="0" w:color="auto"/>
              </w:divBdr>
              <w:divsChild>
                <w:div w:id="2013290942">
                  <w:marLeft w:val="0"/>
                  <w:marRight w:val="0"/>
                  <w:marTop w:val="0"/>
                  <w:marBottom w:val="0"/>
                  <w:divBdr>
                    <w:top w:val="none" w:sz="0" w:space="0" w:color="auto"/>
                    <w:left w:val="none" w:sz="0" w:space="0" w:color="auto"/>
                    <w:bottom w:val="none" w:sz="0" w:space="0" w:color="auto"/>
                    <w:right w:val="none" w:sz="0" w:space="0" w:color="auto"/>
                  </w:divBdr>
                  <w:divsChild>
                    <w:div w:id="472254921">
                      <w:marLeft w:val="0"/>
                      <w:marRight w:val="0"/>
                      <w:marTop w:val="0"/>
                      <w:marBottom w:val="0"/>
                      <w:divBdr>
                        <w:top w:val="none" w:sz="0" w:space="0" w:color="auto"/>
                        <w:left w:val="none" w:sz="0" w:space="0" w:color="auto"/>
                        <w:bottom w:val="none" w:sz="0" w:space="0" w:color="auto"/>
                        <w:right w:val="none" w:sz="0" w:space="0" w:color="auto"/>
                      </w:divBdr>
                      <w:divsChild>
                        <w:div w:id="399256079">
                          <w:marLeft w:val="0"/>
                          <w:marRight w:val="0"/>
                          <w:marTop w:val="0"/>
                          <w:marBottom w:val="0"/>
                          <w:divBdr>
                            <w:top w:val="none" w:sz="0" w:space="0" w:color="auto"/>
                            <w:left w:val="none" w:sz="0" w:space="0" w:color="auto"/>
                            <w:bottom w:val="none" w:sz="0" w:space="0" w:color="auto"/>
                            <w:right w:val="none" w:sz="0" w:space="0" w:color="auto"/>
                          </w:divBdr>
                          <w:divsChild>
                            <w:div w:id="1585382968">
                              <w:marLeft w:val="0"/>
                              <w:marRight w:val="0"/>
                              <w:marTop w:val="0"/>
                              <w:marBottom w:val="0"/>
                              <w:divBdr>
                                <w:top w:val="none" w:sz="0" w:space="0" w:color="auto"/>
                                <w:left w:val="none" w:sz="0" w:space="0" w:color="auto"/>
                                <w:bottom w:val="none" w:sz="0" w:space="0" w:color="auto"/>
                                <w:right w:val="none" w:sz="0" w:space="0" w:color="auto"/>
                              </w:divBdr>
                              <w:divsChild>
                                <w:div w:id="135712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7490998">
      <w:bodyDiv w:val="1"/>
      <w:marLeft w:val="0"/>
      <w:marRight w:val="0"/>
      <w:marTop w:val="0"/>
      <w:marBottom w:val="0"/>
      <w:divBdr>
        <w:top w:val="none" w:sz="0" w:space="0" w:color="auto"/>
        <w:left w:val="none" w:sz="0" w:space="0" w:color="auto"/>
        <w:bottom w:val="none" w:sz="0" w:space="0" w:color="auto"/>
        <w:right w:val="none" w:sz="0" w:space="0" w:color="auto"/>
      </w:divBdr>
      <w:divsChild>
        <w:div w:id="789931860">
          <w:marLeft w:val="0"/>
          <w:marRight w:val="0"/>
          <w:marTop w:val="0"/>
          <w:marBottom w:val="0"/>
          <w:divBdr>
            <w:top w:val="none" w:sz="0" w:space="0" w:color="auto"/>
            <w:left w:val="none" w:sz="0" w:space="0" w:color="auto"/>
            <w:bottom w:val="none" w:sz="0" w:space="0" w:color="auto"/>
            <w:right w:val="none" w:sz="0" w:space="0" w:color="auto"/>
          </w:divBdr>
        </w:div>
        <w:div w:id="380710291">
          <w:marLeft w:val="0"/>
          <w:marRight w:val="0"/>
          <w:marTop w:val="0"/>
          <w:marBottom w:val="0"/>
          <w:divBdr>
            <w:top w:val="none" w:sz="0" w:space="0" w:color="auto"/>
            <w:left w:val="none" w:sz="0" w:space="0" w:color="auto"/>
            <w:bottom w:val="none" w:sz="0" w:space="0" w:color="auto"/>
            <w:right w:val="none" w:sz="0" w:space="0" w:color="auto"/>
          </w:divBdr>
        </w:div>
        <w:div w:id="1906991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s://plato.stanford.edu/entries/panpsychi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38D185-54A0-4E48-97EB-C2F810A10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4916</Words>
  <Characters>26302</Characters>
  <Application>Microsoft Office Word</Application>
  <DocSecurity>0</DocSecurity>
  <Lines>559</Lines>
  <Paragraphs>78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Ted</cp:lastModifiedBy>
  <cp:revision>3</cp:revision>
  <dcterms:created xsi:type="dcterms:W3CDTF">2019-03-16T19:48:00Z</dcterms:created>
  <dcterms:modified xsi:type="dcterms:W3CDTF">2019-03-16T19:48:00Z</dcterms:modified>
</cp:coreProperties>
</file>